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91AE" w14:textId="77777777" w:rsidR="002F3E4F" w:rsidRPr="003C73E4" w:rsidRDefault="002F3E4F" w:rsidP="002F3E4F">
      <w:pPr>
        <w:jc w:val="right"/>
      </w:pPr>
      <w:r w:rsidRPr="003C73E4">
        <w:t xml:space="preserve">                                                                                         </w:t>
      </w:r>
      <w:r w:rsidR="008214D2" w:rsidRPr="003C73E4">
        <w:t xml:space="preserve">    </w:t>
      </w:r>
      <w:r w:rsidR="00D97265" w:rsidRPr="003C73E4">
        <w:t>LIT/                /2022.</w:t>
      </w:r>
    </w:p>
    <w:p w14:paraId="6D917987" w14:textId="77777777" w:rsidR="00D97265" w:rsidRPr="003C73E4" w:rsidRDefault="00D97265" w:rsidP="00D97265">
      <w:pPr>
        <w:pStyle w:val="Cmsor1"/>
        <w:pBdr>
          <w:bottom w:val="single" w:sz="6" w:space="0" w:color="F2F2F2"/>
        </w:pBdr>
        <w:shd w:val="clear" w:color="auto" w:fill="FFFFFF"/>
        <w:rPr>
          <w:rFonts w:ascii="Ebrima" w:hAnsi="Ebrima"/>
          <w:b w:val="0"/>
          <w:bCs w:val="0"/>
          <w:i/>
          <w:iCs/>
          <w:color w:val="565656"/>
          <w:sz w:val="24"/>
        </w:rPr>
      </w:pPr>
      <w:r w:rsidRPr="003C73E4">
        <w:rPr>
          <w:rFonts w:ascii="Ebrima" w:hAnsi="Ebrima"/>
          <w:b w:val="0"/>
          <w:bCs w:val="0"/>
          <w:i/>
          <w:iCs/>
          <w:color w:val="565656"/>
          <w:sz w:val="24"/>
        </w:rPr>
        <w:t>Litér Község Önkormányzat</w:t>
      </w:r>
    </w:p>
    <w:p w14:paraId="00F02E87" w14:textId="77777777" w:rsidR="00D97265" w:rsidRPr="003C73E4" w:rsidRDefault="00D97265" w:rsidP="00D97265">
      <w:pPr>
        <w:rPr>
          <w:rFonts w:ascii="Ebrima" w:hAnsi="Ebrima"/>
          <w:i/>
          <w:iCs/>
          <w:spacing w:val="20"/>
          <w:kern w:val="24"/>
        </w:rPr>
      </w:pPr>
      <w:r w:rsidRPr="003C73E4">
        <w:rPr>
          <w:rFonts w:ascii="Ebrima" w:hAnsi="Ebrima"/>
          <w:i/>
          <w:iCs/>
          <w:spacing w:val="20"/>
          <w:kern w:val="24"/>
        </w:rPr>
        <w:t>Polgármesterétől</w:t>
      </w:r>
    </w:p>
    <w:p w14:paraId="19359589" w14:textId="77777777" w:rsidR="00D97265" w:rsidRPr="003C73E4" w:rsidRDefault="00D97265" w:rsidP="00D97265">
      <w:pPr>
        <w:pStyle w:val="Cmsor1"/>
        <w:pBdr>
          <w:bottom w:val="single" w:sz="6" w:space="0" w:color="F2F2F2"/>
        </w:pBdr>
        <w:shd w:val="clear" w:color="auto" w:fill="FFFFFF"/>
        <w:rPr>
          <w:rFonts w:ascii="Ebrima" w:hAnsi="Ebrima"/>
          <w:b w:val="0"/>
          <w:bCs w:val="0"/>
          <w:color w:val="565656"/>
          <w:sz w:val="24"/>
        </w:rPr>
      </w:pPr>
    </w:p>
    <w:p w14:paraId="37B66DDB" w14:textId="77777777" w:rsidR="00D97265" w:rsidRPr="003C73E4" w:rsidRDefault="00855EC8" w:rsidP="00D97265">
      <w:pPr>
        <w:pStyle w:val="Cmsor1"/>
        <w:pBdr>
          <w:bottom w:val="single" w:sz="6" w:space="0" w:color="F2F2F2"/>
        </w:pBdr>
        <w:shd w:val="clear" w:color="auto" w:fill="FFFFFF"/>
        <w:jc w:val="center"/>
        <w:rPr>
          <w:rFonts w:ascii="Ebrima" w:hAnsi="Ebrima"/>
          <w:i/>
          <w:iCs/>
          <w:color w:val="C45911"/>
          <w:sz w:val="24"/>
        </w:rPr>
      </w:pPr>
      <w:r w:rsidRPr="003C73E4">
        <w:rPr>
          <w:rFonts w:ascii="Ebrima" w:hAnsi="Ebrima"/>
          <w:i/>
          <w:iCs/>
          <w:color w:val="C45911"/>
          <w:sz w:val="24"/>
        </w:rPr>
        <w:t>„</w:t>
      </w:r>
      <w:r w:rsidR="00D97265" w:rsidRPr="003C73E4">
        <w:rPr>
          <w:rFonts w:ascii="Ebrima" w:hAnsi="Ebrima"/>
          <w:i/>
          <w:iCs/>
          <w:color w:val="C45911"/>
          <w:sz w:val="24"/>
        </w:rPr>
        <w:t>Jelentés a két ülés között hozott lejárt határidejű határozatok végrehajtásáról és két ülés között megtett intézkedésekről</w:t>
      </w:r>
      <w:r w:rsidRPr="003C73E4">
        <w:rPr>
          <w:rFonts w:ascii="Ebrima" w:hAnsi="Ebrima"/>
          <w:i/>
          <w:iCs/>
          <w:color w:val="C45911"/>
          <w:sz w:val="24"/>
        </w:rPr>
        <w:t>”</w:t>
      </w:r>
    </w:p>
    <w:p w14:paraId="6CA13BAB" w14:textId="77777777" w:rsidR="00D97265" w:rsidRPr="003C73E4" w:rsidRDefault="00D97265" w:rsidP="00D97265"/>
    <w:p w14:paraId="0702CEA3" w14:textId="29E8F37F" w:rsidR="00816C29" w:rsidRPr="003C73E4" w:rsidRDefault="00D97265" w:rsidP="003C73E4">
      <w:pPr>
        <w:jc w:val="center"/>
        <w:rPr>
          <w:rFonts w:ascii="Ebrima" w:hAnsi="Ebrima"/>
          <w:b/>
          <w:bCs/>
          <w:i/>
          <w:iCs/>
        </w:rPr>
      </w:pPr>
      <w:r w:rsidRPr="003C73E4">
        <w:rPr>
          <w:rFonts w:ascii="Ebrima" w:hAnsi="Ebrima"/>
          <w:b/>
          <w:bCs/>
          <w:i/>
          <w:iCs/>
        </w:rPr>
        <w:t>Képviselő-testületi ülés 2022.04.2</w:t>
      </w:r>
      <w:r w:rsidR="00EC79DC" w:rsidRPr="003C73E4">
        <w:rPr>
          <w:rFonts w:ascii="Ebrima" w:hAnsi="Ebrima"/>
          <w:b/>
          <w:bCs/>
          <w:i/>
          <w:iCs/>
        </w:rPr>
        <w:t>7</w:t>
      </w:r>
      <w:r w:rsidRPr="003C73E4">
        <w:rPr>
          <w:rFonts w:ascii="Ebrima" w:hAnsi="Ebrima"/>
          <w:b/>
          <w:bCs/>
          <w:i/>
          <w:iCs/>
        </w:rPr>
        <w:t>.</w:t>
      </w:r>
    </w:p>
    <w:p w14:paraId="68D2095B" w14:textId="77777777" w:rsidR="003C73E4" w:rsidRPr="003C73E4" w:rsidRDefault="003C73E4" w:rsidP="003C73E4">
      <w:pPr>
        <w:jc w:val="center"/>
        <w:rPr>
          <w:rFonts w:ascii="Ebrima" w:hAnsi="Ebrima"/>
          <w:b/>
          <w:bCs/>
          <w:i/>
          <w:iCs/>
        </w:rPr>
      </w:pPr>
    </w:p>
    <w:p w14:paraId="11BDF6EB" w14:textId="77777777" w:rsidR="00D97265" w:rsidRPr="003C73E4" w:rsidRDefault="00D97265" w:rsidP="00AA7EC3">
      <w:pPr>
        <w:spacing w:after="60"/>
        <w:rPr>
          <w:rFonts w:ascii="Ebrima" w:hAnsi="Ebrima"/>
          <w:b/>
          <w:bCs/>
          <w:i/>
          <w:iCs/>
        </w:rPr>
      </w:pPr>
      <w:r w:rsidRPr="003C73E4">
        <w:rPr>
          <w:rFonts w:ascii="Ebrima" w:hAnsi="Ebrima"/>
          <w:b/>
          <w:bCs/>
          <w:i/>
          <w:iCs/>
        </w:rPr>
        <w:t>Tisztelt Képviselő-testület!</w:t>
      </w:r>
    </w:p>
    <w:p w14:paraId="3FB66116" w14:textId="77777777" w:rsidR="00D97265" w:rsidRPr="003C73E4" w:rsidRDefault="002F2390" w:rsidP="0099541C">
      <w:pPr>
        <w:jc w:val="both"/>
        <w:rPr>
          <w:rFonts w:ascii="Ebrima" w:hAnsi="Ebrima"/>
        </w:rPr>
      </w:pPr>
      <w:r w:rsidRPr="003C73E4">
        <w:rPr>
          <w:rFonts w:ascii="Ebrima" w:hAnsi="Ebrima"/>
        </w:rPr>
        <w:t>A 2022. március hónapban megtartott képviselő-testületi üléseken hozott határozatok végrehajtásáról, valamint a két ülés között tett intézkedésekről</w:t>
      </w:r>
      <w:r w:rsidR="00AA7EC3" w:rsidRPr="003C73E4">
        <w:rPr>
          <w:rFonts w:ascii="Ebrima" w:hAnsi="Ebrima"/>
        </w:rPr>
        <w:t xml:space="preserve"> és egyéb aktuális eseményekről</w:t>
      </w:r>
      <w:r w:rsidRPr="003C73E4">
        <w:rPr>
          <w:rFonts w:ascii="Ebrima" w:hAnsi="Ebrima"/>
        </w:rPr>
        <w:t xml:space="preserve"> jelentésemet az alábbiakban teszem meg</w:t>
      </w:r>
      <w:r w:rsidR="00855EC8" w:rsidRPr="003C73E4">
        <w:rPr>
          <w:rFonts w:ascii="Ebrima" w:hAnsi="Ebrima"/>
        </w:rPr>
        <w:t xml:space="preserve"> Önök felé.</w:t>
      </w:r>
    </w:p>
    <w:p w14:paraId="52B764AB" w14:textId="77777777" w:rsidR="0099541C" w:rsidRPr="003C73E4" w:rsidRDefault="0099541C" w:rsidP="0099541C">
      <w:pPr>
        <w:jc w:val="both"/>
        <w:rPr>
          <w:rFonts w:ascii="Ebrima" w:hAnsi="Ebrima"/>
        </w:rPr>
      </w:pPr>
    </w:p>
    <w:p w14:paraId="609DC3D8" w14:textId="77777777" w:rsidR="002F2390" w:rsidRPr="003C73E4" w:rsidRDefault="00BB4FF4" w:rsidP="00BB4FF4">
      <w:pPr>
        <w:numPr>
          <w:ilvl w:val="0"/>
          <w:numId w:val="15"/>
        </w:numPr>
        <w:rPr>
          <w:rFonts w:ascii="Ebrima" w:hAnsi="Ebrima"/>
          <w:b/>
          <w:bCs/>
          <w:i/>
          <w:iCs/>
        </w:rPr>
      </w:pPr>
      <w:r w:rsidRPr="003C73E4">
        <w:rPr>
          <w:rFonts w:ascii="Ebrima" w:hAnsi="Ebrima"/>
          <w:b/>
          <w:bCs/>
          <w:i/>
          <w:iCs/>
        </w:rPr>
        <w:t>Óvodai játszóudvar fejlesztése</w:t>
      </w:r>
    </w:p>
    <w:p w14:paraId="1F6F1980" w14:textId="10AA5DDA" w:rsidR="00DD072E" w:rsidRPr="003C73E4" w:rsidRDefault="001613B5" w:rsidP="001613B5">
      <w:pPr>
        <w:ind w:left="360"/>
        <w:jc w:val="both"/>
        <w:rPr>
          <w:rFonts w:ascii="Ebrima" w:hAnsi="Ebrima"/>
          <w:b/>
          <w:bCs/>
        </w:rPr>
      </w:pPr>
      <w:r w:rsidRPr="003C73E4">
        <w:rPr>
          <w:rFonts w:ascii="Ebrima" w:hAnsi="Ebrima"/>
        </w:rPr>
        <w:t>A 2022.03.17-i ülésen hozott határozat alapján a nyertes ajánlattevő gazdasági társaság értesítve lett a döntésről</w:t>
      </w:r>
      <w:r w:rsidR="00B05705" w:rsidRPr="003C73E4">
        <w:rPr>
          <w:rFonts w:ascii="Ebrima" w:hAnsi="Ebrima"/>
        </w:rPr>
        <w:t xml:space="preserve">, </w:t>
      </w:r>
      <w:r w:rsidR="0099541C" w:rsidRPr="003C73E4">
        <w:rPr>
          <w:rFonts w:ascii="Ebrima" w:hAnsi="Ebrima"/>
        </w:rPr>
        <w:t>valamint</w:t>
      </w:r>
      <w:r w:rsidR="00B05705" w:rsidRPr="003C73E4">
        <w:rPr>
          <w:rFonts w:ascii="Ebrima" w:hAnsi="Ebrima"/>
        </w:rPr>
        <w:t xml:space="preserve"> arról, hogy az óvodaudvar fejlesztése keretében megvalósuló ivókút terve</w:t>
      </w:r>
      <w:r w:rsidR="001D0A3C" w:rsidRPr="003C73E4">
        <w:rPr>
          <w:rFonts w:ascii="Ebrima" w:hAnsi="Ebrima"/>
        </w:rPr>
        <w:t>zését</w:t>
      </w:r>
      <w:r w:rsidR="00B05705" w:rsidRPr="003C73E4">
        <w:rPr>
          <w:rFonts w:ascii="Ebrima" w:hAnsi="Ebrima"/>
        </w:rPr>
        <w:t>, engedélyeztetését, majd a csatlakozási pont kiépítését, továbbá egy locsolóvíz mellékmérő kialakítását egy balatonfűzfői tervező-kivitelező végzi el</w:t>
      </w:r>
      <w:r w:rsidR="001D0A3C" w:rsidRPr="003C73E4">
        <w:rPr>
          <w:rFonts w:ascii="Ebrima" w:hAnsi="Ebrima"/>
        </w:rPr>
        <w:t xml:space="preserve"> </w:t>
      </w:r>
      <w:r w:rsidR="00B05705" w:rsidRPr="003C73E4">
        <w:rPr>
          <w:rFonts w:ascii="Ebrima" w:hAnsi="Ebrima"/>
        </w:rPr>
        <w:t xml:space="preserve">2022.04.25-ig. </w:t>
      </w:r>
      <w:r w:rsidR="002F42C7" w:rsidRPr="003C73E4">
        <w:rPr>
          <w:rFonts w:ascii="Ebrima" w:hAnsi="Ebrima"/>
        </w:rPr>
        <w:t xml:space="preserve">Időközben az óvodaudvar fejlesztésével megbízott gazdasági társaság jelezte, hogy az aktuális gazdasági, politikai, pénzügyi helyzet alapján módosítani szükséges ajánlatukat 5.330.444 Ft-ról 5.413.375 Ft-ra. </w:t>
      </w:r>
      <w:r w:rsidR="001D0A3C" w:rsidRPr="003C73E4">
        <w:rPr>
          <w:rFonts w:ascii="Ebrima" w:hAnsi="Ebrima"/>
        </w:rPr>
        <w:t xml:space="preserve">Tekintettel a 2022.06.30-i befejezési határidőre, kérem utólagos jóváhagyásukat a vállalkozási szerződés aláírására vonatkozóan, valamint </w:t>
      </w:r>
      <w:r w:rsidR="00A21A3F" w:rsidRPr="003C73E4">
        <w:rPr>
          <w:rFonts w:ascii="Ebrima" w:hAnsi="Ebrima"/>
        </w:rPr>
        <w:t xml:space="preserve">a költségvetésben rendelkezésre álló 5,3 millió Ft-on felül a projekt megvalósításához szükséges fedezet biztosítására vonatkozóan a tervezés, engedélyeztetés, alépítményi munkák kivitelezését (600.000 Ft) és a műszaki ellenőrzést (152.400 Ft) is figyelembe véve. </w:t>
      </w:r>
      <w:r w:rsidR="00E52DE2" w:rsidRPr="003C73E4">
        <w:rPr>
          <w:rFonts w:ascii="Ebrima" w:hAnsi="Ebrima"/>
        </w:rPr>
        <w:t xml:space="preserve">A fejlesztés megvalósításához kapcsolódóan a gyermekek és óvodai dolgozók biztonsága érdekében </w:t>
      </w:r>
      <w:r w:rsidR="00346F04" w:rsidRPr="003C73E4">
        <w:rPr>
          <w:rFonts w:ascii="Ebrima" w:hAnsi="Ebrima"/>
        </w:rPr>
        <w:t>indokolt</w:t>
      </w:r>
      <w:r w:rsidR="00E52DE2" w:rsidRPr="003C73E4">
        <w:rPr>
          <w:rFonts w:ascii="Ebrima" w:hAnsi="Ebrima"/>
        </w:rPr>
        <w:t xml:space="preserve"> lenne a nevelési intézmény udvarán </w:t>
      </w:r>
      <w:r w:rsidR="00F833A2" w:rsidRPr="003C73E4">
        <w:rPr>
          <w:rFonts w:ascii="Ebrima" w:hAnsi="Ebrima"/>
        </w:rPr>
        <w:t>az Álmos utcai kerítéshez közel álló 1 db korai juhar fa eltávolítása</w:t>
      </w:r>
      <w:r w:rsidR="000C6DCC" w:rsidRPr="003C73E4">
        <w:rPr>
          <w:rFonts w:ascii="Ebrima" w:hAnsi="Ebrima"/>
        </w:rPr>
        <w:t xml:space="preserve">, majd pótlása nagyméretű csemetével. </w:t>
      </w:r>
      <w:r w:rsidR="00247B6F" w:rsidRPr="003C73E4">
        <w:rPr>
          <w:rFonts w:ascii="Ebrima" w:hAnsi="Ebrima"/>
          <w:b/>
          <w:bCs/>
        </w:rPr>
        <w:t xml:space="preserve">Az óvodánál levő fakivágás, tuskómarásra </w:t>
      </w:r>
      <w:r w:rsidR="00336C2F" w:rsidRPr="003C73E4">
        <w:rPr>
          <w:rFonts w:ascii="Ebrima" w:hAnsi="Ebrima"/>
          <w:b/>
          <w:bCs/>
        </w:rPr>
        <w:t xml:space="preserve">3 cégtől kértünk be ajánlatot, melyre </w:t>
      </w:r>
      <w:r w:rsidR="00247B6F" w:rsidRPr="003C73E4">
        <w:rPr>
          <w:rFonts w:ascii="Ebrima" w:hAnsi="Ebrima"/>
          <w:b/>
          <w:bCs/>
        </w:rPr>
        <w:t>1 árajánlat érkezett</w:t>
      </w:r>
      <w:r w:rsidR="00336C2F" w:rsidRPr="003C73E4">
        <w:rPr>
          <w:rFonts w:ascii="Ebrima" w:hAnsi="Ebrima"/>
          <w:b/>
          <w:bCs/>
        </w:rPr>
        <w:t xml:space="preserve"> a Fer-Kert Kft-től</w:t>
      </w:r>
      <w:r w:rsidR="00247B6F" w:rsidRPr="003C73E4">
        <w:rPr>
          <w:rFonts w:ascii="Ebrima" w:hAnsi="Ebrima"/>
          <w:b/>
          <w:bCs/>
        </w:rPr>
        <w:t xml:space="preserve"> melynek összege 368 300 Ft. </w:t>
      </w:r>
    </w:p>
    <w:p w14:paraId="49148913" w14:textId="6CBB7430" w:rsidR="00EC79DC" w:rsidRPr="003C73E4" w:rsidRDefault="00EC79DC" w:rsidP="00EC79DC">
      <w:pPr>
        <w:ind w:left="360"/>
        <w:jc w:val="both"/>
        <w:rPr>
          <w:rFonts w:ascii="Ebrima" w:hAnsi="Ebrima"/>
          <w:b/>
          <w:bCs/>
        </w:rPr>
      </w:pPr>
      <w:r w:rsidRPr="003C73E4">
        <w:rPr>
          <w:rFonts w:ascii="Ebrima" w:hAnsi="Ebrima"/>
          <w:b/>
          <w:bCs/>
        </w:rPr>
        <w:t>A képviselő-testület az április 20.-i ülésen</w:t>
      </w:r>
      <w:r w:rsidRPr="003C73E4">
        <w:rPr>
          <w:rFonts w:ascii="Ebrima" w:hAnsi="Ebrima"/>
        </w:rPr>
        <w:t xml:space="preserve"> </w:t>
      </w:r>
      <w:r w:rsidRPr="003C73E4">
        <w:rPr>
          <w:rFonts w:ascii="Ebrima" w:hAnsi="Ebrima"/>
          <w:b/>
          <w:bCs/>
        </w:rPr>
        <w:t xml:space="preserve">ismételten tárgyalta az óvodai játszóudvar fejlesztése tárgyú napirendi pontot, majd arról határozott, hogy hogy a Magyar Falu Program 2020. keretében meghirdetett „Óvodai játszóudvar és közterületi játszótér fejlesztése” célra benyújtott és támogatott pályázatunk, a kiválasztott gazdasági társaság közreműködésével, a Roya-Kert Kft-vel kerüljön megvalósításra 5 413 375 Ft ellenében. Megbízza a polgármestert a vállalkozói szerződés aláírásával. Litér Község Önkormányzata saját felelősségre kezdje meg a projekt megvalósítását annak ellenére, hogy a megvalósítandó műszaki tartalomra vonatkozóan támogatói jóváhagyás mindezidáig nem érkezett. Amennyiben nem hagyja jóvá a változásbejelentést a Támogató, Litér Község Önkormányzata saját forrásból biztosítja a fedezetet. </w:t>
      </w:r>
    </w:p>
    <w:p w14:paraId="637C1D1E" w14:textId="6E6558A2" w:rsidR="00EC79DC" w:rsidRPr="003C73E4" w:rsidRDefault="00EC79DC" w:rsidP="001613B5">
      <w:pPr>
        <w:ind w:left="360"/>
        <w:jc w:val="both"/>
        <w:rPr>
          <w:rFonts w:ascii="Ebrima" w:hAnsi="Ebrima"/>
        </w:rPr>
      </w:pPr>
    </w:p>
    <w:p w14:paraId="043209C9" w14:textId="77777777" w:rsidR="00C37E8A" w:rsidRPr="003C73E4" w:rsidRDefault="00C37E8A" w:rsidP="004E14E4">
      <w:pPr>
        <w:rPr>
          <w:rFonts w:ascii="Ebrima" w:hAnsi="Ebrima"/>
        </w:rPr>
      </w:pPr>
    </w:p>
    <w:p w14:paraId="0EAE2609" w14:textId="77777777" w:rsidR="00BB4FF4" w:rsidRPr="003C73E4" w:rsidRDefault="00BB4FF4" w:rsidP="00BB4FF4">
      <w:pPr>
        <w:numPr>
          <w:ilvl w:val="0"/>
          <w:numId w:val="15"/>
        </w:numPr>
        <w:rPr>
          <w:rFonts w:ascii="Ebrima" w:hAnsi="Ebrima"/>
          <w:b/>
          <w:bCs/>
          <w:i/>
          <w:iCs/>
        </w:rPr>
      </w:pPr>
      <w:r w:rsidRPr="003C73E4">
        <w:rPr>
          <w:rFonts w:ascii="Ebrima" w:hAnsi="Ebrima"/>
          <w:b/>
          <w:bCs/>
          <w:i/>
          <w:iCs/>
        </w:rPr>
        <w:t>Eperfa utcai temető kerítés építése</w:t>
      </w:r>
    </w:p>
    <w:p w14:paraId="22FFE3A4" w14:textId="77777777" w:rsidR="001E24FB" w:rsidRPr="003C73E4" w:rsidRDefault="00A0609F" w:rsidP="001E24FB">
      <w:pPr>
        <w:ind w:left="360"/>
        <w:jc w:val="both"/>
        <w:rPr>
          <w:rFonts w:ascii="Ebrima" w:hAnsi="Ebrima"/>
          <w:b/>
          <w:bCs/>
        </w:rPr>
      </w:pPr>
      <w:r w:rsidRPr="003C73E4">
        <w:rPr>
          <w:rFonts w:ascii="Ebrima" w:hAnsi="Ebrima"/>
        </w:rPr>
        <w:t xml:space="preserve">A 2022.03.17-i ülésén hozott határozat alapján egyeztetésre került sor a legalacsonyabb összegű ajánlatot adó gazdasági társaság képviselőjével (a második </w:t>
      </w:r>
      <w:r w:rsidR="00C441EC" w:rsidRPr="003C73E4">
        <w:rPr>
          <w:rFonts w:ascii="Ebrima" w:hAnsi="Ebrima"/>
        </w:rPr>
        <w:t>legalacsonyabb összegű ajánlatot adó cég képviselője nem jelent meg az egyeztetésen</w:t>
      </w:r>
      <w:r w:rsidR="00912B5D" w:rsidRPr="003C73E4">
        <w:rPr>
          <w:rFonts w:ascii="Ebrima" w:hAnsi="Ebrima"/>
        </w:rPr>
        <w:t>, visszavonta ajánlatát</w:t>
      </w:r>
      <w:r w:rsidR="00C441EC" w:rsidRPr="003C73E4">
        <w:rPr>
          <w:rFonts w:ascii="Ebrima" w:hAnsi="Ebrima"/>
        </w:rPr>
        <w:t xml:space="preserve">). </w:t>
      </w:r>
      <w:r w:rsidR="00912B5D" w:rsidRPr="003C73E4">
        <w:rPr>
          <w:rFonts w:ascii="Ebrima" w:hAnsi="Ebrima"/>
        </w:rPr>
        <w:t xml:space="preserve">Az egyeztetésen </w:t>
      </w:r>
      <w:r w:rsidR="00672E08" w:rsidRPr="003C73E4">
        <w:rPr>
          <w:rFonts w:ascii="Ebrima" w:hAnsi="Ebrima"/>
        </w:rPr>
        <w:t xml:space="preserve">a vállalkozó bemutatta referenciamunkáit és </w:t>
      </w:r>
      <w:r w:rsidR="00912B5D" w:rsidRPr="003C73E4">
        <w:rPr>
          <w:rFonts w:ascii="Ebrima" w:hAnsi="Ebrima"/>
        </w:rPr>
        <w:t>elhangzott</w:t>
      </w:r>
      <w:r w:rsidR="00672E08" w:rsidRPr="003C73E4">
        <w:rPr>
          <w:rFonts w:ascii="Ebrima" w:hAnsi="Ebrima"/>
        </w:rPr>
        <w:t xml:space="preserve"> </w:t>
      </w:r>
      <w:r w:rsidR="00912B5D" w:rsidRPr="003C73E4">
        <w:rPr>
          <w:rFonts w:ascii="Ebrima" w:hAnsi="Ebrima"/>
        </w:rPr>
        <w:t>részéről, hogy az alapanyagok beszállítói olyan szintű áremelést vezett</w:t>
      </w:r>
      <w:r w:rsidR="0016039D" w:rsidRPr="003C73E4">
        <w:rPr>
          <w:rFonts w:ascii="Ebrima" w:hAnsi="Ebrima"/>
        </w:rPr>
        <w:t>e</w:t>
      </w:r>
      <w:r w:rsidR="00912B5D" w:rsidRPr="003C73E4">
        <w:rPr>
          <w:rFonts w:ascii="Ebrima" w:hAnsi="Ebrima"/>
        </w:rPr>
        <w:t xml:space="preserve">k be március hó végén, amely a vállalkozói ajánlat emelését vonja maga után 5.314.933 Ft-ról 6.527.680 Ft-ra. Tekintettel arra, hogy </w:t>
      </w:r>
      <w:r w:rsidR="0024760E" w:rsidRPr="003C73E4">
        <w:rPr>
          <w:rFonts w:ascii="Ebrima" w:hAnsi="Ebrima"/>
        </w:rPr>
        <w:t xml:space="preserve">a költségvetésben 10 millió Ft fedezet áll rendelkezésre a kerítés építés megvalósítására és a módosított vállalkozói ár továbbra is a legkedvezőbb ajánlatnak minősül, sor került az ingatlanhatár földmérői kitűzésére, a területen lévő faállomány szakértői vizsgálatára és a </w:t>
      </w:r>
      <w:r w:rsidR="005A1434" w:rsidRPr="003C73E4">
        <w:rPr>
          <w:rFonts w:ascii="Ebrima" w:hAnsi="Ebrima"/>
        </w:rPr>
        <w:t xml:space="preserve">kiviteli munkát végző </w:t>
      </w:r>
      <w:r w:rsidR="0024760E" w:rsidRPr="003C73E4">
        <w:rPr>
          <w:rFonts w:ascii="Ebrima" w:hAnsi="Ebrima"/>
        </w:rPr>
        <w:t>vállalkozóval a szerződés aláírására</w:t>
      </w:r>
      <w:r w:rsidR="005A1434" w:rsidRPr="003C73E4">
        <w:rPr>
          <w:rFonts w:ascii="Ebrima" w:hAnsi="Ebrima"/>
        </w:rPr>
        <w:t xml:space="preserve">, amelyet kérem utólagosan jóváhagyni szíveskedjenek a fenti összegben. </w:t>
      </w:r>
      <w:r w:rsidR="00F03464" w:rsidRPr="003C73E4">
        <w:rPr>
          <w:rFonts w:ascii="Ebrima" w:hAnsi="Ebrima"/>
        </w:rPr>
        <w:t>A favizsgáló és faápoló szakmérnök szakvéleménye alapján a kritikus állapotú és balesetveszélyes fák kivágá</w:t>
      </w:r>
      <w:r w:rsidR="00A47395" w:rsidRPr="003C73E4">
        <w:rPr>
          <w:rFonts w:ascii="Ebrima" w:hAnsi="Ebrima"/>
        </w:rPr>
        <w:t>sára kerül sor</w:t>
      </w:r>
      <w:r w:rsidR="00F03464" w:rsidRPr="003C73E4">
        <w:rPr>
          <w:rFonts w:ascii="Ebrima" w:hAnsi="Ebrima"/>
        </w:rPr>
        <w:t>, a kivágott fák pótlá</w:t>
      </w:r>
      <w:r w:rsidR="000F2566" w:rsidRPr="003C73E4">
        <w:rPr>
          <w:rFonts w:ascii="Ebrima" w:hAnsi="Ebrima"/>
        </w:rPr>
        <w:t>sa</w:t>
      </w:r>
      <w:r w:rsidR="00F03464" w:rsidRPr="003C73E4">
        <w:rPr>
          <w:rFonts w:ascii="Ebrima" w:hAnsi="Ebrima"/>
        </w:rPr>
        <w:t xml:space="preserve"> pedig az utca nevéhez méltóan fehéreper fafaj egyedivel </w:t>
      </w:r>
      <w:r w:rsidR="00A47395" w:rsidRPr="003C73E4">
        <w:rPr>
          <w:rFonts w:ascii="Ebrima" w:hAnsi="Ebrima"/>
        </w:rPr>
        <w:t>történik</w:t>
      </w:r>
      <w:r w:rsidR="001E24FB" w:rsidRPr="003C73E4">
        <w:rPr>
          <w:rFonts w:ascii="Ebrima" w:hAnsi="Ebrima"/>
        </w:rPr>
        <w:t xml:space="preserve">. </w:t>
      </w:r>
      <w:r w:rsidR="001E24FB" w:rsidRPr="003C73E4">
        <w:rPr>
          <w:rFonts w:ascii="Ebrima" w:hAnsi="Ebrima"/>
          <w:b/>
          <w:bCs/>
        </w:rPr>
        <w:t xml:space="preserve">Fakivágás tekintetében 3 cégtől kértünk be ajánlatot. Fer-Kert Kft 624 840 Ft összegben adta be ajánlatát, mely 6 db eperfa kivágását jelenti. </w:t>
      </w:r>
    </w:p>
    <w:p w14:paraId="57DA1C7C" w14:textId="74AC0DE4" w:rsidR="00336C2F" w:rsidRPr="003C73E4" w:rsidRDefault="001E24FB" w:rsidP="001E24FB">
      <w:pPr>
        <w:ind w:left="360"/>
        <w:jc w:val="both"/>
        <w:rPr>
          <w:rFonts w:ascii="Ebrima" w:hAnsi="Ebrima"/>
          <w:b/>
          <w:bCs/>
        </w:rPr>
      </w:pPr>
      <w:r w:rsidRPr="003C73E4">
        <w:rPr>
          <w:rFonts w:ascii="Ebrima" w:hAnsi="Ebrima"/>
          <w:b/>
          <w:bCs/>
        </w:rPr>
        <w:t xml:space="preserve">Litér Község Önkormányzata bekérte árajánlatát 7 db fehér eperfára, 140/160 cm-es csemetékre, valamint hozzá szerves istállótrágyára vonatkozóan. A beékezett árajánlat így hozzávetőlegesen 265 500 Ft lenne. Amennyiben elfogadja a képviselő-testület ezt az összeget, az őszi ültetéssel tudjuk megvalósítani a kivágott fák pótlását. </w:t>
      </w:r>
      <w:r w:rsidR="00312A9B" w:rsidRPr="003C73E4">
        <w:rPr>
          <w:rFonts w:ascii="Ebrima" w:hAnsi="Ebrima"/>
          <w:b/>
          <w:bCs/>
        </w:rPr>
        <w:t>A kerítés építés kiviteli munkáinak befejezési határideje 2022.05.31.</w:t>
      </w:r>
      <w:r w:rsidR="0099541C" w:rsidRPr="003C73E4">
        <w:rPr>
          <w:rFonts w:ascii="Ebrima" w:hAnsi="Ebrima"/>
          <w:b/>
          <w:bCs/>
        </w:rPr>
        <w:t xml:space="preserve">, a műszaki ellenőrzés díja 152.400 Ft. </w:t>
      </w:r>
    </w:p>
    <w:p w14:paraId="77FB0160" w14:textId="77777777" w:rsidR="00E40B3A" w:rsidRPr="003C73E4" w:rsidRDefault="00E40B3A" w:rsidP="00DD072E">
      <w:pPr>
        <w:ind w:left="360"/>
        <w:rPr>
          <w:rFonts w:ascii="Ebrima" w:hAnsi="Ebrima"/>
        </w:rPr>
      </w:pPr>
    </w:p>
    <w:p w14:paraId="7370B06A" w14:textId="77777777" w:rsidR="00BB4FF4" w:rsidRPr="003C73E4" w:rsidRDefault="00BB4FF4" w:rsidP="00BB4FF4">
      <w:pPr>
        <w:numPr>
          <w:ilvl w:val="0"/>
          <w:numId w:val="15"/>
        </w:numPr>
        <w:rPr>
          <w:rFonts w:ascii="Ebrima" w:hAnsi="Ebrima"/>
          <w:b/>
          <w:bCs/>
          <w:i/>
          <w:iCs/>
        </w:rPr>
      </w:pPr>
      <w:r w:rsidRPr="003C73E4">
        <w:rPr>
          <w:rFonts w:ascii="Ebrima" w:hAnsi="Ebrima"/>
          <w:b/>
          <w:bCs/>
          <w:i/>
          <w:iCs/>
        </w:rPr>
        <w:t>Templom utcai járda felújítása</w:t>
      </w:r>
    </w:p>
    <w:p w14:paraId="028ADF15" w14:textId="77777777" w:rsidR="009E301C" w:rsidRPr="003C73E4" w:rsidRDefault="00AD1A48" w:rsidP="00890AEB">
      <w:pPr>
        <w:spacing w:after="60"/>
        <w:ind w:left="426" w:right="425"/>
        <w:jc w:val="both"/>
        <w:rPr>
          <w:rFonts w:ascii="Ebrima" w:hAnsi="Ebrima"/>
        </w:rPr>
      </w:pPr>
      <w:r w:rsidRPr="003C73E4">
        <w:rPr>
          <w:rFonts w:ascii="Ebrima" w:hAnsi="Ebrima"/>
        </w:rPr>
        <w:t>A 2022.03.17-i ülésén hozott határozat alapján a támogatott projekt megvalósításához szükséges forrás</w:t>
      </w:r>
      <w:r w:rsidR="00A97DEC" w:rsidRPr="003C73E4">
        <w:rPr>
          <w:rFonts w:ascii="Ebrima" w:hAnsi="Ebrima"/>
        </w:rPr>
        <w:t xml:space="preserve"> </w:t>
      </w:r>
      <w:r w:rsidRPr="003C73E4">
        <w:rPr>
          <w:rFonts w:ascii="Ebrima" w:hAnsi="Ebrima"/>
        </w:rPr>
        <w:t>hiány</w:t>
      </w:r>
      <w:r w:rsidR="00A97DEC" w:rsidRPr="003C73E4">
        <w:rPr>
          <w:rFonts w:ascii="Ebrima" w:hAnsi="Ebrima"/>
        </w:rPr>
        <w:t>a</w:t>
      </w:r>
      <w:r w:rsidRPr="003C73E4">
        <w:rPr>
          <w:rFonts w:ascii="Ebrima" w:hAnsi="Ebrima"/>
        </w:rPr>
        <w:t xml:space="preserve"> miatt a 2,7 millió Ft összegű támogatás lemondásáról és visszafizetéséről szóló dokumentumok elkészültek, azonban még nem kerültek benyújtásra a Támogató felé, mivel folyamatban van újabb gazdasági szereplők felkutatása kedvezőbb kiviteli költségek megtalálása érdekében. </w:t>
      </w:r>
      <w:r w:rsidR="00E6056E" w:rsidRPr="003C73E4">
        <w:rPr>
          <w:rFonts w:ascii="Ebrima" w:hAnsi="Ebrima"/>
        </w:rPr>
        <w:t>A hatályos Támogatói Okirat alapján a</w:t>
      </w:r>
      <w:r w:rsidR="00951546" w:rsidRPr="003C73E4">
        <w:rPr>
          <w:rFonts w:ascii="Ebrima" w:hAnsi="Ebrima"/>
        </w:rPr>
        <w:t xml:space="preserve"> 314,5 m2</w:t>
      </w:r>
      <w:r w:rsidR="00E6056E" w:rsidRPr="003C73E4">
        <w:rPr>
          <w:rFonts w:ascii="Ebrima" w:hAnsi="Ebrima"/>
        </w:rPr>
        <w:t xml:space="preserve"> járdarekonstrukciós projekt megvalósításának fizikai befejezési határideje 2022.04.30.</w:t>
      </w:r>
      <w:r w:rsidR="00881536" w:rsidRPr="003C73E4">
        <w:rPr>
          <w:rFonts w:ascii="Ebrima" w:hAnsi="Ebrima"/>
        </w:rPr>
        <w:t xml:space="preserve">, amely módosítható, a végrehajtásra rendelkezésre álló időtartam a Támogatói Okirat hatálybalépésétől (2021.08.12.) számított 18 hónap. </w:t>
      </w:r>
      <w:r w:rsidR="00890AEB" w:rsidRPr="003C73E4">
        <w:rPr>
          <w:rFonts w:ascii="Ebrima" w:hAnsi="Ebrima"/>
        </w:rPr>
        <w:t xml:space="preserve"> </w:t>
      </w:r>
    </w:p>
    <w:p w14:paraId="3F8B495D" w14:textId="4EE13429" w:rsidR="00890AEB" w:rsidRPr="003C73E4" w:rsidRDefault="00890AEB" w:rsidP="00890AEB">
      <w:pPr>
        <w:spacing w:after="60"/>
        <w:ind w:left="426" w:right="425"/>
        <w:jc w:val="both"/>
        <w:rPr>
          <w:rFonts w:ascii="Ebrima" w:hAnsi="Ebrima"/>
          <w:b/>
          <w:bCs/>
        </w:rPr>
      </w:pPr>
      <w:r w:rsidRPr="003C73E4">
        <w:rPr>
          <w:rFonts w:ascii="Ebrima" w:hAnsi="Ebrima"/>
          <w:b/>
          <w:bCs/>
        </w:rPr>
        <w:t>A képviselő-testület az április 20-i ülésén</w:t>
      </w:r>
      <w:r w:rsidRPr="003C73E4">
        <w:rPr>
          <w:rFonts w:ascii="Ebrima" w:hAnsi="Ebrima"/>
        </w:rPr>
        <w:t xml:space="preserve"> </w:t>
      </w:r>
      <w:r w:rsidRPr="003C73E4">
        <w:rPr>
          <w:rFonts w:ascii="Ebrima" w:hAnsi="Ebrima"/>
          <w:b/>
          <w:bCs/>
        </w:rPr>
        <w:t xml:space="preserve">újra tárgyalt a Templom utcai járda felújítása tárgyú napirendi pontot, majd arról döntött, hogy a Magyar Falu Program kereténben elnyert 2.716.579 Ft-ot nem kívánja visszafizetni, továbbá kéri a határidő meghosszabbítását a Támogatói Okirat hatálybalépésétől számított 18 hónapig. Megbízza a polgármestert a szükséges intézkedések megtételével. </w:t>
      </w:r>
      <w:r w:rsidR="006934E8" w:rsidRPr="003C73E4">
        <w:rPr>
          <w:rFonts w:ascii="Ebrima" w:hAnsi="Ebrima"/>
          <w:b/>
          <w:bCs/>
        </w:rPr>
        <w:t>2022. 04.22.- én a Magyar Államkincstár fele a hosszabbítási kérelem megküldésre került.</w:t>
      </w:r>
    </w:p>
    <w:p w14:paraId="629F6D3E" w14:textId="77777777" w:rsidR="00AD1A48" w:rsidRPr="003C73E4" w:rsidRDefault="00AD1A48" w:rsidP="00A049A6">
      <w:pPr>
        <w:rPr>
          <w:rFonts w:ascii="Ebrima" w:hAnsi="Ebrima"/>
        </w:rPr>
      </w:pPr>
    </w:p>
    <w:p w14:paraId="192ED544" w14:textId="77777777" w:rsidR="00BB4FF4" w:rsidRPr="003C73E4" w:rsidRDefault="00BB4FF4" w:rsidP="00BB4FF4">
      <w:pPr>
        <w:numPr>
          <w:ilvl w:val="0"/>
          <w:numId w:val="15"/>
        </w:numPr>
        <w:rPr>
          <w:rFonts w:ascii="Ebrima" w:hAnsi="Ebrima"/>
          <w:b/>
          <w:bCs/>
          <w:i/>
          <w:iCs/>
        </w:rPr>
      </w:pPr>
      <w:r w:rsidRPr="003C73E4">
        <w:rPr>
          <w:rFonts w:ascii="Ebrima" w:hAnsi="Ebrima"/>
          <w:b/>
          <w:bCs/>
          <w:i/>
          <w:iCs/>
        </w:rPr>
        <w:lastRenderedPageBreak/>
        <w:t>Ertl Pálné Művelődési Ház és Könyvtár terasz felújítása, fedése</w:t>
      </w:r>
      <w:r w:rsidR="00A30F0E" w:rsidRPr="003C73E4">
        <w:rPr>
          <w:rFonts w:ascii="Ebrima" w:hAnsi="Ebrima"/>
          <w:b/>
          <w:bCs/>
          <w:i/>
          <w:iCs/>
        </w:rPr>
        <w:t xml:space="preserve"> (EKF)</w:t>
      </w:r>
    </w:p>
    <w:p w14:paraId="34B86134" w14:textId="77777777" w:rsidR="00706AAC" w:rsidRPr="003C73E4" w:rsidRDefault="00A30F0E" w:rsidP="000D411F">
      <w:pPr>
        <w:spacing w:after="120"/>
        <w:ind w:left="357"/>
        <w:jc w:val="both"/>
        <w:rPr>
          <w:rFonts w:ascii="Ebrima" w:hAnsi="Ebrima"/>
        </w:rPr>
      </w:pPr>
      <w:r w:rsidRPr="003C73E4">
        <w:rPr>
          <w:rFonts w:ascii="Ebrima" w:hAnsi="Ebrima"/>
        </w:rPr>
        <w:t>A 2022.03.17-i ülésen hozott határozat alapján a Veszprém-Balaton 2023. Zrt. által támogatott „</w:t>
      </w:r>
      <w:r w:rsidRPr="003C73E4">
        <w:rPr>
          <w:rFonts w:ascii="Ebrima" w:hAnsi="Ebrima"/>
          <w:i/>
          <w:iCs/>
        </w:rPr>
        <w:t>KultKert – új közösségi színtér Litéren</w:t>
      </w:r>
      <w:r w:rsidRPr="003C73E4">
        <w:rPr>
          <w:rFonts w:ascii="Ebrima" w:hAnsi="Ebrima"/>
        </w:rPr>
        <w:t>” című projekt megvalósítása érdekében többlettámogatási igényt fogalmaztunk meg a Támogató felé, kifejtve, hogy a terasz felújítására</w:t>
      </w:r>
      <w:r w:rsidR="003E063F" w:rsidRPr="003C73E4">
        <w:rPr>
          <w:rFonts w:ascii="Ebrima" w:hAnsi="Ebrima"/>
        </w:rPr>
        <w:t xml:space="preserve"> </w:t>
      </w:r>
      <w:r w:rsidRPr="003C73E4">
        <w:rPr>
          <w:rFonts w:ascii="Ebrima" w:hAnsi="Ebrima"/>
        </w:rPr>
        <w:t>megítélt 2,5 millió Ft összegű támogatás mellett az</w:t>
      </w:r>
      <w:r w:rsidR="003E063F" w:rsidRPr="003C73E4">
        <w:rPr>
          <w:rFonts w:ascii="Ebrima" w:hAnsi="Ebrima"/>
        </w:rPr>
        <w:t xml:space="preserve"> </w:t>
      </w:r>
      <w:r w:rsidRPr="003C73E4">
        <w:rPr>
          <w:rFonts w:ascii="Ebrima" w:hAnsi="Ebrima"/>
        </w:rPr>
        <w:t xml:space="preserve">önkormányzatnak a megvalósításhoz szükséges 11,5 millió Ft önrész nem áll rendelkezésére. </w:t>
      </w:r>
      <w:r w:rsidR="00706AAC" w:rsidRPr="003C73E4">
        <w:rPr>
          <w:rFonts w:ascii="Ebrima" w:hAnsi="Ebrima"/>
        </w:rPr>
        <w:t>A Támogatótól az alábbi válasz érkezett 2022.04.05. napon:</w:t>
      </w:r>
    </w:p>
    <w:p w14:paraId="2075D704" w14:textId="77777777" w:rsidR="00706AAC" w:rsidRPr="003C73E4" w:rsidRDefault="00706AAC" w:rsidP="00706AAC">
      <w:pPr>
        <w:ind w:left="709" w:right="424"/>
        <w:jc w:val="both"/>
        <w:rPr>
          <w:i/>
          <w:iCs/>
          <w:color w:val="000000"/>
        </w:rPr>
      </w:pPr>
      <w:r w:rsidRPr="003C73E4">
        <w:rPr>
          <w:i/>
          <w:iCs/>
          <w:color w:val="000000"/>
        </w:rPr>
        <w:t>„Tisztelt Polgármester Úr!</w:t>
      </w:r>
    </w:p>
    <w:p w14:paraId="63C68719" w14:textId="77777777" w:rsidR="001A01D0" w:rsidRPr="003C73E4" w:rsidRDefault="00706AAC" w:rsidP="00706AAC">
      <w:pPr>
        <w:ind w:left="709" w:right="424"/>
        <w:jc w:val="both"/>
        <w:rPr>
          <w:i/>
          <w:iCs/>
          <w:color w:val="000000"/>
        </w:rPr>
      </w:pPr>
      <w:r w:rsidRPr="003C73E4">
        <w:rPr>
          <w:i/>
          <w:iCs/>
          <w:color w:val="000000"/>
        </w:rPr>
        <w:t>Az OC-OJT/3-2022-280 azonosító számú "KultKert" projekt kapcsán benyújtott t</w:t>
      </w:r>
      <w:r w:rsidRPr="003C73E4">
        <w:rPr>
          <w:i/>
          <w:iCs/>
          <w:color w:val="000000"/>
          <w:shd w:val="clear" w:color="auto" w:fill="FFFFFF"/>
        </w:rPr>
        <w:t>öbblettámogatási igényüket megvizsgáltuk.</w:t>
      </w:r>
    </w:p>
    <w:p w14:paraId="5239B155" w14:textId="77777777" w:rsidR="00706AAC" w:rsidRPr="003C73E4" w:rsidRDefault="00706AAC" w:rsidP="00706AAC">
      <w:pPr>
        <w:ind w:left="709" w:right="424"/>
        <w:jc w:val="both"/>
        <w:rPr>
          <w:i/>
          <w:iCs/>
          <w:color w:val="000000"/>
        </w:rPr>
      </w:pPr>
      <w:r w:rsidRPr="003C73E4">
        <w:rPr>
          <w:i/>
          <w:iCs/>
          <w:color w:val="000000"/>
          <w:shd w:val="clear" w:color="auto" w:fill="FFFFFF"/>
        </w:rPr>
        <w:t>A Támogatási Szerződés 3.11-es pontja az alábbiakat rögzíti:</w:t>
      </w:r>
    </w:p>
    <w:p w14:paraId="0A54EF43" w14:textId="77777777" w:rsidR="00706AAC" w:rsidRPr="003C73E4" w:rsidRDefault="00706AAC" w:rsidP="00706AAC">
      <w:pPr>
        <w:ind w:left="709" w:right="424"/>
        <w:jc w:val="both"/>
        <w:rPr>
          <w:i/>
          <w:iCs/>
          <w:color w:val="000000"/>
          <w:shd w:val="clear" w:color="auto" w:fill="FFFFFF"/>
        </w:rPr>
      </w:pPr>
      <w:r w:rsidRPr="003C73E4">
        <w:rPr>
          <w:i/>
          <w:iCs/>
          <w:color w:val="000000"/>
          <w:shd w:val="clear" w:color="auto" w:fill="FFFFFF"/>
        </w:rPr>
        <w:t>Kedvezményezett tudomásul veszi, hogy amennyiben a benyújtott Költségtervhez képest </w:t>
      </w:r>
      <w:r w:rsidRPr="003C73E4">
        <w:rPr>
          <w:b/>
          <w:bCs/>
          <w:i/>
          <w:iCs/>
          <w:color w:val="000000"/>
          <w:shd w:val="clear" w:color="auto" w:fill="FFFFFF"/>
        </w:rPr>
        <w:t xml:space="preserve">a </w:t>
      </w:r>
      <w:r w:rsidRPr="003C73E4">
        <w:rPr>
          <w:i/>
          <w:iCs/>
          <w:color w:val="000000"/>
          <w:shd w:val="clear" w:color="auto" w:fill="FFFFFF"/>
        </w:rPr>
        <w:t xml:space="preserve">Támogatott Tevékenység összköltsége csökken, úgy az Ávr. 97. § (4) bekezdése értelmében az összköltség csökkenésének arányában a Támogatás összegét csökkenteni kell. Kedvezményezett tudomásul veszi továbbá, hogy amennyiben a tényleges költségek a Költségtervben szereplő költségekhez képest emelkednek, úgy a többlettköltségekhez kapcsolódó </w:t>
      </w:r>
      <w:r w:rsidRPr="003C73E4">
        <w:rPr>
          <w:i/>
          <w:iCs/>
          <w:color w:val="000000"/>
          <w:u w:val="single"/>
          <w:shd w:val="clear" w:color="auto" w:fill="FFFFFF"/>
        </w:rPr>
        <w:t>fedezet megteremtéséről saját hatáskörben köteles gondoskodni</w:t>
      </w:r>
      <w:r w:rsidRPr="003C73E4">
        <w:rPr>
          <w:i/>
          <w:iCs/>
          <w:color w:val="000000"/>
          <w:shd w:val="clear" w:color="auto" w:fill="FFFFFF"/>
        </w:rPr>
        <w:t xml:space="preserve"> a Támogatott Tevékenység </w:t>
      </w:r>
      <w:r w:rsidRPr="003C73E4">
        <w:rPr>
          <w:i/>
          <w:iCs/>
          <w:color w:val="000000"/>
          <w:u w:val="single"/>
          <w:shd w:val="clear" w:color="auto" w:fill="FFFFFF"/>
        </w:rPr>
        <w:t>szakmai tartalmának csökkentése nélkül</w:t>
      </w:r>
      <w:r w:rsidRPr="003C73E4">
        <w:rPr>
          <w:i/>
          <w:iCs/>
          <w:color w:val="000000"/>
          <w:shd w:val="clear" w:color="auto" w:fill="FFFFFF"/>
        </w:rPr>
        <w:t>. Ennek értelmében többlet támogatást megítélni nem áll módunkban.</w:t>
      </w:r>
    </w:p>
    <w:p w14:paraId="776B8799" w14:textId="77777777" w:rsidR="00706AAC" w:rsidRPr="003C73E4" w:rsidRDefault="00706AAC" w:rsidP="00706AAC">
      <w:pPr>
        <w:ind w:left="709" w:right="424"/>
        <w:jc w:val="both"/>
        <w:rPr>
          <w:i/>
          <w:iCs/>
          <w:color w:val="000000"/>
        </w:rPr>
      </w:pPr>
      <w:r w:rsidRPr="003C73E4">
        <w:rPr>
          <w:i/>
          <w:iCs/>
          <w:color w:val="000000"/>
          <w:shd w:val="clear" w:color="auto" w:fill="FFFFFF"/>
        </w:rPr>
        <w:t>A vállalt szakmai tartalmat áttervezni bizonyos keretek között még lehetséges. Az áttervezett szakmai tartalmat és újratervezett költségvetést a Zrt. Bíráló Bizottsága megvizsgálja és csak jóváhagyást követően tudunk szerződésmódosítást indítani.</w:t>
      </w:r>
      <w:r w:rsidRPr="003C73E4">
        <w:rPr>
          <w:i/>
          <w:iCs/>
          <w:color w:val="000000"/>
        </w:rPr>
        <w:t xml:space="preserve"> </w:t>
      </w:r>
      <w:r w:rsidRPr="003C73E4">
        <w:rPr>
          <w:i/>
          <w:iCs/>
          <w:color w:val="000000"/>
          <w:shd w:val="clear" w:color="auto" w:fill="FFFFFF"/>
        </w:rPr>
        <w:t>Kérjük, vegyék figyelembe, hogy jelen helyzetben egyelőre a hatályos szerződés szerint kell eljárniuk Önöknek is nekünk is. Javasoljuk, hogy a támogatás későbbi elszámolhatósága érdekében a módosítást minél előbb kezdeményezzék.</w:t>
      </w:r>
      <w:r w:rsidRPr="003C73E4">
        <w:rPr>
          <w:i/>
          <w:iCs/>
          <w:color w:val="000000"/>
        </w:rPr>
        <w:t>”.</w:t>
      </w:r>
    </w:p>
    <w:p w14:paraId="284DAD7F" w14:textId="77777777" w:rsidR="000D411F" w:rsidRPr="003C73E4" w:rsidRDefault="000D411F" w:rsidP="00A72D68">
      <w:pPr>
        <w:ind w:right="424"/>
        <w:jc w:val="both"/>
        <w:rPr>
          <w:i/>
          <w:iCs/>
          <w:color w:val="000000"/>
        </w:rPr>
      </w:pPr>
    </w:p>
    <w:p w14:paraId="4705AEB0" w14:textId="77777777" w:rsidR="00A30F0E" w:rsidRPr="003C73E4" w:rsidRDefault="00A30F0E" w:rsidP="00DD072E">
      <w:pPr>
        <w:ind w:left="360"/>
        <w:rPr>
          <w:rFonts w:ascii="Ebrima" w:hAnsi="Ebrima"/>
        </w:rPr>
      </w:pPr>
    </w:p>
    <w:p w14:paraId="400B6FB4" w14:textId="77777777" w:rsidR="00BB4FF4" w:rsidRPr="003C73E4" w:rsidRDefault="00BB4FF4" w:rsidP="00BB4FF4">
      <w:pPr>
        <w:numPr>
          <w:ilvl w:val="0"/>
          <w:numId w:val="15"/>
        </w:numPr>
        <w:rPr>
          <w:rFonts w:ascii="Ebrima" w:hAnsi="Ebrima"/>
          <w:b/>
          <w:bCs/>
          <w:i/>
          <w:iCs/>
        </w:rPr>
      </w:pPr>
      <w:r w:rsidRPr="003C73E4">
        <w:rPr>
          <w:rFonts w:ascii="Ebrima" w:hAnsi="Ebrima"/>
          <w:b/>
          <w:bCs/>
          <w:i/>
          <w:iCs/>
        </w:rPr>
        <w:t>Közpark kemence védőtető, fedés készítése</w:t>
      </w:r>
    </w:p>
    <w:p w14:paraId="11C91719" w14:textId="77777777" w:rsidR="00DD072E" w:rsidRPr="003C73E4" w:rsidRDefault="00973E43" w:rsidP="00973E43">
      <w:pPr>
        <w:ind w:left="360"/>
        <w:jc w:val="both"/>
        <w:rPr>
          <w:rFonts w:ascii="Ebrima" w:hAnsi="Ebrima"/>
        </w:rPr>
      </w:pPr>
      <w:r w:rsidRPr="003C73E4">
        <w:rPr>
          <w:rFonts w:ascii="Ebrima" w:hAnsi="Ebrima"/>
        </w:rPr>
        <w:t xml:space="preserve">A 2022.03.17-i ülésen hozott határozat alapján a fejlesztés megvalósítása érdekében a helyi vállalkozó megkeresésre került 2022.03.18. napon ajánlattételre, ajánlat, válasz azonban nem érkezett Tőle, így </w:t>
      </w:r>
      <w:r w:rsidR="00CF11FD" w:rsidRPr="003C73E4">
        <w:rPr>
          <w:rFonts w:ascii="Ebrima" w:hAnsi="Ebrima"/>
        </w:rPr>
        <w:t xml:space="preserve">jelenleg </w:t>
      </w:r>
      <w:r w:rsidRPr="003C73E4">
        <w:rPr>
          <w:rFonts w:ascii="Ebrima" w:hAnsi="Ebrima"/>
        </w:rPr>
        <w:t xml:space="preserve">a 2022.03.10. napon beérkezett 1.965.078 Ft és 2.161.697 Ft összegű vállalkozói ajánlatok állnak rendelkezésünkre. </w:t>
      </w:r>
    </w:p>
    <w:p w14:paraId="6A87D13A" w14:textId="77777777" w:rsidR="00973E43" w:rsidRPr="003C73E4" w:rsidRDefault="00973E43" w:rsidP="00DD072E">
      <w:pPr>
        <w:ind w:left="360"/>
        <w:rPr>
          <w:rFonts w:ascii="Ebrima" w:hAnsi="Ebrima"/>
        </w:rPr>
      </w:pPr>
    </w:p>
    <w:p w14:paraId="77729248" w14:textId="77777777" w:rsidR="00BB4FF4" w:rsidRPr="003C73E4" w:rsidRDefault="00BB4FF4" w:rsidP="00BB4FF4">
      <w:pPr>
        <w:numPr>
          <w:ilvl w:val="0"/>
          <w:numId w:val="15"/>
        </w:numPr>
        <w:rPr>
          <w:rFonts w:ascii="Ebrima" w:hAnsi="Ebrima"/>
          <w:b/>
          <w:bCs/>
          <w:i/>
          <w:iCs/>
        </w:rPr>
      </w:pPr>
      <w:r w:rsidRPr="003C73E4">
        <w:rPr>
          <w:rFonts w:ascii="Ebrima" w:hAnsi="Ebrima"/>
          <w:b/>
          <w:bCs/>
          <w:i/>
          <w:iCs/>
        </w:rPr>
        <w:t>Iskola politechnika épület tetőszigetelése</w:t>
      </w:r>
    </w:p>
    <w:p w14:paraId="45E4517A" w14:textId="1F4E54E0" w:rsidR="007F2C40" w:rsidRDefault="007F2C40" w:rsidP="00381B53">
      <w:pPr>
        <w:ind w:left="360"/>
        <w:jc w:val="both"/>
        <w:rPr>
          <w:rFonts w:ascii="Ebrima" w:hAnsi="Ebrima"/>
        </w:rPr>
      </w:pPr>
      <w:r w:rsidRPr="003C73E4">
        <w:rPr>
          <w:rFonts w:ascii="Ebrima" w:hAnsi="Ebrima"/>
        </w:rPr>
        <w:t>Aláírásra került a vállalkozási szerződés a herendi kivitelező céggel a tetőszigetelés felújítás kivitelezése tárgyában</w:t>
      </w:r>
      <w:r w:rsidR="00160F41" w:rsidRPr="003C73E4">
        <w:rPr>
          <w:rFonts w:ascii="Ebrima" w:hAnsi="Ebrima"/>
        </w:rPr>
        <w:t>, 4.304.471 Ft összegben</w:t>
      </w:r>
      <w:r w:rsidR="00AE5A3B" w:rsidRPr="003C73E4">
        <w:rPr>
          <w:rFonts w:ascii="Ebrima" w:hAnsi="Ebrima"/>
        </w:rPr>
        <w:t xml:space="preserve">. </w:t>
      </w:r>
      <w:r w:rsidR="00B326B7" w:rsidRPr="003C73E4">
        <w:rPr>
          <w:rFonts w:ascii="Ebrima" w:hAnsi="Ebrima"/>
        </w:rPr>
        <w:t xml:space="preserve">Tekintettel az iskolaigazgató Úr kérelmére, az oktatás zavartalanságának biztosítása, a tanulók </w:t>
      </w:r>
      <w:r w:rsidR="008D3EF3" w:rsidRPr="003C73E4">
        <w:rPr>
          <w:rFonts w:ascii="Ebrima" w:hAnsi="Ebrima"/>
        </w:rPr>
        <w:t xml:space="preserve">biztonsága </w:t>
      </w:r>
      <w:r w:rsidR="00B326B7" w:rsidRPr="003C73E4">
        <w:rPr>
          <w:rFonts w:ascii="Ebrima" w:hAnsi="Ebrima"/>
        </w:rPr>
        <w:t xml:space="preserve">érdekében a kiviteli munkákra a tanítási időszakon túl, 2022. június 15-től kerül sor. </w:t>
      </w:r>
      <w:r w:rsidRPr="003C73E4">
        <w:rPr>
          <w:rFonts w:ascii="Ebrima" w:hAnsi="Ebrima"/>
        </w:rPr>
        <w:t>A kiviteli munkák műszaki ellenőrz</w:t>
      </w:r>
      <w:r w:rsidR="00E12983" w:rsidRPr="003C73E4">
        <w:rPr>
          <w:rFonts w:ascii="Ebrima" w:hAnsi="Ebrima"/>
        </w:rPr>
        <w:t xml:space="preserve">ésének díja 152.400 Ft. </w:t>
      </w:r>
    </w:p>
    <w:p w14:paraId="1B1AC8B4" w14:textId="6D926520" w:rsidR="00381B53" w:rsidRDefault="00381B53" w:rsidP="00381B53">
      <w:pPr>
        <w:ind w:left="360"/>
        <w:jc w:val="both"/>
        <w:rPr>
          <w:rFonts w:ascii="Ebrima" w:hAnsi="Ebrima"/>
        </w:rPr>
      </w:pPr>
    </w:p>
    <w:p w14:paraId="243E5E42" w14:textId="07B2D788" w:rsidR="00381B53" w:rsidRDefault="00381B53" w:rsidP="00381B53">
      <w:pPr>
        <w:ind w:left="360"/>
        <w:jc w:val="both"/>
        <w:rPr>
          <w:rFonts w:ascii="Ebrima" w:hAnsi="Ebrima"/>
        </w:rPr>
      </w:pPr>
    </w:p>
    <w:p w14:paraId="73032FCE" w14:textId="5C4DE2E7" w:rsidR="00381B53" w:rsidRDefault="00381B53" w:rsidP="00381B53">
      <w:pPr>
        <w:ind w:left="360"/>
        <w:jc w:val="both"/>
        <w:rPr>
          <w:rFonts w:ascii="Ebrima" w:hAnsi="Ebrima"/>
        </w:rPr>
      </w:pPr>
    </w:p>
    <w:p w14:paraId="33069581" w14:textId="1EA24AAF" w:rsidR="00381B53" w:rsidRDefault="00381B53" w:rsidP="00381B53">
      <w:pPr>
        <w:ind w:left="360"/>
        <w:jc w:val="both"/>
        <w:rPr>
          <w:rFonts w:ascii="Ebrima" w:hAnsi="Ebrima"/>
        </w:rPr>
      </w:pPr>
    </w:p>
    <w:p w14:paraId="5317E6BA" w14:textId="56FB4E87" w:rsidR="00381B53" w:rsidRDefault="00381B53" w:rsidP="00381B53">
      <w:pPr>
        <w:ind w:left="360"/>
        <w:jc w:val="both"/>
        <w:rPr>
          <w:rFonts w:ascii="Ebrima" w:hAnsi="Ebrima"/>
        </w:rPr>
      </w:pPr>
    </w:p>
    <w:p w14:paraId="59BC6BEA" w14:textId="77777777" w:rsidR="00381B53" w:rsidRPr="003C73E4" w:rsidRDefault="00381B53" w:rsidP="00381B53">
      <w:pPr>
        <w:ind w:left="360"/>
        <w:jc w:val="both"/>
        <w:rPr>
          <w:rFonts w:ascii="Ebrima" w:hAnsi="Ebrima"/>
        </w:rPr>
      </w:pPr>
    </w:p>
    <w:p w14:paraId="6316A244" w14:textId="77777777" w:rsidR="00BB4FF4" w:rsidRPr="003C73E4" w:rsidRDefault="009D79B7" w:rsidP="00BB4FF4">
      <w:pPr>
        <w:numPr>
          <w:ilvl w:val="0"/>
          <w:numId w:val="15"/>
        </w:numPr>
        <w:rPr>
          <w:rFonts w:ascii="Ebrima" w:hAnsi="Ebrima"/>
          <w:b/>
          <w:bCs/>
          <w:i/>
          <w:iCs/>
        </w:rPr>
      </w:pPr>
      <w:r w:rsidRPr="003C73E4">
        <w:rPr>
          <w:rFonts w:ascii="Ebrima" w:hAnsi="Ebrima"/>
          <w:b/>
          <w:bCs/>
          <w:i/>
          <w:iCs/>
        </w:rPr>
        <w:lastRenderedPageBreak/>
        <w:t>Litér 1426 hrsz ingatlan értékesítése</w:t>
      </w:r>
    </w:p>
    <w:p w14:paraId="765BF40D" w14:textId="43F38BF1" w:rsidR="009E15C1" w:rsidRPr="003C73E4" w:rsidRDefault="00B421FA" w:rsidP="00D15713">
      <w:pPr>
        <w:ind w:left="360"/>
        <w:jc w:val="both"/>
        <w:rPr>
          <w:rFonts w:ascii="Ebrima" w:hAnsi="Ebrima"/>
        </w:rPr>
      </w:pPr>
      <w:r w:rsidRPr="003C73E4">
        <w:rPr>
          <w:noProof/>
        </w:rPr>
        <w:drawing>
          <wp:anchor distT="0" distB="0" distL="114300" distR="114300" simplePos="0" relativeHeight="251657728" behindDoc="0" locked="0" layoutInCell="1" allowOverlap="1" wp14:anchorId="6D0FE817" wp14:editId="055FB6C6">
            <wp:simplePos x="0" y="0"/>
            <wp:positionH relativeFrom="column">
              <wp:posOffset>4395470</wp:posOffset>
            </wp:positionH>
            <wp:positionV relativeFrom="paragraph">
              <wp:posOffset>241935</wp:posOffset>
            </wp:positionV>
            <wp:extent cx="1725295" cy="1310005"/>
            <wp:effectExtent l="0" t="0" r="0" b="0"/>
            <wp:wrapSquare wrapText="bothSides"/>
            <wp:docPr id="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295"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EC8" w:rsidRPr="003C73E4">
        <w:rPr>
          <w:rFonts w:ascii="Ebrima" w:hAnsi="Ebrima"/>
        </w:rPr>
        <w:t xml:space="preserve">A Képviselő-testület </w:t>
      </w:r>
      <w:r w:rsidR="009E15C1" w:rsidRPr="003C73E4">
        <w:rPr>
          <w:rFonts w:ascii="Ebrima" w:hAnsi="Ebrima"/>
        </w:rPr>
        <w:t xml:space="preserve">a 2021.11.25. ülésén arról határozott, hogy értékesítésre kijelöli a Litér 1426 hrsz-ú, 484 m2 térmértékű önkormányzati ingatlant. Az önkormányzat vagyonáról és a vagyonhasznosítás rendjéről szóló rendeletben foglalt eljárásrend szerint az ingatlan értékesíthetősége érdekében korlátozottan forgalomképes vagyonelemmé került átminősítésre, majd sor került a művelési ág módosítására kivett közterületről kivett beépítetlen terület művelési ágra. </w:t>
      </w:r>
      <w:r w:rsidR="00D15713" w:rsidRPr="003C73E4">
        <w:rPr>
          <w:rFonts w:ascii="Ebrima" w:hAnsi="Ebrima"/>
        </w:rPr>
        <w:t xml:space="preserve">A következő lépés ingatlanvagyon szakértő általi ingatlan értékbecslés elkészítése, majd az ingatlan elidegenítésére vonatkozó részletes pályázati felhívás napirendre tűzése. </w:t>
      </w:r>
    </w:p>
    <w:p w14:paraId="40AE7F66" w14:textId="77777777" w:rsidR="00855EC8" w:rsidRPr="003C73E4" w:rsidRDefault="00855EC8" w:rsidP="00DD072E">
      <w:pPr>
        <w:ind w:left="360"/>
        <w:rPr>
          <w:rFonts w:ascii="Ebrima" w:hAnsi="Ebrima"/>
        </w:rPr>
      </w:pPr>
    </w:p>
    <w:p w14:paraId="015A3C75" w14:textId="77777777" w:rsidR="009D79B7" w:rsidRPr="003C73E4" w:rsidRDefault="009D79B7" w:rsidP="00BB4FF4">
      <w:pPr>
        <w:numPr>
          <w:ilvl w:val="0"/>
          <w:numId w:val="15"/>
        </w:numPr>
        <w:rPr>
          <w:rFonts w:ascii="Ebrima" w:hAnsi="Ebrima"/>
          <w:b/>
          <w:bCs/>
          <w:i/>
          <w:iCs/>
        </w:rPr>
      </w:pPr>
      <w:r w:rsidRPr="003C73E4">
        <w:rPr>
          <w:rFonts w:ascii="Ebrima" w:hAnsi="Ebrima"/>
          <w:b/>
          <w:bCs/>
          <w:i/>
          <w:iCs/>
        </w:rPr>
        <w:t>Litéri Sportegyesület támogatott pályázatai</w:t>
      </w:r>
    </w:p>
    <w:p w14:paraId="7DCE0428" w14:textId="77777777" w:rsidR="00DD072E" w:rsidRPr="003C73E4" w:rsidRDefault="0050193C" w:rsidP="0050193C">
      <w:pPr>
        <w:ind w:left="360"/>
        <w:jc w:val="both"/>
        <w:rPr>
          <w:rFonts w:ascii="Ebrima" w:hAnsi="Ebrima"/>
        </w:rPr>
      </w:pPr>
      <w:r w:rsidRPr="003C73E4">
        <w:rPr>
          <w:rFonts w:ascii="Ebrima" w:hAnsi="Ebrima"/>
        </w:rPr>
        <w:t xml:space="preserve">A Litéri Sportegyesület idén februárban ingatlantulajdonosi hozzájárulással TAO-pályázatot nyújtott be a Litér 016 hrsz-ú sporttelep világításkorszerűsítése, a pályafelület felújítása és tárgyi eszközök (labdák, cipők, sportszárak, mezek, nadrágok, sporttáskák) beszerzése tárgyában, mindösszesen 57 millió Ft beruházási értékben. Hivatalos tájékoztatás még nem érkezett az egyesület részéről az ingatlantulajdonos önkormányzat felé a pályázat bírálatáról, azonban a Bethlen Gábor Alapkezelő Zrt-től </w:t>
      </w:r>
      <w:r w:rsidR="00B143F7" w:rsidRPr="003C73E4">
        <w:rPr>
          <w:rFonts w:ascii="Ebrima" w:hAnsi="Ebrima"/>
        </w:rPr>
        <w:t xml:space="preserve">tájékoztatás érkezett arról, hogy a Magyar Falu Program Falusi Civil Alap (FCA) pályázati kiírás keretében 2021. január 1-je előtt létrejött támogatott tevékenységek fizikai befejezési határideje 2022.06.30. napja, míg a 2021. január 1 – december 31. között létrejött támogatási jogviszonyok esetében a támogatott tevékenységek fizikai befejezési határideje 2022.12.31. napja. </w:t>
      </w:r>
      <w:r w:rsidR="00AE5DC0" w:rsidRPr="003C73E4">
        <w:rPr>
          <w:rFonts w:ascii="Ebrima" w:hAnsi="Ebrima"/>
        </w:rPr>
        <w:t xml:space="preserve">A LSE </w:t>
      </w:r>
      <w:r w:rsidR="002D1B19" w:rsidRPr="003C73E4">
        <w:rPr>
          <w:rFonts w:ascii="Ebrima" w:hAnsi="Ebrima"/>
        </w:rPr>
        <w:t xml:space="preserve">a Magyar Falu Program Civil Alap keretében két támogatott pályázattal rendelkezik, </w:t>
      </w:r>
      <w:r w:rsidR="00AE5DC0" w:rsidRPr="003C73E4">
        <w:rPr>
          <w:rFonts w:ascii="Ebrima" w:hAnsi="Ebrima"/>
        </w:rPr>
        <w:t>2020.08.07. napon pályázatot nyújtott be a</w:t>
      </w:r>
      <w:r w:rsidR="002D1B19" w:rsidRPr="003C73E4">
        <w:rPr>
          <w:rFonts w:ascii="Ebrima" w:hAnsi="Ebrima"/>
        </w:rPr>
        <w:t>z egyesület</w:t>
      </w:r>
      <w:r w:rsidR="00AE5DC0" w:rsidRPr="003C73E4">
        <w:rPr>
          <w:rFonts w:ascii="Ebrima" w:hAnsi="Ebrima"/>
        </w:rPr>
        <w:t xml:space="preserve"> litéri sporttelep felújítása tárgyában 5.852.797.</w:t>
      </w:r>
      <w:r w:rsidR="00DD60F8" w:rsidRPr="003C73E4">
        <w:rPr>
          <w:rFonts w:ascii="Ebrima" w:hAnsi="Ebrima"/>
        </w:rPr>
        <w:t xml:space="preserve"> Ft összegben, majd 2021.05.06. napon eszközbeszerzések tárgyában 1.956.928 Ft összegben. </w:t>
      </w:r>
    </w:p>
    <w:p w14:paraId="72DA0D1D" w14:textId="77777777" w:rsidR="0050193C" w:rsidRPr="003C73E4" w:rsidRDefault="0050193C" w:rsidP="00A72D68">
      <w:pPr>
        <w:rPr>
          <w:rFonts w:ascii="Ebrima" w:hAnsi="Ebrima"/>
        </w:rPr>
      </w:pPr>
    </w:p>
    <w:p w14:paraId="323604DA" w14:textId="77777777" w:rsidR="00DD072E" w:rsidRPr="003C73E4" w:rsidRDefault="00DD072E" w:rsidP="00BB4FF4">
      <w:pPr>
        <w:numPr>
          <w:ilvl w:val="0"/>
          <w:numId w:val="15"/>
        </w:numPr>
        <w:rPr>
          <w:rFonts w:ascii="Ebrima" w:hAnsi="Ebrima"/>
          <w:b/>
          <w:bCs/>
          <w:i/>
          <w:iCs/>
        </w:rPr>
      </w:pPr>
      <w:r w:rsidRPr="003C73E4">
        <w:rPr>
          <w:rFonts w:ascii="Ebrima" w:hAnsi="Ebrima"/>
          <w:b/>
          <w:bCs/>
          <w:i/>
          <w:iCs/>
        </w:rPr>
        <w:t>Faapríték</w:t>
      </w:r>
      <w:r w:rsidR="00322841" w:rsidRPr="003C73E4">
        <w:rPr>
          <w:rFonts w:ascii="Ebrima" w:hAnsi="Ebrima"/>
          <w:b/>
          <w:bCs/>
          <w:i/>
          <w:iCs/>
        </w:rPr>
        <w:t>os</w:t>
      </w:r>
      <w:r w:rsidRPr="003C73E4">
        <w:rPr>
          <w:rFonts w:ascii="Ebrima" w:hAnsi="Ebrima"/>
          <w:b/>
          <w:bCs/>
          <w:i/>
          <w:iCs/>
        </w:rPr>
        <w:t xml:space="preserve"> kazán értékesítése</w:t>
      </w:r>
    </w:p>
    <w:p w14:paraId="5D64E7A6" w14:textId="77777777" w:rsidR="00DD072E" w:rsidRPr="003C73E4" w:rsidRDefault="000246EB" w:rsidP="000246EB">
      <w:pPr>
        <w:ind w:left="360"/>
        <w:jc w:val="both"/>
        <w:rPr>
          <w:rFonts w:ascii="Ebrima" w:hAnsi="Ebrima"/>
        </w:rPr>
      </w:pPr>
      <w:r w:rsidRPr="003C73E4">
        <w:rPr>
          <w:rFonts w:ascii="Ebrima" w:hAnsi="Ebrima"/>
        </w:rPr>
        <w:t xml:space="preserve">Litér Község Önkormányzata </w:t>
      </w:r>
      <w:r w:rsidR="006A0985" w:rsidRPr="003C73E4">
        <w:rPr>
          <w:rFonts w:ascii="Ebrima" w:hAnsi="Ebrima"/>
        </w:rPr>
        <w:t xml:space="preserve">2021. októbere óta </w:t>
      </w:r>
      <w:r w:rsidRPr="003C73E4">
        <w:rPr>
          <w:rFonts w:ascii="Ebrima" w:hAnsi="Ebrima"/>
        </w:rPr>
        <w:t xml:space="preserve">megvételre kínálta a 2013. évben üzembehelyezett és 6 évet használt faaprítékos kazánját kiegészítőkkel kiszerelt állapotban. </w:t>
      </w:r>
      <w:r w:rsidR="0098509E" w:rsidRPr="003C73E4">
        <w:rPr>
          <w:rFonts w:ascii="Ebrima" w:hAnsi="Ebrima"/>
        </w:rPr>
        <w:t xml:space="preserve">Az önkormányzati tulajdonban lévő </w:t>
      </w:r>
      <w:r w:rsidR="0098509E" w:rsidRPr="003C73E4">
        <w:rPr>
          <w:rFonts w:ascii="Ebrima" w:hAnsi="Ebrima"/>
          <w:color w:val="000000"/>
          <w:shd w:val="clear" w:color="auto" w:fill="FFFFFF"/>
        </w:rPr>
        <w:t xml:space="preserve">IRSA-THERM 80”B” típusú faaprítékos kazán égőfejjel, bolygatóműves adagoló berendezéssel, hasábtüzeléshez való egységgel, bolygató ferdepadozattal és apríték szellőztető rendszerrel együtt értékesítésre került egy felsőörsi faipari gazdasági társaság részére 600.000 Ft + ÁFA vételár ellenében. </w:t>
      </w:r>
    </w:p>
    <w:p w14:paraId="0317BDF3" w14:textId="77777777" w:rsidR="00D97265" w:rsidRPr="003C73E4" w:rsidRDefault="00D97265" w:rsidP="002E168A">
      <w:pPr>
        <w:rPr>
          <w:rFonts w:ascii="Ebrima" w:hAnsi="Ebrima"/>
        </w:rPr>
      </w:pPr>
    </w:p>
    <w:p w14:paraId="40DEC34F" w14:textId="77777777" w:rsidR="00C220C7" w:rsidRPr="003C73E4" w:rsidRDefault="00C220C7" w:rsidP="00C220C7">
      <w:pPr>
        <w:jc w:val="both"/>
        <w:rPr>
          <w:rFonts w:ascii="Ebrima" w:hAnsi="Ebrima"/>
          <w:i/>
          <w:iCs/>
          <w:color w:val="C45911"/>
        </w:rPr>
      </w:pPr>
      <w:r w:rsidRPr="003C73E4">
        <w:rPr>
          <w:rFonts w:ascii="Ebrima" w:hAnsi="Ebrima"/>
          <w:i/>
          <w:iCs/>
          <w:color w:val="C45911"/>
        </w:rPr>
        <w:t xml:space="preserve">A jelentés összeállításában közreműködött: </w:t>
      </w:r>
      <w:r w:rsidR="00BC21E1" w:rsidRPr="003C73E4">
        <w:rPr>
          <w:rFonts w:ascii="Ebrima" w:hAnsi="Ebrima"/>
          <w:i/>
          <w:iCs/>
          <w:color w:val="C45911"/>
        </w:rPr>
        <w:tab/>
      </w:r>
      <w:r w:rsidRPr="003C73E4">
        <w:rPr>
          <w:rFonts w:ascii="Ebrima" w:hAnsi="Ebrima"/>
          <w:i/>
          <w:iCs/>
          <w:color w:val="C45911"/>
        </w:rPr>
        <w:t>Bencze Éva jegyző,</w:t>
      </w:r>
    </w:p>
    <w:p w14:paraId="7BD32770" w14:textId="2C84DD7B" w:rsidR="00D97265" w:rsidRPr="00381B53" w:rsidRDefault="00C220C7" w:rsidP="00381B53">
      <w:pPr>
        <w:ind w:left="3540" w:firstLine="708"/>
        <w:jc w:val="both"/>
        <w:rPr>
          <w:rFonts w:ascii="Ebrima" w:hAnsi="Ebrima"/>
          <w:i/>
          <w:iCs/>
          <w:color w:val="C45911"/>
        </w:rPr>
      </w:pPr>
      <w:r w:rsidRPr="003C73E4">
        <w:rPr>
          <w:rFonts w:ascii="Ebrima" w:hAnsi="Ebrima"/>
          <w:i/>
          <w:iCs/>
          <w:color w:val="C45911"/>
        </w:rPr>
        <w:t>Litéri Közös Önkormányzati Hivatal köztisztviselői</w:t>
      </w:r>
    </w:p>
    <w:p w14:paraId="6E9CF456" w14:textId="77777777" w:rsidR="00432BD6" w:rsidRPr="003C73E4" w:rsidRDefault="00507B5A" w:rsidP="002E168A">
      <w:pPr>
        <w:rPr>
          <w:rFonts w:ascii="Ebrima" w:hAnsi="Ebrima"/>
          <w:b/>
          <w:bCs/>
        </w:rPr>
      </w:pPr>
      <w:r w:rsidRPr="003C73E4">
        <w:rPr>
          <w:rFonts w:ascii="Ebrima" w:hAnsi="Ebrima"/>
          <w:b/>
          <w:bCs/>
        </w:rPr>
        <w:t xml:space="preserve">Litér, </w:t>
      </w:r>
      <w:r w:rsidR="00816C29" w:rsidRPr="003C73E4">
        <w:rPr>
          <w:rFonts w:ascii="Ebrima" w:hAnsi="Ebrima"/>
          <w:b/>
          <w:bCs/>
        </w:rPr>
        <w:t>20</w:t>
      </w:r>
      <w:r w:rsidR="00D97265" w:rsidRPr="003C73E4">
        <w:rPr>
          <w:rFonts w:ascii="Ebrima" w:hAnsi="Ebrima"/>
          <w:b/>
          <w:bCs/>
        </w:rPr>
        <w:t>22.04</w:t>
      </w:r>
      <w:r w:rsidR="005F006F" w:rsidRPr="003C73E4">
        <w:rPr>
          <w:rFonts w:ascii="Ebrima" w:hAnsi="Ebrima"/>
          <w:b/>
          <w:bCs/>
        </w:rPr>
        <w:t>.</w:t>
      </w:r>
      <w:r w:rsidR="00B005F2" w:rsidRPr="003C73E4">
        <w:rPr>
          <w:rFonts w:ascii="Ebrima" w:hAnsi="Ebrima"/>
          <w:b/>
          <w:bCs/>
        </w:rPr>
        <w:t>11</w:t>
      </w:r>
      <w:r w:rsidR="005F006F" w:rsidRPr="003C73E4">
        <w:rPr>
          <w:rFonts w:ascii="Ebrima" w:hAnsi="Ebrima"/>
          <w:b/>
          <w:bCs/>
        </w:rPr>
        <w:t>.</w:t>
      </w:r>
    </w:p>
    <w:p w14:paraId="165682CD" w14:textId="77777777" w:rsidR="00CF12D6" w:rsidRPr="003C73E4" w:rsidRDefault="002F2390" w:rsidP="002E168A">
      <w:pPr>
        <w:rPr>
          <w:rFonts w:ascii="Ebrima" w:hAnsi="Ebrima"/>
        </w:rPr>
      </w:pPr>
      <w:r w:rsidRPr="003C73E4">
        <w:rPr>
          <w:rFonts w:ascii="Ebrima" w:hAnsi="Ebrima"/>
        </w:rPr>
        <w:tab/>
      </w:r>
      <w:r w:rsidRPr="003C73E4">
        <w:rPr>
          <w:rFonts w:ascii="Ebrima" w:hAnsi="Ebrima"/>
        </w:rPr>
        <w:tab/>
      </w:r>
      <w:r w:rsidRPr="003C73E4">
        <w:rPr>
          <w:rFonts w:ascii="Ebrima" w:hAnsi="Ebrima"/>
        </w:rPr>
        <w:tab/>
      </w:r>
      <w:r w:rsidRPr="003C73E4">
        <w:rPr>
          <w:rFonts w:ascii="Ebrima" w:hAnsi="Ebrima"/>
        </w:rPr>
        <w:tab/>
      </w:r>
      <w:r w:rsidRPr="003C73E4">
        <w:rPr>
          <w:rFonts w:ascii="Ebrima" w:hAnsi="Ebrima"/>
        </w:rPr>
        <w:tab/>
      </w:r>
      <w:r w:rsidRPr="003C73E4">
        <w:rPr>
          <w:rFonts w:ascii="Ebrima" w:hAnsi="Ebrima"/>
        </w:rPr>
        <w:tab/>
      </w:r>
      <w:r w:rsidRPr="003C73E4">
        <w:rPr>
          <w:rFonts w:ascii="Ebrima" w:hAnsi="Ebrima"/>
        </w:rPr>
        <w:tab/>
        <w:t>____________________</w:t>
      </w:r>
    </w:p>
    <w:p w14:paraId="0FE4BA2F" w14:textId="77777777" w:rsidR="002F3E4F" w:rsidRPr="003C73E4" w:rsidRDefault="00156D8D" w:rsidP="00156D8D">
      <w:pPr>
        <w:rPr>
          <w:rFonts w:ascii="Ebrima" w:hAnsi="Ebrima"/>
        </w:rPr>
      </w:pPr>
      <w:r w:rsidRPr="003C73E4">
        <w:rPr>
          <w:rFonts w:ascii="Ebrima" w:hAnsi="Ebrima"/>
        </w:rPr>
        <w:t xml:space="preserve">                                                 </w:t>
      </w:r>
      <w:r w:rsidR="00BE16DF" w:rsidRPr="003C73E4">
        <w:rPr>
          <w:rFonts w:ascii="Ebrima" w:hAnsi="Ebrima"/>
        </w:rPr>
        <w:tab/>
      </w:r>
      <w:r w:rsidR="00BE16DF" w:rsidRPr="003C73E4">
        <w:rPr>
          <w:rFonts w:ascii="Ebrima" w:hAnsi="Ebrima"/>
        </w:rPr>
        <w:tab/>
      </w:r>
      <w:r w:rsidR="00E41B6D" w:rsidRPr="003C73E4">
        <w:rPr>
          <w:rFonts w:ascii="Ebrima" w:hAnsi="Ebrima"/>
        </w:rPr>
        <w:tab/>
      </w:r>
      <w:r w:rsidR="00D97265" w:rsidRPr="003C73E4">
        <w:rPr>
          <w:rFonts w:ascii="Ebrima" w:hAnsi="Ebrima"/>
        </w:rPr>
        <w:t xml:space="preserve">    </w:t>
      </w:r>
      <w:r w:rsidR="00E41B6D" w:rsidRPr="003C73E4">
        <w:rPr>
          <w:rFonts w:ascii="Ebrima" w:hAnsi="Ebrima"/>
        </w:rPr>
        <w:t>Varga Mihály</w:t>
      </w:r>
      <w:r w:rsidRPr="003C73E4">
        <w:rPr>
          <w:rFonts w:ascii="Ebrima" w:hAnsi="Ebrima"/>
        </w:rPr>
        <w:t xml:space="preserve">                              </w:t>
      </w:r>
    </w:p>
    <w:p w14:paraId="54C74A08" w14:textId="77777777" w:rsidR="00C964D9" w:rsidRPr="003C73E4" w:rsidRDefault="002F3E4F" w:rsidP="002F3E4F">
      <w:pPr>
        <w:rPr>
          <w:rFonts w:ascii="Ebrima" w:hAnsi="Ebrima"/>
          <w:i/>
          <w:iCs/>
        </w:rPr>
      </w:pPr>
      <w:r w:rsidRPr="003C73E4">
        <w:rPr>
          <w:rFonts w:ascii="Ebrima" w:hAnsi="Ebrima"/>
          <w:i/>
          <w:iCs/>
        </w:rPr>
        <w:t xml:space="preserve">                        </w:t>
      </w:r>
      <w:r w:rsidR="00156D8D" w:rsidRPr="003C73E4">
        <w:rPr>
          <w:rFonts w:ascii="Ebrima" w:hAnsi="Ebrima"/>
          <w:i/>
          <w:iCs/>
        </w:rPr>
        <w:t xml:space="preserve">                    </w:t>
      </w:r>
      <w:r w:rsidR="00BE16DF" w:rsidRPr="003C73E4">
        <w:rPr>
          <w:rFonts w:ascii="Ebrima" w:hAnsi="Ebrima"/>
          <w:i/>
          <w:iCs/>
        </w:rPr>
        <w:tab/>
      </w:r>
      <w:r w:rsidR="00BE16DF" w:rsidRPr="003C73E4">
        <w:rPr>
          <w:rFonts w:ascii="Ebrima" w:hAnsi="Ebrima"/>
          <w:i/>
          <w:iCs/>
        </w:rPr>
        <w:tab/>
      </w:r>
      <w:r w:rsidR="00D94764" w:rsidRPr="003C73E4">
        <w:rPr>
          <w:rFonts w:ascii="Ebrima" w:hAnsi="Ebrima"/>
          <w:i/>
          <w:iCs/>
        </w:rPr>
        <w:t xml:space="preserve">      </w:t>
      </w:r>
      <w:r w:rsidR="00D97265" w:rsidRPr="003C73E4">
        <w:rPr>
          <w:rFonts w:ascii="Ebrima" w:hAnsi="Ebrima"/>
          <w:i/>
          <w:iCs/>
        </w:rPr>
        <w:t xml:space="preserve">    </w:t>
      </w:r>
      <w:r w:rsidR="00D94764" w:rsidRPr="003C73E4">
        <w:rPr>
          <w:rFonts w:ascii="Ebrima" w:hAnsi="Ebrima"/>
          <w:i/>
          <w:iCs/>
        </w:rPr>
        <w:t xml:space="preserve">     polgármester</w:t>
      </w:r>
      <w:r w:rsidR="00156D8D" w:rsidRPr="003C73E4">
        <w:rPr>
          <w:rFonts w:ascii="Ebrima" w:hAnsi="Ebrima"/>
          <w:i/>
          <w:iCs/>
        </w:rPr>
        <w:t xml:space="preserve">         </w:t>
      </w:r>
    </w:p>
    <w:p w14:paraId="7C6FEE24" w14:textId="77777777" w:rsidR="001869AC" w:rsidRPr="003C73E4" w:rsidRDefault="00D97265" w:rsidP="00D97265">
      <w:pPr>
        <w:ind w:left="3540" w:firstLine="708"/>
        <w:rPr>
          <w:rFonts w:ascii="Ebrima" w:hAnsi="Ebrima"/>
          <w:b/>
          <w:bCs/>
        </w:rPr>
      </w:pPr>
      <w:r w:rsidRPr="003C73E4">
        <w:rPr>
          <w:rFonts w:ascii="Ebrima" w:hAnsi="Ebrima"/>
          <w:b/>
          <w:bCs/>
        </w:rPr>
        <w:t xml:space="preserve">  </w:t>
      </w:r>
      <w:r w:rsidR="00C964D9" w:rsidRPr="003C73E4">
        <w:rPr>
          <w:rFonts w:ascii="Ebrima" w:hAnsi="Ebrima"/>
          <w:b/>
          <w:bCs/>
        </w:rPr>
        <w:t xml:space="preserve">  Litér Község Önkormányzata</w:t>
      </w:r>
      <w:r w:rsidR="00156D8D" w:rsidRPr="003C73E4">
        <w:rPr>
          <w:rFonts w:ascii="Ebrima" w:hAnsi="Ebrima"/>
          <w:b/>
          <w:bCs/>
        </w:rPr>
        <w:t xml:space="preserve">    </w:t>
      </w:r>
    </w:p>
    <w:sectPr w:rsidR="001869AC" w:rsidRPr="003C73E4" w:rsidSect="00795EEA">
      <w:headerReference w:type="default" r:id="rId8"/>
      <w:pgSz w:w="11906" w:h="16838"/>
      <w:pgMar w:top="198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F25D" w14:textId="77777777" w:rsidR="001A5232" w:rsidRDefault="001A5232">
      <w:r>
        <w:separator/>
      </w:r>
    </w:p>
  </w:endnote>
  <w:endnote w:type="continuationSeparator" w:id="0">
    <w:p w14:paraId="38B35CAF" w14:textId="77777777" w:rsidR="001A5232" w:rsidRDefault="001A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Ebrima">
    <w:panose1 w:val="02000000000000000000"/>
    <w:charset w:val="EE"/>
    <w:family w:val="auto"/>
    <w:pitch w:val="variable"/>
    <w:sig w:usb0="A000005F" w:usb1="02000041" w:usb2="000008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06BFF" w14:textId="77777777" w:rsidR="001A5232" w:rsidRDefault="001A5232">
      <w:r>
        <w:separator/>
      </w:r>
    </w:p>
  </w:footnote>
  <w:footnote w:type="continuationSeparator" w:id="0">
    <w:p w14:paraId="268D58A6" w14:textId="77777777" w:rsidR="001A5232" w:rsidRDefault="001A5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34A6" w14:textId="472F0495" w:rsidR="00BE6A34" w:rsidRDefault="00B421FA">
    <w:pPr>
      <w:pStyle w:val="lfej"/>
    </w:pPr>
    <w:r>
      <w:rPr>
        <w:noProof/>
      </w:rPr>
      <mc:AlternateContent>
        <mc:Choice Requires="wps">
          <w:drawing>
            <wp:anchor distT="0" distB="0" distL="114300" distR="114300" simplePos="0" relativeHeight="251657728" behindDoc="0" locked="0" layoutInCell="1" allowOverlap="1" wp14:anchorId="55E2ABE9" wp14:editId="097ACD9F">
              <wp:simplePos x="0" y="0"/>
              <wp:positionH relativeFrom="column">
                <wp:posOffset>0</wp:posOffset>
              </wp:positionH>
              <wp:positionV relativeFrom="paragraph">
                <wp:posOffset>793115</wp:posOffset>
              </wp:positionV>
              <wp:extent cx="6210300" cy="0"/>
              <wp:effectExtent l="5715" t="5080" r="13335"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2739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45pt" to="489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frwEAAEgDAAAOAAAAZHJzL2Uyb0RvYy54bWysU8Fu2zAMvQ/YPwi6L3Yyt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"/>
          </w:pict>
        </mc:Fallback>
      </mc:AlternateContent>
    </w:r>
    <w:r>
      <w:rPr>
        <w:noProof/>
      </w:rPr>
      <mc:AlternateContent>
        <mc:Choice Requires="wps">
          <w:drawing>
            <wp:anchor distT="0" distB="0" distL="114300" distR="114300" simplePos="0" relativeHeight="251656704" behindDoc="0" locked="0" layoutInCell="1" allowOverlap="1" wp14:anchorId="73E9F96F" wp14:editId="344ACA61">
              <wp:simplePos x="0" y="0"/>
              <wp:positionH relativeFrom="column">
                <wp:posOffset>1257300</wp:posOffset>
              </wp:positionH>
              <wp:positionV relativeFrom="paragraph">
                <wp:posOffset>-6985</wp:posOffset>
              </wp:positionV>
              <wp:extent cx="3429000" cy="800100"/>
              <wp:effectExtent l="0" t="0" r="381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5E745" w14:textId="77777777" w:rsidR="00BE6A34" w:rsidRPr="008214D2" w:rsidRDefault="00BE6A34">
                          <w:pPr>
                            <w:pStyle w:val="Cm"/>
                            <w:rPr>
                              <w:spacing w:val="30"/>
                              <w:sz w:val="32"/>
                              <w:szCs w:val="32"/>
                            </w:rPr>
                          </w:pPr>
                          <w:r w:rsidRPr="008214D2">
                            <w:rPr>
                              <w:spacing w:val="30"/>
                              <w:sz w:val="32"/>
                              <w:szCs w:val="32"/>
                            </w:rPr>
                            <w:t xml:space="preserve">Litér Község </w:t>
                          </w:r>
                          <w:r w:rsidR="0043066E" w:rsidRPr="008214D2">
                            <w:rPr>
                              <w:spacing w:val="30"/>
                              <w:sz w:val="32"/>
                              <w:szCs w:val="32"/>
                            </w:rPr>
                            <w:t>Polgármestere</w:t>
                          </w:r>
                        </w:p>
                        <w:p w14:paraId="69063860" w14:textId="77777777" w:rsidR="00BE6A34" w:rsidRDefault="00BE6A34">
                          <w:pPr>
                            <w:pStyle w:val="Alcm"/>
                            <w:rPr>
                              <w:b w:val="0"/>
                              <w:bCs w:val="0"/>
                              <w:sz w:val="20"/>
                            </w:rPr>
                          </w:pPr>
                          <w:r>
                            <w:rPr>
                              <w:b w:val="0"/>
                              <w:bCs w:val="0"/>
                              <w:sz w:val="20"/>
                            </w:rPr>
                            <w:t>8196 Litér, Álmos u. 37.</w:t>
                          </w:r>
                          <w:r>
                            <w:rPr>
                              <w:b w:val="0"/>
                              <w:bCs w:val="0"/>
                              <w:sz w:val="20"/>
                            </w:rPr>
                            <w:tab/>
                            <w:t>Tel./Fax: 88/</w:t>
                          </w:r>
                          <w:r w:rsidR="00E10F82">
                            <w:rPr>
                              <w:b w:val="0"/>
                              <w:bCs w:val="0"/>
                              <w:sz w:val="20"/>
                            </w:rPr>
                            <w:t>598-016</w:t>
                          </w:r>
                        </w:p>
                        <w:p w14:paraId="2EADB3D0" w14:textId="77777777" w:rsidR="0043066E" w:rsidRDefault="0043066E">
                          <w:pPr>
                            <w:pStyle w:val="Alcm"/>
                            <w:rPr>
                              <w:b w:val="0"/>
                              <w:bCs w:val="0"/>
                              <w:sz w:val="20"/>
                            </w:rPr>
                          </w:pPr>
                          <w:r>
                            <w:rPr>
                              <w:b w:val="0"/>
                              <w:bCs w:val="0"/>
                              <w:sz w:val="20"/>
                            </w:rPr>
                            <w:t>Mobil: 30/</w:t>
                          </w:r>
                          <w:r w:rsidR="0030496A">
                            <w:rPr>
                              <w:b w:val="0"/>
                              <w:bCs w:val="0"/>
                              <w:sz w:val="20"/>
                            </w:rPr>
                            <w:t>956-03-32</w:t>
                          </w:r>
                        </w:p>
                        <w:p w14:paraId="58D7EC7B" w14:textId="77777777" w:rsidR="0043066E" w:rsidRDefault="0043066E">
                          <w:pPr>
                            <w:pStyle w:val="Alcm"/>
                            <w:rPr>
                              <w:b w:val="0"/>
                              <w:bCs w:val="0"/>
                              <w:sz w:val="20"/>
                            </w:rPr>
                          </w:pPr>
                          <w:r w:rsidRPr="009C5F15">
                            <w:rPr>
                              <w:b w:val="0"/>
                              <w:bCs w:val="0"/>
                              <w:sz w:val="20"/>
                            </w:rPr>
                            <w:t xml:space="preserve">Web: </w:t>
                          </w:r>
                          <w:r w:rsidRPr="009C5F15">
                            <w:rPr>
                              <w:b w:val="0"/>
                              <w:sz w:val="20"/>
                            </w:rPr>
                            <w:t>www.liter.hu</w:t>
                          </w:r>
                          <w:r>
                            <w:rPr>
                              <w:b w:val="0"/>
                              <w:bCs w:val="0"/>
                              <w:sz w:val="20"/>
                            </w:rPr>
                            <w:t xml:space="preserve">   E-mail: </w:t>
                          </w:r>
                          <w:r w:rsidR="002F2390">
                            <w:rPr>
                              <w:b w:val="0"/>
                              <w:bCs w:val="0"/>
                              <w:sz w:val="20"/>
                            </w:rPr>
                            <w:t xml:space="preserve">liter@liter.hu </w:t>
                          </w:r>
                        </w:p>
                        <w:p w14:paraId="6E98142E" w14:textId="77777777" w:rsidR="00BE6A34" w:rsidRDefault="00BE6A34" w:rsidP="0043066E">
                          <w:pPr>
                            <w:pStyle w:val="Alcm"/>
                            <w:pBdr>
                              <w:bottom w:val="single" w:sz="4" w:space="19" w:color="auto"/>
                            </w:pBdr>
                          </w:pPr>
                        </w:p>
                        <w:p w14:paraId="5B4B1F52" w14:textId="77777777" w:rsidR="00BE6A34" w:rsidRDefault="00BE6A3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9F96F" id="_x0000_t202" coordsize="21600,21600" o:spt="202" path="m,l,21600r21600,l21600,xe">
              <v:stroke joinstyle="miter"/>
              <v:path gradientshapeok="t" o:connecttype="rect"/>
            </v:shapetype>
            <v:shape id="Text Box 1" o:spid="_x0000_s1026" type="#_x0000_t202" style="position:absolute;margin-left:99pt;margin-top:-.55pt;width:270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" stroked="f">
              <v:textbox>
                <w:txbxContent>
                  <w:p w14:paraId="6185E745" w14:textId="77777777" w:rsidR="00BE6A34" w:rsidRPr="008214D2" w:rsidRDefault="00BE6A34">
                    <w:pPr>
                      <w:pStyle w:val="Cm"/>
                      <w:rPr>
                        <w:spacing w:val="30"/>
                        <w:sz w:val="32"/>
                        <w:szCs w:val="32"/>
                      </w:rPr>
                    </w:pPr>
                    <w:r w:rsidRPr="008214D2">
                      <w:rPr>
                        <w:spacing w:val="30"/>
                        <w:sz w:val="32"/>
                        <w:szCs w:val="32"/>
                      </w:rPr>
                      <w:t xml:space="preserve">Litér Község </w:t>
                    </w:r>
                    <w:r w:rsidR="0043066E" w:rsidRPr="008214D2">
                      <w:rPr>
                        <w:spacing w:val="30"/>
                        <w:sz w:val="32"/>
                        <w:szCs w:val="32"/>
                      </w:rPr>
                      <w:t>Polgármestere</w:t>
                    </w:r>
                  </w:p>
                  <w:p w14:paraId="69063860" w14:textId="77777777" w:rsidR="00BE6A34" w:rsidRDefault="00BE6A34">
                    <w:pPr>
                      <w:pStyle w:val="Alcm"/>
                      <w:rPr>
                        <w:b w:val="0"/>
                        <w:bCs w:val="0"/>
                        <w:sz w:val="20"/>
                      </w:rPr>
                    </w:pPr>
                    <w:r>
                      <w:rPr>
                        <w:b w:val="0"/>
                        <w:bCs w:val="0"/>
                        <w:sz w:val="20"/>
                      </w:rPr>
                      <w:t>8196 Litér, Álmos u. 37.</w:t>
                    </w:r>
                    <w:r>
                      <w:rPr>
                        <w:b w:val="0"/>
                        <w:bCs w:val="0"/>
                        <w:sz w:val="20"/>
                      </w:rPr>
                      <w:tab/>
                      <w:t>Tel./Fax: 88/</w:t>
                    </w:r>
                    <w:r w:rsidR="00E10F82">
                      <w:rPr>
                        <w:b w:val="0"/>
                        <w:bCs w:val="0"/>
                        <w:sz w:val="20"/>
                      </w:rPr>
                      <w:t>598-016</w:t>
                    </w:r>
                  </w:p>
                  <w:p w14:paraId="2EADB3D0" w14:textId="77777777" w:rsidR="0043066E" w:rsidRDefault="0043066E">
                    <w:pPr>
                      <w:pStyle w:val="Alcm"/>
                      <w:rPr>
                        <w:b w:val="0"/>
                        <w:bCs w:val="0"/>
                        <w:sz w:val="20"/>
                      </w:rPr>
                    </w:pPr>
                    <w:r>
                      <w:rPr>
                        <w:b w:val="0"/>
                        <w:bCs w:val="0"/>
                        <w:sz w:val="20"/>
                      </w:rPr>
                      <w:t>Mobil: 30/</w:t>
                    </w:r>
                    <w:r w:rsidR="0030496A">
                      <w:rPr>
                        <w:b w:val="0"/>
                        <w:bCs w:val="0"/>
                        <w:sz w:val="20"/>
                      </w:rPr>
                      <w:t>956-03-32</w:t>
                    </w:r>
                  </w:p>
                  <w:p w14:paraId="58D7EC7B" w14:textId="77777777" w:rsidR="0043066E" w:rsidRDefault="0043066E">
                    <w:pPr>
                      <w:pStyle w:val="Alcm"/>
                      <w:rPr>
                        <w:b w:val="0"/>
                        <w:bCs w:val="0"/>
                        <w:sz w:val="20"/>
                      </w:rPr>
                    </w:pPr>
                    <w:r w:rsidRPr="009C5F15">
                      <w:rPr>
                        <w:b w:val="0"/>
                        <w:bCs w:val="0"/>
                        <w:sz w:val="20"/>
                      </w:rPr>
                      <w:t xml:space="preserve">Web: </w:t>
                    </w:r>
                    <w:r w:rsidRPr="009C5F15">
                      <w:rPr>
                        <w:b w:val="0"/>
                        <w:sz w:val="20"/>
                      </w:rPr>
                      <w:t>www.liter.hu</w:t>
                    </w:r>
                    <w:r>
                      <w:rPr>
                        <w:b w:val="0"/>
                        <w:bCs w:val="0"/>
                        <w:sz w:val="20"/>
                      </w:rPr>
                      <w:t xml:space="preserve">   E-mail: </w:t>
                    </w:r>
                    <w:r w:rsidR="002F2390">
                      <w:rPr>
                        <w:b w:val="0"/>
                        <w:bCs w:val="0"/>
                        <w:sz w:val="20"/>
                      </w:rPr>
                      <w:t xml:space="preserve">liter@liter.hu </w:t>
                    </w:r>
                  </w:p>
                  <w:p w14:paraId="6E98142E" w14:textId="77777777" w:rsidR="00BE6A34" w:rsidRDefault="00BE6A34" w:rsidP="0043066E">
                    <w:pPr>
                      <w:pStyle w:val="Alcm"/>
                      <w:pBdr>
                        <w:bottom w:val="single" w:sz="4" w:space="19" w:color="auto"/>
                      </w:pBdr>
                    </w:pPr>
                  </w:p>
                  <w:p w14:paraId="5B4B1F52" w14:textId="77777777" w:rsidR="00BE6A34" w:rsidRDefault="00BE6A34">
                    <w:pPr>
                      <w:jc w:val="center"/>
                    </w:pPr>
                  </w:p>
                </w:txbxContent>
              </v:textbox>
            </v:shape>
          </w:pict>
        </mc:Fallback>
      </mc:AlternateContent>
    </w:r>
    <w:r>
      <w:rPr>
        <w:noProof/>
      </w:rPr>
      <w:drawing>
        <wp:inline distT="0" distB="0" distL="0" distR="0" wp14:anchorId="7D17C4A1" wp14:editId="4653AF2D">
          <wp:extent cx="476250" cy="67627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r>
      <w:rPr>
        <w:noProof/>
      </w:rPr>
      <w:drawing>
        <wp:anchor distT="0" distB="0" distL="114300" distR="114300" simplePos="0" relativeHeight="251658752" behindDoc="1" locked="0" layoutInCell="1" allowOverlap="1" wp14:anchorId="721317D3" wp14:editId="6F570A88">
          <wp:simplePos x="0" y="0"/>
          <wp:positionH relativeFrom="column">
            <wp:align>right</wp:align>
          </wp:positionH>
          <wp:positionV relativeFrom="paragraph">
            <wp:posOffset>0</wp:posOffset>
          </wp:positionV>
          <wp:extent cx="476250" cy="676275"/>
          <wp:effectExtent l="0" t="0" r="0" b="0"/>
          <wp:wrapTight wrapText="bothSides">
            <wp:wrapPolygon edited="0">
              <wp:start x="0" y="0"/>
              <wp:lineTo x="0" y="21296"/>
              <wp:lineTo x="20736" y="21296"/>
              <wp:lineTo x="20736" y="0"/>
              <wp:lineTo x="0" y="0"/>
            </wp:wrapPolygon>
          </wp:wrapTight>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D1B"/>
    <w:multiLevelType w:val="hybridMultilevel"/>
    <w:tmpl w:val="E5602294"/>
    <w:lvl w:ilvl="0" w:tplc="E80805DA">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 w15:restartNumberingAfterBreak="0">
    <w:nsid w:val="094A1638"/>
    <w:multiLevelType w:val="hybridMultilevel"/>
    <w:tmpl w:val="36A4AC54"/>
    <w:lvl w:ilvl="0" w:tplc="040E0011">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143E5210"/>
    <w:multiLevelType w:val="hybridMultilevel"/>
    <w:tmpl w:val="7BB42F8A"/>
    <w:lvl w:ilvl="0" w:tplc="1DCEDDCC">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675BD2"/>
    <w:multiLevelType w:val="hybridMultilevel"/>
    <w:tmpl w:val="E7A2E074"/>
    <w:lvl w:ilvl="0" w:tplc="A9548FE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BBB0CEE"/>
    <w:multiLevelType w:val="hybridMultilevel"/>
    <w:tmpl w:val="7012BD0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99A2571"/>
    <w:multiLevelType w:val="hybridMultilevel"/>
    <w:tmpl w:val="AEA0BDD4"/>
    <w:lvl w:ilvl="0" w:tplc="CB3E988C">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0DD1"/>
    <w:multiLevelType w:val="hybridMultilevel"/>
    <w:tmpl w:val="68EEEDFA"/>
    <w:lvl w:ilvl="0" w:tplc="49AEF820">
      <w:start w:val="819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D97F13"/>
    <w:multiLevelType w:val="hybridMultilevel"/>
    <w:tmpl w:val="EFBA4D08"/>
    <w:lvl w:ilvl="0" w:tplc="179886B2">
      <w:start w:val="200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3F3603"/>
    <w:multiLevelType w:val="hybridMultilevel"/>
    <w:tmpl w:val="93E2F08A"/>
    <w:lvl w:ilvl="0" w:tplc="D59EC6A8">
      <w:start w:val="2"/>
      <w:numFmt w:val="bullet"/>
      <w:lvlText w:val="-"/>
      <w:lvlJc w:val="left"/>
      <w:pPr>
        <w:tabs>
          <w:tab w:val="num" w:pos="1770"/>
        </w:tabs>
        <w:ind w:left="1770" w:hanging="360"/>
      </w:pPr>
      <w:rPr>
        <w:rFonts w:ascii="Times New Roman" w:eastAsia="Times New Roman" w:hAnsi="Times New Roman" w:cs="Times New Roman" w:hint="default"/>
      </w:rPr>
    </w:lvl>
    <w:lvl w:ilvl="1" w:tplc="04090003" w:tentative="1">
      <w:start w:val="1"/>
      <w:numFmt w:val="bullet"/>
      <w:lvlText w:val="o"/>
      <w:lvlJc w:val="left"/>
      <w:pPr>
        <w:tabs>
          <w:tab w:val="num" w:pos="2490"/>
        </w:tabs>
        <w:ind w:left="2490" w:hanging="360"/>
      </w:pPr>
      <w:rPr>
        <w:rFonts w:ascii="Courier New" w:hAnsi="Courier New" w:hint="default"/>
      </w:rPr>
    </w:lvl>
    <w:lvl w:ilvl="2" w:tplc="04090005" w:tentative="1">
      <w:start w:val="1"/>
      <w:numFmt w:val="bullet"/>
      <w:lvlText w:val=""/>
      <w:lvlJc w:val="left"/>
      <w:pPr>
        <w:tabs>
          <w:tab w:val="num" w:pos="3210"/>
        </w:tabs>
        <w:ind w:left="3210" w:hanging="360"/>
      </w:pPr>
      <w:rPr>
        <w:rFonts w:ascii="Wingdings" w:hAnsi="Wingdings" w:hint="default"/>
      </w:rPr>
    </w:lvl>
    <w:lvl w:ilvl="3" w:tplc="04090001" w:tentative="1">
      <w:start w:val="1"/>
      <w:numFmt w:val="bullet"/>
      <w:lvlText w:val=""/>
      <w:lvlJc w:val="left"/>
      <w:pPr>
        <w:tabs>
          <w:tab w:val="num" w:pos="3930"/>
        </w:tabs>
        <w:ind w:left="3930" w:hanging="360"/>
      </w:pPr>
      <w:rPr>
        <w:rFonts w:ascii="Symbol" w:hAnsi="Symbol" w:hint="default"/>
      </w:rPr>
    </w:lvl>
    <w:lvl w:ilvl="4" w:tplc="04090003" w:tentative="1">
      <w:start w:val="1"/>
      <w:numFmt w:val="bullet"/>
      <w:lvlText w:val="o"/>
      <w:lvlJc w:val="left"/>
      <w:pPr>
        <w:tabs>
          <w:tab w:val="num" w:pos="4650"/>
        </w:tabs>
        <w:ind w:left="4650" w:hanging="360"/>
      </w:pPr>
      <w:rPr>
        <w:rFonts w:ascii="Courier New" w:hAnsi="Courier New" w:hint="default"/>
      </w:rPr>
    </w:lvl>
    <w:lvl w:ilvl="5" w:tplc="04090005" w:tentative="1">
      <w:start w:val="1"/>
      <w:numFmt w:val="bullet"/>
      <w:lvlText w:val=""/>
      <w:lvlJc w:val="left"/>
      <w:pPr>
        <w:tabs>
          <w:tab w:val="num" w:pos="5370"/>
        </w:tabs>
        <w:ind w:left="5370" w:hanging="360"/>
      </w:pPr>
      <w:rPr>
        <w:rFonts w:ascii="Wingdings" w:hAnsi="Wingdings" w:hint="default"/>
      </w:rPr>
    </w:lvl>
    <w:lvl w:ilvl="6" w:tplc="04090001" w:tentative="1">
      <w:start w:val="1"/>
      <w:numFmt w:val="bullet"/>
      <w:lvlText w:val=""/>
      <w:lvlJc w:val="left"/>
      <w:pPr>
        <w:tabs>
          <w:tab w:val="num" w:pos="6090"/>
        </w:tabs>
        <w:ind w:left="6090" w:hanging="360"/>
      </w:pPr>
      <w:rPr>
        <w:rFonts w:ascii="Symbol" w:hAnsi="Symbol" w:hint="default"/>
      </w:rPr>
    </w:lvl>
    <w:lvl w:ilvl="7" w:tplc="04090003" w:tentative="1">
      <w:start w:val="1"/>
      <w:numFmt w:val="bullet"/>
      <w:lvlText w:val="o"/>
      <w:lvlJc w:val="left"/>
      <w:pPr>
        <w:tabs>
          <w:tab w:val="num" w:pos="6810"/>
        </w:tabs>
        <w:ind w:left="6810" w:hanging="360"/>
      </w:pPr>
      <w:rPr>
        <w:rFonts w:ascii="Courier New" w:hAnsi="Courier New" w:hint="default"/>
      </w:rPr>
    </w:lvl>
    <w:lvl w:ilvl="8" w:tplc="04090005" w:tentative="1">
      <w:start w:val="1"/>
      <w:numFmt w:val="bullet"/>
      <w:lvlText w:val=""/>
      <w:lvlJc w:val="left"/>
      <w:pPr>
        <w:tabs>
          <w:tab w:val="num" w:pos="7530"/>
        </w:tabs>
        <w:ind w:left="7530" w:hanging="360"/>
      </w:pPr>
      <w:rPr>
        <w:rFonts w:ascii="Wingdings" w:hAnsi="Wingdings" w:hint="default"/>
      </w:rPr>
    </w:lvl>
  </w:abstractNum>
  <w:abstractNum w:abstractNumId="9" w15:restartNumberingAfterBreak="0">
    <w:nsid w:val="49FD273B"/>
    <w:multiLevelType w:val="hybridMultilevel"/>
    <w:tmpl w:val="9B76A1FE"/>
    <w:lvl w:ilvl="0" w:tplc="040E0005">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224D41"/>
    <w:multiLevelType w:val="hybridMultilevel"/>
    <w:tmpl w:val="7F487C88"/>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15:restartNumberingAfterBreak="0">
    <w:nsid w:val="5E57057B"/>
    <w:multiLevelType w:val="hybridMultilevel"/>
    <w:tmpl w:val="B4FA4D08"/>
    <w:lvl w:ilvl="0" w:tplc="9A72A01C">
      <w:start w:val="1"/>
      <w:numFmt w:val="bullet"/>
      <w:lvlText w:val=""/>
      <w:lvlJc w:val="left"/>
      <w:pPr>
        <w:tabs>
          <w:tab w:val="num" w:pos="360"/>
        </w:tabs>
        <w:ind w:left="360" w:hanging="360"/>
      </w:pPr>
      <w:rPr>
        <w:rFonts w:ascii="Wingdings" w:hAnsi="Wingdings" w:hint="default"/>
        <w:i/>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7EC1DC3"/>
    <w:multiLevelType w:val="hybridMultilevel"/>
    <w:tmpl w:val="3488AB7A"/>
    <w:lvl w:ilvl="0" w:tplc="EC5640E0">
      <w:start w:val="1"/>
      <w:numFmt w:val="lowerLetter"/>
      <w:lvlText w:val="%1.)"/>
      <w:lvlJc w:val="left"/>
      <w:pPr>
        <w:ind w:left="1425" w:hanging="360"/>
      </w:pPr>
      <w:rPr>
        <w:rFonts w:hint="default"/>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3" w15:restartNumberingAfterBreak="0">
    <w:nsid w:val="70232C8D"/>
    <w:multiLevelType w:val="hybridMultilevel"/>
    <w:tmpl w:val="881049BA"/>
    <w:lvl w:ilvl="0" w:tplc="B71892B4">
      <w:start w:val="2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3425BD"/>
    <w:multiLevelType w:val="hybridMultilevel"/>
    <w:tmpl w:val="3488AB7A"/>
    <w:lvl w:ilvl="0" w:tplc="EC5640E0">
      <w:start w:val="1"/>
      <w:numFmt w:val="lowerLetter"/>
      <w:lvlText w:val="%1.)"/>
      <w:lvlJc w:val="left"/>
      <w:pPr>
        <w:ind w:left="1425" w:hanging="360"/>
      </w:pPr>
      <w:rPr>
        <w:rFonts w:hint="default"/>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num w:numId="1" w16cid:durableId="794258337">
    <w:abstractNumId w:val="7"/>
  </w:num>
  <w:num w:numId="2" w16cid:durableId="1511991147">
    <w:abstractNumId w:val="13"/>
  </w:num>
  <w:num w:numId="3" w16cid:durableId="1853883404">
    <w:abstractNumId w:val="2"/>
  </w:num>
  <w:num w:numId="4" w16cid:durableId="1990475489">
    <w:abstractNumId w:val="8"/>
  </w:num>
  <w:num w:numId="5" w16cid:durableId="107091138">
    <w:abstractNumId w:val="5"/>
  </w:num>
  <w:num w:numId="6" w16cid:durableId="420682022">
    <w:abstractNumId w:val="0"/>
  </w:num>
  <w:num w:numId="7" w16cid:durableId="239216826">
    <w:abstractNumId w:val="14"/>
  </w:num>
  <w:num w:numId="8" w16cid:durableId="261377402">
    <w:abstractNumId w:val="12"/>
  </w:num>
  <w:num w:numId="9" w16cid:durableId="330135920">
    <w:abstractNumId w:val="4"/>
  </w:num>
  <w:num w:numId="10" w16cid:durableId="2130315532">
    <w:abstractNumId w:val="10"/>
  </w:num>
  <w:num w:numId="11" w16cid:durableId="1312949843">
    <w:abstractNumId w:val="3"/>
  </w:num>
  <w:num w:numId="12" w16cid:durableId="1535995158">
    <w:abstractNumId w:val="6"/>
  </w:num>
  <w:num w:numId="13" w16cid:durableId="911156744">
    <w:abstractNumId w:val="9"/>
  </w:num>
  <w:num w:numId="14" w16cid:durableId="1005522570">
    <w:abstractNumId w:val="11"/>
  </w:num>
  <w:num w:numId="15" w16cid:durableId="1703554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3B"/>
    <w:rsid w:val="000246EB"/>
    <w:rsid w:val="00037150"/>
    <w:rsid w:val="00041586"/>
    <w:rsid w:val="000453D8"/>
    <w:rsid w:val="0005250C"/>
    <w:rsid w:val="000579F7"/>
    <w:rsid w:val="00064525"/>
    <w:rsid w:val="00064703"/>
    <w:rsid w:val="00072CCB"/>
    <w:rsid w:val="00073323"/>
    <w:rsid w:val="000B4992"/>
    <w:rsid w:val="000B6304"/>
    <w:rsid w:val="000C6DCC"/>
    <w:rsid w:val="000D411F"/>
    <w:rsid w:val="000E0372"/>
    <w:rsid w:val="000E0504"/>
    <w:rsid w:val="000E42AF"/>
    <w:rsid w:val="000F2566"/>
    <w:rsid w:val="00101009"/>
    <w:rsid w:val="00101C39"/>
    <w:rsid w:val="0010482E"/>
    <w:rsid w:val="00121BE7"/>
    <w:rsid w:val="001374CE"/>
    <w:rsid w:val="00156D8D"/>
    <w:rsid w:val="0016039D"/>
    <w:rsid w:val="00160F41"/>
    <w:rsid w:val="001613B5"/>
    <w:rsid w:val="00171923"/>
    <w:rsid w:val="001869AC"/>
    <w:rsid w:val="001A01D0"/>
    <w:rsid w:val="001A3F47"/>
    <w:rsid w:val="001A5232"/>
    <w:rsid w:val="001A5D5A"/>
    <w:rsid w:val="001A7F8C"/>
    <w:rsid w:val="001B5982"/>
    <w:rsid w:val="001C3B7B"/>
    <w:rsid w:val="001C41A5"/>
    <w:rsid w:val="001D0A3C"/>
    <w:rsid w:val="001E24FB"/>
    <w:rsid w:val="001E6346"/>
    <w:rsid w:val="001E786E"/>
    <w:rsid w:val="001F01EC"/>
    <w:rsid w:val="001F3934"/>
    <w:rsid w:val="0020060B"/>
    <w:rsid w:val="0022059F"/>
    <w:rsid w:val="00237150"/>
    <w:rsid w:val="00245362"/>
    <w:rsid w:val="0024760E"/>
    <w:rsid w:val="00247B6F"/>
    <w:rsid w:val="0025614F"/>
    <w:rsid w:val="00275B39"/>
    <w:rsid w:val="0028698B"/>
    <w:rsid w:val="00292EFA"/>
    <w:rsid w:val="002C1672"/>
    <w:rsid w:val="002D0B9B"/>
    <w:rsid w:val="002D1B19"/>
    <w:rsid w:val="002D2642"/>
    <w:rsid w:val="002D4021"/>
    <w:rsid w:val="002D52B2"/>
    <w:rsid w:val="002D7594"/>
    <w:rsid w:val="002E168A"/>
    <w:rsid w:val="002F2390"/>
    <w:rsid w:val="002F3E4F"/>
    <w:rsid w:val="002F42C7"/>
    <w:rsid w:val="00301B67"/>
    <w:rsid w:val="0030496A"/>
    <w:rsid w:val="00305252"/>
    <w:rsid w:val="00312A9B"/>
    <w:rsid w:val="00322841"/>
    <w:rsid w:val="00324F42"/>
    <w:rsid w:val="00330425"/>
    <w:rsid w:val="0033200A"/>
    <w:rsid w:val="00336C2F"/>
    <w:rsid w:val="00336CF4"/>
    <w:rsid w:val="00346054"/>
    <w:rsid w:val="00346F04"/>
    <w:rsid w:val="00365277"/>
    <w:rsid w:val="003659BB"/>
    <w:rsid w:val="00381544"/>
    <w:rsid w:val="00381B53"/>
    <w:rsid w:val="00381CEB"/>
    <w:rsid w:val="003A1356"/>
    <w:rsid w:val="003A22AA"/>
    <w:rsid w:val="003A509E"/>
    <w:rsid w:val="003A7CB3"/>
    <w:rsid w:val="003B0F31"/>
    <w:rsid w:val="003C73E4"/>
    <w:rsid w:val="003D7283"/>
    <w:rsid w:val="003E063F"/>
    <w:rsid w:val="003E5798"/>
    <w:rsid w:val="00423026"/>
    <w:rsid w:val="004253C2"/>
    <w:rsid w:val="0043066E"/>
    <w:rsid w:val="00432BD6"/>
    <w:rsid w:val="00432D5D"/>
    <w:rsid w:val="00434658"/>
    <w:rsid w:val="004648B4"/>
    <w:rsid w:val="00475D84"/>
    <w:rsid w:val="0048584B"/>
    <w:rsid w:val="00487BAF"/>
    <w:rsid w:val="004A16FB"/>
    <w:rsid w:val="004A4667"/>
    <w:rsid w:val="004A62D0"/>
    <w:rsid w:val="004C14BD"/>
    <w:rsid w:val="004C27EA"/>
    <w:rsid w:val="004C6255"/>
    <w:rsid w:val="004C7E24"/>
    <w:rsid w:val="004D0F67"/>
    <w:rsid w:val="004D2F85"/>
    <w:rsid w:val="004E14E4"/>
    <w:rsid w:val="0050193C"/>
    <w:rsid w:val="00506D45"/>
    <w:rsid w:val="00507B5A"/>
    <w:rsid w:val="00512302"/>
    <w:rsid w:val="005225ED"/>
    <w:rsid w:val="005746E1"/>
    <w:rsid w:val="00581697"/>
    <w:rsid w:val="0058668D"/>
    <w:rsid w:val="00592D26"/>
    <w:rsid w:val="00594EEB"/>
    <w:rsid w:val="005A1434"/>
    <w:rsid w:val="005A1752"/>
    <w:rsid w:val="005B6FA2"/>
    <w:rsid w:val="005D6717"/>
    <w:rsid w:val="005E5B3A"/>
    <w:rsid w:val="005F006F"/>
    <w:rsid w:val="005F57AF"/>
    <w:rsid w:val="00623A9C"/>
    <w:rsid w:val="006324FD"/>
    <w:rsid w:val="00632BA3"/>
    <w:rsid w:val="00632CC8"/>
    <w:rsid w:val="00635E1A"/>
    <w:rsid w:val="00642054"/>
    <w:rsid w:val="00642BB1"/>
    <w:rsid w:val="006432F1"/>
    <w:rsid w:val="00656F36"/>
    <w:rsid w:val="006668D4"/>
    <w:rsid w:val="00672E08"/>
    <w:rsid w:val="00681A6E"/>
    <w:rsid w:val="006934E8"/>
    <w:rsid w:val="006978C9"/>
    <w:rsid w:val="006A05D9"/>
    <w:rsid w:val="006A0985"/>
    <w:rsid w:val="006C36CF"/>
    <w:rsid w:val="006E3801"/>
    <w:rsid w:val="006F3F7F"/>
    <w:rsid w:val="00702101"/>
    <w:rsid w:val="00702522"/>
    <w:rsid w:val="0070463F"/>
    <w:rsid w:val="007063D1"/>
    <w:rsid w:val="00706AAC"/>
    <w:rsid w:val="00706ADC"/>
    <w:rsid w:val="00713B23"/>
    <w:rsid w:val="00723269"/>
    <w:rsid w:val="00734AE7"/>
    <w:rsid w:val="007416F4"/>
    <w:rsid w:val="007805F5"/>
    <w:rsid w:val="00785BCE"/>
    <w:rsid w:val="00787B9A"/>
    <w:rsid w:val="00795EEA"/>
    <w:rsid w:val="007A3E28"/>
    <w:rsid w:val="007B40B8"/>
    <w:rsid w:val="007B677E"/>
    <w:rsid w:val="007C78D6"/>
    <w:rsid w:val="007D2F54"/>
    <w:rsid w:val="007D3232"/>
    <w:rsid w:val="007D538B"/>
    <w:rsid w:val="007D542F"/>
    <w:rsid w:val="007E53FB"/>
    <w:rsid w:val="007F2C40"/>
    <w:rsid w:val="007F6CF2"/>
    <w:rsid w:val="00816C29"/>
    <w:rsid w:val="008214D2"/>
    <w:rsid w:val="00821674"/>
    <w:rsid w:val="0082626B"/>
    <w:rsid w:val="00855EC8"/>
    <w:rsid w:val="00876731"/>
    <w:rsid w:val="00881536"/>
    <w:rsid w:val="00887EF8"/>
    <w:rsid w:val="00890AEB"/>
    <w:rsid w:val="008B5C9C"/>
    <w:rsid w:val="008C493F"/>
    <w:rsid w:val="008C5403"/>
    <w:rsid w:val="008D02A4"/>
    <w:rsid w:val="008D3EF3"/>
    <w:rsid w:val="008D6EF5"/>
    <w:rsid w:val="008F5676"/>
    <w:rsid w:val="00904C29"/>
    <w:rsid w:val="009063C0"/>
    <w:rsid w:val="009110B4"/>
    <w:rsid w:val="00911DFE"/>
    <w:rsid w:val="00912B5D"/>
    <w:rsid w:val="00916939"/>
    <w:rsid w:val="009402B7"/>
    <w:rsid w:val="00951546"/>
    <w:rsid w:val="009537AA"/>
    <w:rsid w:val="00971F75"/>
    <w:rsid w:val="00973E43"/>
    <w:rsid w:val="00976FAF"/>
    <w:rsid w:val="0098509E"/>
    <w:rsid w:val="0099541C"/>
    <w:rsid w:val="009A66EE"/>
    <w:rsid w:val="009B59AF"/>
    <w:rsid w:val="009C4316"/>
    <w:rsid w:val="009C5F15"/>
    <w:rsid w:val="009D79B7"/>
    <w:rsid w:val="009E15C1"/>
    <w:rsid w:val="009E301C"/>
    <w:rsid w:val="009E593C"/>
    <w:rsid w:val="009F1F9C"/>
    <w:rsid w:val="009F3702"/>
    <w:rsid w:val="00A02932"/>
    <w:rsid w:val="00A049A6"/>
    <w:rsid w:val="00A0609F"/>
    <w:rsid w:val="00A21638"/>
    <w:rsid w:val="00A21A3F"/>
    <w:rsid w:val="00A30F0E"/>
    <w:rsid w:val="00A47395"/>
    <w:rsid w:val="00A5487B"/>
    <w:rsid w:val="00A72D68"/>
    <w:rsid w:val="00A75A3B"/>
    <w:rsid w:val="00A935CE"/>
    <w:rsid w:val="00A97DEC"/>
    <w:rsid w:val="00AA35CE"/>
    <w:rsid w:val="00AA7EC3"/>
    <w:rsid w:val="00AC2238"/>
    <w:rsid w:val="00AD006E"/>
    <w:rsid w:val="00AD1A48"/>
    <w:rsid w:val="00AD5541"/>
    <w:rsid w:val="00AE5A3B"/>
    <w:rsid w:val="00AE5DC0"/>
    <w:rsid w:val="00AF2644"/>
    <w:rsid w:val="00B005F2"/>
    <w:rsid w:val="00B05705"/>
    <w:rsid w:val="00B11238"/>
    <w:rsid w:val="00B143F7"/>
    <w:rsid w:val="00B326B7"/>
    <w:rsid w:val="00B421FA"/>
    <w:rsid w:val="00B50AFA"/>
    <w:rsid w:val="00B54ACD"/>
    <w:rsid w:val="00B57CC3"/>
    <w:rsid w:val="00B60346"/>
    <w:rsid w:val="00B74C48"/>
    <w:rsid w:val="00B94557"/>
    <w:rsid w:val="00BB39A5"/>
    <w:rsid w:val="00BB4FF4"/>
    <w:rsid w:val="00BC17D1"/>
    <w:rsid w:val="00BC21E1"/>
    <w:rsid w:val="00BD7DB3"/>
    <w:rsid w:val="00BE16DF"/>
    <w:rsid w:val="00BE53D8"/>
    <w:rsid w:val="00BE6A34"/>
    <w:rsid w:val="00BE7F99"/>
    <w:rsid w:val="00C073AF"/>
    <w:rsid w:val="00C220C7"/>
    <w:rsid w:val="00C22720"/>
    <w:rsid w:val="00C25E90"/>
    <w:rsid w:val="00C25EA8"/>
    <w:rsid w:val="00C27A76"/>
    <w:rsid w:val="00C30723"/>
    <w:rsid w:val="00C37E8A"/>
    <w:rsid w:val="00C441EC"/>
    <w:rsid w:val="00C608EF"/>
    <w:rsid w:val="00C60C61"/>
    <w:rsid w:val="00C71947"/>
    <w:rsid w:val="00C72986"/>
    <w:rsid w:val="00C77AB8"/>
    <w:rsid w:val="00C8664A"/>
    <w:rsid w:val="00C964D9"/>
    <w:rsid w:val="00C96E11"/>
    <w:rsid w:val="00C96ECC"/>
    <w:rsid w:val="00C9760D"/>
    <w:rsid w:val="00CB19EA"/>
    <w:rsid w:val="00CB5A45"/>
    <w:rsid w:val="00CC4070"/>
    <w:rsid w:val="00CD704F"/>
    <w:rsid w:val="00CE1374"/>
    <w:rsid w:val="00CF11FD"/>
    <w:rsid w:val="00CF12D6"/>
    <w:rsid w:val="00CF1E29"/>
    <w:rsid w:val="00CF4FE3"/>
    <w:rsid w:val="00D15713"/>
    <w:rsid w:val="00D16605"/>
    <w:rsid w:val="00D40B85"/>
    <w:rsid w:val="00D43F99"/>
    <w:rsid w:val="00D6762E"/>
    <w:rsid w:val="00D74E27"/>
    <w:rsid w:val="00D76179"/>
    <w:rsid w:val="00D80A11"/>
    <w:rsid w:val="00D9151B"/>
    <w:rsid w:val="00D94764"/>
    <w:rsid w:val="00D97265"/>
    <w:rsid w:val="00DA1162"/>
    <w:rsid w:val="00DB65E7"/>
    <w:rsid w:val="00DD072E"/>
    <w:rsid w:val="00DD0DB5"/>
    <w:rsid w:val="00DD60F8"/>
    <w:rsid w:val="00DD68E3"/>
    <w:rsid w:val="00DE2703"/>
    <w:rsid w:val="00DE60D3"/>
    <w:rsid w:val="00DE6A02"/>
    <w:rsid w:val="00E041A7"/>
    <w:rsid w:val="00E04F6F"/>
    <w:rsid w:val="00E10F82"/>
    <w:rsid w:val="00E12983"/>
    <w:rsid w:val="00E23026"/>
    <w:rsid w:val="00E23B40"/>
    <w:rsid w:val="00E40B3A"/>
    <w:rsid w:val="00E41B6D"/>
    <w:rsid w:val="00E470BB"/>
    <w:rsid w:val="00E52DE2"/>
    <w:rsid w:val="00E57ED1"/>
    <w:rsid w:val="00E6056E"/>
    <w:rsid w:val="00E63083"/>
    <w:rsid w:val="00E7016E"/>
    <w:rsid w:val="00E73910"/>
    <w:rsid w:val="00E80D82"/>
    <w:rsid w:val="00EA494A"/>
    <w:rsid w:val="00EC79DC"/>
    <w:rsid w:val="00ED1B21"/>
    <w:rsid w:val="00ED360A"/>
    <w:rsid w:val="00ED39A2"/>
    <w:rsid w:val="00ED724B"/>
    <w:rsid w:val="00EE759E"/>
    <w:rsid w:val="00EF2355"/>
    <w:rsid w:val="00F03464"/>
    <w:rsid w:val="00F1246C"/>
    <w:rsid w:val="00F215D1"/>
    <w:rsid w:val="00F319B8"/>
    <w:rsid w:val="00F34867"/>
    <w:rsid w:val="00F609A8"/>
    <w:rsid w:val="00F6173D"/>
    <w:rsid w:val="00F64302"/>
    <w:rsid w:val="00F70D26"/>
    <w:rsid w:val="00F75606"/>
    <w:rsid w:val="00F81335"/>
    <w:rsid w:val="00F833A2"/>
    <w:rsid w:val="00F85E84"/>
    <w:rsid w:val="00FA5FBA"/>
    <w:rsid w:val="00FB67FA"/>
    <w:rsid w:val="00FB7BAD"/>
    <w:rsid w:val="00FC25E2"/>
    <w:rsid w:val="00FF47D2"/>
    <w:rsid w:val="00FF55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D3C87"/>
  <w15:chartTrackingRefBased/>
  <w15:docId w15:val="{A8F75404-6638-4DED-BA2B-08DEF92A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rPr>
  </w:style>
  <w:style w:type="paragraph" w:styleId="Cmsor1">
    <w:name w:val="heading 1"/>
    <w:basedOn w:val="Norml"/>
    <w:next w:val="Norml"/>
    <w:qFormat/>
    <w:pPr>
      <w:keepNext/>
      <w:jc w:val="both"/>
      <w:outlineLvl w:val="0"/>
    </w:pPr>
    <w:rPr>
      <w:b/>
      <w:bCs/>
      <w:sz w:val="26"/>
    </w:rPr>
  </w:style>
  <w:style w:type="paragraph" w:styleId="Cmsor2">
    <w:name w:val="heading 2"/>
    <w:basedOn w:val="Norml"/>
    <w:next w:val="Norml"/>
    <w:qFormat/>
    <w:pPr>
      <w:keepNext/>
      <w:jc w:val="both"/>
      <w:outlineLvl w:val="1"/>
    </w:pPr>
    <w:rPr>
      <w:b/>
      <w:bCs/>
      <w:sz w:val="26"/>
      <w:u w:val="single"/>
    </w:rPr>
  </w:style>
  <w:style w:type="paragraph" w:styleId="Cmsor3">
    <w:name w:val="heading 3"/>
    <w:basedOn w:val="Norml"/>
    <w:next w:val="Norml"/>
    <w:qFormat/>
    <w:pPr>
      <w:keepNext/>
      <w:outlineLvl w:val="2"/>
    </w:pPr>
    <w:rPr>
      <w:b/>
      <w:bCs/>
    </w:rPr>
  </w:style>
  <w:style w:type="paragraph" w:styleId="Cmsor4">
    <w:name w:val="heading 4"/>
    <w:basedOn w:val="Norml"/>
    <w:next w:val="Norml"/>
    <w:qFormat/>
    <w:pPr>
      <w:keepNext/>
      <w:jc w:val="both"/>
      <w:outlineLvl w:val="3"/>
    </w:pPr>
    <w:rPr>
      <w:rFonts w:ascii="Monotype Corsiva" w:hAnsi="Monotype Corsiva"/>
      <w:sz w:val="30"/>
    </w:rPr>
  </w:style>
  <w:style w:type="paragraph" w:styleId="Cmsor5">
    <w:name w:val="heading 5"/>
    <w:basedOn w:val="Norml"/>
    <w:next w:val="Norml"/>
    <w:qFormat/>
    <w:pPr>
      <w:keepNext/>
      <w:jc w:val="both"/>
      <w:outlineLvl w:val="4"/>
    </w:pPr>
    <w:rPr>
      <w:b/>
      <w:bCs/>
    </w:rPr>
  </w:style>
  <w:style w:type="paragraph" w:styleId="Cmsor6">
    <w:name w:val="heading 6"/>
    <w:basedOn w:val="Norml"/>
    <w:next w:val="Norml"/>
    <w:qFormat/>
    <w:pPr>
      <w:keepNext/>
      <w:jc w:val="both"/>
      <w:outlineLvl w:val="5"/>
    </w:pPr>
    <w:rPr>
      <w:b/>
      <w:bCs/>
      <w:u w:val="single"/>
    </w:rPr>
  </w:style>
  <w:style w:type="paragraph" w:styleId="Cmsor7">
    <w:name w:val="heading 7"/>
    <w:basedOn w:val="Norml"/>
    <w:next w:val="Norml"/>
    <w:qFormat/>
    <w:pPr>
      <w:keepNext/>
      <w:jc w:val="center"/>
      <w:outlineLvl w:val="6"/>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536"/>
        <w:tab w:val="right" w:pos="9072"/>
      </w:tabs>
    </w:pPr>
  </w:style>
  <w:style w:type="paragraph" w:styleId="llb">
    <w:name w:val="footer"/>
    <w:basedOn w:val="Norml"/>
    <w:semiHidden/>
    <w:pPr>
      <w:tabs>
        <w:tab w:val="center" w:pos="4536"/>
        <w:tab w:val="right" w:pos="9072"/>
      </w:tabs>
    </w:pPr>
  </w:style>
  <w:style w:type="paragraph" w:styleId="Cm">
    <w:name w:val="Title"/>
    <w:basedOn w:val="Norml"/>
    <w:qFormat/>
    <w:pPr>
      <w:jc w:val="center"/>
    </w:pPr>
    <w:rPr>
      <w:b/>
      <w:bCs/>
      <w:sz w:val="26"/>
    </w:rPr>
  </w:style>
  <w:style w:type="paragraph" w:styleId="Alcm">
    <w:name w:val="Subtitle"/>
    <w:basedOn w:val="Norml"/>
    <w:qFormat/>
    <w:pPr>
      <w:jc w:val="center"/>
    </w:pPr>
    <w:rPr>
      <w:b/>
      <w:bCs/>
    </w:rPr>
  </w:style>
  <w:style w:type="paragraph" w:styleId="Szvegtrzs">
    <w:name w:val="Body Text"/>
    <w:basedOn w:val="Norml"/>
    <w:semiHidden/>
    <w:pPr>
      <w:jc w:val="both"/>
    </w:pPr>
    <w:rPr>
      <w:sz w:val="26"/>
    </w:rPr>
  </w:style>
  <w:style w:type="paragraph" w:styleId="Szvegtrzs2">
    <w:name w:val="Body Text 2"/>
    <w:basedOn w:val="Norml"/>
    <w:semiHidden/>
    <w:pPr>
      <w:jc w:val="both"/>
    </w:pPr>
    <w:rPr>
      <w:szCs w:val="20"/>
    </w:rPr>
  </w:style>
  <w:style w:type="paragraph" w:styleId="Szvegtrzs3">
    <w:name w:val="Body Text 3"/>
    <w:basedOn w:val="Norml"/>
    <w:semiHidden/>
    <w:pPr>
      <w:jc w:val="both"/>
    </w:pPr>
    <w:rPr>
      <w:rFonts w:ascii="Monotype Corsiva" w:hAnsi="Monotype Corsiva"/>
      <w:sz w:val="30"/>
    </w:rPr>
  </w:style>
  <w:style w:type="paragraph" w:customStyle="1" w:styleId="Szvegtrzs21">
    <w:name w:val="Szövegtörzs 21"/>
    <w:basedOn w:val="Norml"/>
    <w:pPr>
      <w:overflowPunct w:val="0"/>
      <w:autoSpaceDE w:val="0"/>
      <w:autoSpaceDN w:val="0"/>
      <w:adjustRightInd w:val="0"/>
      <w:spacing w:after="120"/>
      <w:ind w:left="283"/>
      <w:textAlignment w:val="baseline"/>
    </w:pPr>
    <w:rPr>
      <w:sz w:val="20"/>
      <w:szCs w:val="20"/>
    </w:rPr>
  </w:style>
  <w:style w:type="paragraph" w:styleId="Listaszerbekezds">
    <w:name w:val="List Paragraph"/>
    <w:basedOn w:val="Norml"/>
    <w:uiPriority w:val="34"/>
    <w:qFormat/>
    <w:rsid w:val="00723269"/>
    <w:pPr>
      <w:ind w:left="708"/>
    </w:pPr>
  </w:style>
  <w:style w:type="character" w:styleId="Hiperhivatkozs">
    <w:name w:val="Hyperlink"/>
    <w:rsid w:val="0043066E"/>
    <w:rPr>
      <w:color w:val="0000FF"/>
      <w:u w:val="single"/>
    </w:rPr>
  </w:style>
  <w:style w:type="paragraph" w:customStyle="1" w:styleId="CharCharChar">
    <w:name w:val="Char Char Char"/>
    <w:basedOn w:val="Norml"/>
    <w:rsid w:val="00F34867"/>
    <w:pPr>
      <w:spacing w:after="160" w:line="240" w:lineRule="exact"/>
    </w:pPr>
    <w:rPr>
      <w:rFonts w:ascii="Tahoma" w:hAnsi="Tahoma"/>
      <w:sz w:val="20"/>
      <w:szCs w:val="20"/>
      <w:lang w:val="en-US" w:eastAsia="en-US"/>
    </w:rPr>
  </w:style>
  <w:style w:type="paragraph" w:styleId="Buborkszveg">
    <w:name w:val="Balloon Text"/>
    <w:basedOn w:val="Norml"/>
    <w:link w:val="BuborkszvegChar"/>
    <w:uiPriority w:val="99"/>
    <w:semiHidden/>
    <w:unhideWhenUsed/>
    <w:rsid w:val="00E04F6F"/>
    <w:rPr>
      <w:rFonts w:ascii="Segoe UI" w:hAnsi="Segoe UI" w:cs="Segoe UI"/>
      <w:sz w:val="18"/>
      <w:szCs w:val="18"/>
    </w:rPr>
  </w:style>
  <w:style w:type="character" w:customStyle="1" w:styleId="BuborkszvegChar">
    <w:name w:val="Buborékszöveg Char"/>
    <w:link w:val="Buborkszveg"/>
    <w:uiPriority w:val="99"/>
    <w:semiHidden/>
    <w:rsid w:val="00E04F6F"/>
    <w:rPr>
      <w:rFonts w:ascii="Segoe UI" w:hAnsi="Segoe UI" w:cs="Segoe UI"/>
      <w:sz w:val="18"/>
      <w:szCs w:val="18"/>
    </w:rPr>
  </w:style>
  <w:style w:type="character" w:styleId="Megemlts">
    <w:name w:val="Mention"/>
    <w:uiPriority w:val="99"/>
    <w:semiHidden/>
    <w:unhideWhenUsed/>
    <w:rsid w:val="00432BD6"/>
    <w:rPr>
      <w:color w:val="2B579A"/>
      <w:shd w:val="clear" w:color="auto" w:fill="E6E6E6"/>
    </w:rPr>
  </w:style>
  <w:style w:type="character" w:styleId="Feloldatlanmegemlts">
    <w:name w:val="Unresolved Mention"/>
    <w:uiPriority w:val="99"/>
    <w:semiHidden/>
    <w:unhideWhenUsed/>
    <w:rsid w:val="009063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898">
      <w:bodyDiv w:val="1"/>
      <w:marLeft w:val="0"/>
      <w:marRight w:val="0"/>
      <w:marTop w:val="0"/>
      <w:marBottom w:val="0"/>
      <w:divBdr>
        <w:top w:val="none" w:sz="0" w:space="0" w:color="auto"/>
        <w:left w:val="none" w:sz="0" w:space="0" w:color="auto"/>
        <w:bottom w:val="none" w:sz="0" w:space="0" w:color="auto"/>
        <w:right w:val="none" w:sz="0" w:space="0" w:color="auto"/>
      </w:divBdr>
    </w:div>
    <w:div w:id="99256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1420</Words>
  <Characters>9799</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Szám:          /2005</vt:lpstr>
    </vt:vector>
  </TitlesOfParts>
  <Company>Litér Község Önkormányzata</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Szám:          /2005</dc:title>
  <dc:subject/>
  <dc:creator>Polgármesteri Hivatal</dc:creator>
  <cp:keywords/>
  <cp:lastModifiedBy>Litér Község</cp:lastModifiedBy>
  <cp:revision>24</cp:revision>
  <cp:lastPrinted>2022-04-08T12:57:00Z</cp:lastPrinted>
  <dcterms:created xsi:type="dcterms:W3CDTF">2022-04-25T11:51:00Z</dcterms:created>
  <dcterms:modified xsi:type="dcterms:W3CDTF">2022-04-27T05:21:00Z</dcterms:modified>
</cp:coreProperties>
</file>