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06DB" w14:textId="77777777" w:rsidR="00B33274" w:rsidRPr="00E91CAB" w:rsidRDefault="00B33274" w:rsidP="00B33274">
      <w:pPr>
        <w:jc w:val="center"/>
        <w:rPr>
          <w:b/>
          <w:smallCaps/>
        </w:rPr>
      </w:pPr>
      <w:r w:rsidRPr="00E91CAB">
        <w:rPr>
          <w:b/>
          <w:smallCaps/>
        </w:rPr>
        <w:t>Előterjesztés</w:t>
      </w:r>
    </w:p>
    <w:p w14:paraId="57A1BB46" w14:textId="77777777" w:rsidR="00B33274" w:rsidRDefault="00B33274" w:rsidP="00B33274">
      <w:pPr>
        <w:spacing w:after="200" w:line="276" w:lineRule="auto"/>
        <w:jc w:val="center"/>
        <w:rPr>
          <w:b/>
        </w:rPr>
      </w:pPr>
    </w:p>
    <w:p w14:paraId="729A63B6" w14:textId="77777777" w:rsidR="00B33274" w:rsidRDefault="00B33274" w:rsidP="00B33274">
      <w:pPr>
        <w:spacing w:after="200" w:line="276" w:lineRule="auto"/>
        <w:jc w:val="center"/>
        <w:rPr>
          <w:b/>
          <w:smallCaps/>
        </w:rPr>
      </w:pPr>
      <w:r w:rsidRPr="002730EA">
        <w:rPr>
          <w:b/>
        </w:rPr>
        <w:t xml:space="preserve">A Litéri Közös Önkormányzati Hivatalnál foglalkoztatott </w:t>
      </w:r>
      <w:r>
        <w:rPr>
          <w:b/>
        </w:rPr>
        <w:t xml:space="preserve">közszolgálati </w:t>
      </w:r>
      <w:r w:rsidRPr="002730EA">
        <w:rPr>
          <w:b/>
        </w:rPr>
        <w:t xml:space="preserve"> </w:t>
      </w:r>
      <w:r>
        <w:rPr>
          <w:b/>
        </w:rPr>
        <w:br/>
        <w:t>tisztviselők 2022. évi illetményalapjáról szóló rendelet elfogadása</w:t>
      </w:r>
      <w:r>
        <w:rPr>
          <w:b/>
          <w:smallCaps/>
        </w:rPr>
        <w:t xml:space="preserve"> </w:t>
      </w:r>
    </w:p>
    <w:p w14:paraId="27F043EA" w14:textId="77777777" w:rsidR="00B33274" w:rsidRPr="00AF291A" w:rsidRDefault="00B33274" w:rsidP="00B33274">
      <w:pPr>
        <w:spacing w:after="200" w:line="276" w:lineRule="auto"/>
        <w:rPr>
          <w:b/>
          <w:bCs/>
          <w:smallCaps/>
        </w:rPr>
      </w:pPr>
    </w:p>
    <w:p w14:paraId="476A3928" w14:textId="77777777" w:rsidR="00B33274" w:rsidRPr="00AF291A" w:rsidRDefault="00B33274" w:rsidP="00B33274">
      <w:pPr>
        <w:spacing w:line="360" w:lineRule="auto"/>
        <w:jc w:val="both"/>
        <w:rPr>
          <w:b/>
          <w:bCs/>
        </w:rPr>
      </w:pPr>
      <w:r w:rsidRPr="00AF291A">
        <w:rPr>
          <w:b/>
          <w:bCs/>
        </w:rPr>
        <w:t>Tisztelt Képviselő-testület!</w:t>
      </w:r>
    </w:p>
    <w:p w14:paraId="511F8281" w14:textId="77777777" w:rsidR="00B33274" w:rsidRDefault="00B33274" w:rsidP="00B33274">
      <w:pPr>
        <w:spacing w:line="360" w:lineRule="auto"/>
        <w:jc w:val="both"/>
      </w:pPr>
    </w:p>
    <w:p w14:paraId="40DE79F0" w14:textId="77777777" w:rsidR="00B33274" w:rsidRPr="00B619F6" w:rsidRDefault="00B33274" w:rsidP="00B33274">
      <w:pPr>
        <w:spacing w:line="360" w:lineRule="auto"/>
        <w:jc w:val="both"/>
      </w:pPr>
      <w:r w:rsidRPr="00B619F6">
        <w:t>Magyarország 202</w:t>
      </w:r>
      <w:r>
        <w:t>2</w:t>
      </w:r>
      <w:r w:rsidRPr="00B619F6">
        <w:t>. évi központi költségvetéséről szóló 202</w:t>
      </w:r>
      <w:r>
        <w:t>1</w:t>
      </w:r>
      <w:r w:rsidRPr="00B619F6">
        <w:t>. évi XC. törvény 6</w:t>
      </w:r>
      <w:r>
        <w:t>2</w:t>
      </w:r>
      <w:r w:rsidRPr="00B619F6">
        <w:t>. § (6) bekezdése alapján szóló A közszolgálati tisztviselőkről szóló 2011. évi CXCIX. törvény 132. §-a szerint az illetményalap összegét évente az állami költségvetésről szóló törvény állapítja meg, mely 202</w:t>
      </w:r>
      <w:r>
        <w:t>2</w:t>
      </w:r>
      <w:r w:rsidRPr="00B619F6">
        <w:t>. évben továbbra is 38 650 forint.</w:t>
      </w:r>
    </w:p>
    <w:p w14:paraId="31F8B552" w14:textId="77777777" w:rsidR="00B33274" w:rsidRPr="00B619F6" w:rsidRDefault="00B33274" w:rsidP="00B33274">
      <w:pPr>
        <w:spacing w:line="360" w:lineRule="auto"/>
        <w:jc w:val="both"/>
      </w:pPr>
      <w:r w:rsidRPr="00B619F6">
        <w:t xml:space="preserve">Az állami bértábla bevezetése óta a Hivatal köztisztviselőinek illetménye messze elmaradt az állami tisztviselők, ügykezelők illetményétől. </w:t>
      </w:r>
    </w:p>
    <w:p w14:paraId="2D50C90E" w14:textId="77777777" w:rsidR="00B33274" w:rsidRPr="00B619F6" w:rsidRDefault="00B33274" w:rsidP="00B33274">
      <w:pPr>
        <w:tabs>
          <w:tab w:val="center" w:pos="7371"/>
        </w:tabs>
        <w:spacing w:line="360" w:lineRule="auto"/>
        <w:jc w:val="both"/>
      </w:pPr>
      <w:r w:rsidRPr="00B619F6">
        <w:t>A helyi önkormányzat képviselő-testülete rendeletben a 202</w:t>
      </w:r>
      <w:r>
        <w:t>2</w:t>
      </w:r>
      <w:r w:rsidRPr="00B619F6">
        <w:t>. évben - az önkormányzat saját forrásai terhére - a képviselő-testület hivatalánál foglalkoztatott köztisztviselők vonatkozásában - a közszolgálati tisztviselőkről szóló 2011. évi CXCIX. törvényben foglaltaktól eltérően - az magasabb összegben is megállapíthatja az illetményalapot.</w:t>
      </w:r>
    </w:p>
    <w:p w14:paraId="0F3DF5C1" w14:textId="77777777" w:rsidR="00B33274" w:rsidRPr="00B619F6" w:rsidRDefault="00B33274" w:rsidP="00B33274">
      <w:pPr>
        <w:spacing w:line="360" w:lineRule="auto"/>
        <w:jc w:val="both"/>
      </w:pPr>
      <w:r w:rsidRPr="00B619F6">
        <w:t>A magasabb illetményalap szerint megállapított havi illetmény nem haladhatja meg a Központi Statisztikai Hivatal által hivatalosan közzétett, a tárgyévet megelőző évre vonatkozó nemzetgazdasági havi átlagos bruttó kereset tízszeresét. Személyi illetmény esetén e bekezdés szabályai akként alkalmazandók, hogy pótlék ez esetben sem fizethető.</w:t>
      </w:r>
    </w:p>
    <w:p w14:paraId="5709B485" w14:textId="77777777" w:rsidR="00B33274" w:rsidRPr="00B619F6" w:rsidRDefault="00B33274" w:rsidP="00B33274">
      <w:pPr>
        <w:spacing w:line="360" w:lineRule="auto"/>
        <w:jc w:val="both"/>
      </w:pPr>
    </w:p>
    <w:p w14:paraId="2A5F3021" w14:textId="77777777" w:rsidR="00B33274" w:rsidRDefault="00B33274" w:rsidP="00B33274">
      <w:pPr>
        <w:spacing w:line="360" w:lineRule="auto"/>
        <w:jc w:val="both"/>
      </w:pPr>
      <w:r w:rsidRPr="00B619F6">
        <w:t>Ahhoz, hogy a szakmailag kiemelkedő munkát végző köztisztviselőket továbbra is meg tudjuk tartani, illetve az újonnan jelentkezők számára anyagi megfontolások mentén is vonzóvá tegyük a nálunk kínálkozó munkalehetőséget, célszerűnek mutatkozik az illetményeket (folyamatosan) rendezni, szinten tartani.</w:t>
      </w:r>
    </w:p>
    <w:p w14:paraId="20C6255A" w14:textId="77777777" w:rsidR="00B33274" w:rsidRDefault="00B33274" w:rsidP="00B33274">
      <w:pPr>
        <w:pStyle w:val="Szvegtrzsbehzssal"/>
        <w:spacing w:after="0"/>
        <w:ind w:left="0"/>
        <w:jc w:val="both"/>
      </w:pPr>
      <w:r w:rsidRPr="00B619F6">
        <w:t>Fentiek alapján</w:t>
      </w:r>
      <w:r>
        <w:t xml:space="preserve"> kérem a Tisztelt Képviselő-testületet, hogy</w:t>
      </w:r>
      <w:r w:rsidRPr="00B619F6">
        <w:t xml:space="preserve"> a</w:t>
      </w:r>
      <w:r>
        <w:t xml:space="preserve"> 2022. évi</w:t>
      </w:r>
      <w:r w:rsidRPr="00B619F6">
        <w:t xml:space="preserve"> </w:t>
      </w:r>
      <w:r>
        <w:t>illetményalapot</w:t>
      </w:r>
      <w:r w:rsidRPr="00B619F6">
        <w:t xml:space="preserve"> </w:t>
      </w:r>
      <w:r>
        <w:t>a csatolt rendelet-tervezet szerint szíveskedjen megállapítani!</w:t>
      </w:r>
    </w:p>
    <w:p w14:paraId="6C93AC7C" w14:textId="77777777" w:rsidR="00B33274" w:rsidRDefault="00B33274" w:rsidP="00B33274">
      <w:pPr>
        <w:pStyle w:val="Szvegtrzsbehzssal"/>
        <w:spacing w:after="0"/>
        <w:ind w:left="0"/>
        <w:jc w:val="both"/>
      </w:pPr>
    </w:p>
    <w:p w14:paraId="784CF320" w14:textId="77777777" w:rsidR="00B33274" w:rsidRDefault="00B33274" w:rsidP="00B33274">
      <w:pPr>
        <w:pStyle w:val="Szvegtrzsbehzssal"/>
        <w:spacing w:after="0"/>
        <w:ind w:left="0"/>
        <w:jc w:val="both"/>
      </w:pPr>
      <w:r>
        <w:t>Litér, 2021. november 18.</w:t>
      </w:r>
    </w:p>
    <w:p w14:paraId="3B1809FD" w14:textId="77777777" w:rsidR="00B33274" w:rsidRDefault="00B33274" w:rsidP="00B33274">
      <w:pPr>
        <w:pStyle w:val="Szvegtrzsbehzssal"/>
        <w:spacing w:after="0"/>
        <w:ind w:left="0"/>
        <w:jc w:val="both"/>
      </w:pPr>
    </w:p>
    <w:p w14:paraId="2443F006" w14:textId="77777777" w:rsidR="00B33274" w:rsidRDefault="00B33274" w:rsidP="00B33274">
      <w:pPr>
        <w:pStyle w:val="Szvegtrzsbehzssal"/>
        <w:spacing w:after="0"/>
        <w:ind w:left="0"/>
        <w:jc w:val="both"/>
      </w:pPr>
    </w:p>
    <w:p w14:paraId="5D5BEA19" w14:textId="77777777" w:rsidR="00B33274" w:rsidRDefault="00B33274" w:rsidP="00B33274">
      <w:pPr>
        <w:pStyle w:val="Szvegtrzsbehzssal"/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Bencze Éva </w:t>
      </w:r>
    </w:p>
    <w:p w14:paraId="2A30ABB5" w14:textId="77777777" w:rsidR="00B33274" w:rsidRPr="00B619F6" w:rsidRDefault="00B33274" w:rsidP="00B33274">
      <w:pPr>
        <w:pStyle w:val="Szvegtrzsbehzssal"/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jegyző</w:t>
      </w:r>
    </w:p>
    <w:p w14:paraId="28380470" w14:textId="77777777" w:rsidR="00B33274" w:rsidRDefault="00B33274" w:rsidP="00B33274">
      <w:pPr>
        <w:spacing w:after="200" w:line="276" w:lineRule="auto"/>
        <w:rPr>
          <w:b/>
          <w:smallCaps/>
        </w:rPr>
      </w:pPr>
      <w:r>
        <w:rPr>
          <w:b/>
          <w:smallCaps/>
        </w:rPr>
        <w:br w:type="page"/>
      </w:r>
    </w:p>
    <w:p w14:paraId="080F13AF" w14:textId="77777777" w:rsidR="00B33274" w:rsidRPr="00671EB3" w:rsidRDefault="00B33274" w:rsidP="00B33274">
      <w:pPr>
        <w:tabs>
          <w:tab w:val="center" w:pos="7371"/>
        </w:tabs>
        <w:jc w:val="center"/>
        <w:rPr>
          <w:b/>
        </w:rPr>
      </w:pPr>
      <w:r>
        <w:rPr>
          <w:b/>
        </w:rPr>
        <w:lastRenderedPageBreak/>
        <w:t>Litér K</w:t>
      </w:r>
      <w:r w:rsidRPr="00671EB3">
        <w:rPr>
          <w:b/>
        </w:rPr>
        <w:t>özség</w:t>
      </w:r>
      <w:r>
        <w:rPr>
          <w:b/>
        </w:rPr>
        <w:t xml:space="preserve"> Önkormányzat Képviselő-</w:t>
      </w:r>
      <w:r w:rsidRPr="00671EB3">
        <w:rPr>
          <w:b/>
        </w:rPr>
        <w:t>testületének</w:t>
      </w:r>
    </w:p>
    <w:p w14:paraId="4572CFA1" w14:textId="77777777" w:rsidR="00B33274" w:rsidRPr="00671EB3" w:rsidRDefault="00B33274" w:rsidP="00B33274">
      <w:pPr>
        <w:tabs>
          <w:tab w:val="center" w:pos="7371"/>
        </w:tabs>
        <w:jc w:val="center"/>
        <w:rPr>
          <w:b/>
        </w:rPr>
      </w:pPr>
      <w:proofErr w:type="gramStart"/>
      <w:r>
        <w:rPr>
          <w:b/>
        </w:rPr>
        <w:t>…….</w:t>
      </w:r>
      <w:proofErr w:type="gramEnd"/>
      <w:r>
        <w:rPr>
          <w:b/>
        </w:rPr>
        <w:t>/</w:t>
      </w:r>
      <w:r w:rsidRPr="00671EB3">
        <w:rPr>
          <w:b/>
        </w:rPr>
        <w:t>20</w:t>
      </w:r>
      <w:r>
        <w:rPr>
          <w:b/>
        </w:rPr>
        <w:t>21</w:t>
      </w:r>
      <w:r w:rsidRPr="00671EB3">
        <w:rPr>
          <w:b/>
        </w:rPr>
        <w:t>. (</w:t>
      </w:r>
      <w:r>
        <w:rPr>
          <w:b/>
        </w:rPr>
        <w:t>XI…….</w:t>
      </w:r>
      <w:r w:rsidRPr="00671EB3">
        <w:rPr>
          <w:b/>
        </w:rPr>
        <w:t>) önkormányzati</w:t>
      </w:r>
      <w:r>
        <w:rPr>
          <w:b/>
        </w:rPr>
        <w:t xml:space="preserve"> rendelete</w:t>
      </w:r>
    </w:p>
    <w:p w14:paraId="60943006" w14:textId="77777777" w:rsidR="00B33274" w:rsidRDefault="00B33274" w:rsidP="00B33274">
      <w:pPr>
        <w:tabs>
          <w:tab w:val="center" w:pos="7371"/>
        </w:tabs>
        <w:jc w:val="center"/>
        <w:rPr>
          <w:b/>
        </w:rPr>
      </w:pPr>
      <w:r w:rsidRPr="00671EB3">
        <w:rPr>
          <w:b/>
        </w:rPr>
        <w:t xml:space="preserve">a </w:t>
      </w:r>
      <w:r>
        <w:rPr>
          <w:b/>
        </w:rPr>
        <w:t>Litéri Közös Önkormányzati Hivatalnál foglalkoztatott</w:t>
      </w:r>
    </w:p>
    <w:p w14:paraId="30033C88" w14:textId="77777777" w:rsidR="00B33274" w:rsidRPr="00671EB3" w:rsidRDefault="00B33274" w:rsidP="00B33274">
      <w:pPr>
        <w:tabs>
          <w:tab w:val="center" w:pos="7371"/>
        </w:tabs>
        <w:jc w:val="center"/>
        <w:rPr>
          <w:b/>
        </w:rPr>
      </w:pPr>
      <w:r w:rsidRPr="00671EB3">
        <w:rPr>
          <w:b/>
        </w:rPr>
        <w:t>közszolgálati tisztviselők 20</w:t>
      </w:r>
      <w:r>
        <w:rPr>
          <w:b/>
        </w:rPr>
        <w:t>22</w:t>
      </w:r>
      <w:r w:rsidRPr="00671EB3">
        <w:rPr>
          <w:b/>
        </w:rPr>
        <w:t>. évi illetmény alapjáról</w:t>
      </w:r>
    </w:p>
    <w:p w14:paraId="07360BE5" w14:textId="77777777" w:rsidR="00B33274" w:rsidRDefault="00B33274" w:rsidP="00B33274">
      <w:pPr>
        <w:tabs>
          <w:tab w:val="center" w:pos="7371"/>
        </w:tabs>
        <w:jc w:val="both"/>
      </w:pPr>
    </w:p>
    <w:p w14:paraId="3F73058A" w14:textId="77777777" w:rsidR="00B33274" w:rsidRDefault="00B33274" w:rsidP="00B33274">
      <w:pPr>
        <w:tabs>
          <w:tab w:val="center" w:pos="7371"/>
        </w:tabs>
        <w:jc w:val="both"/>
      </w:pPr>
    </w:p>
    <w:p w14:paraId="3AA8658F" w14:textId="77777777" w:rsidR="00B33274" w:rsidRDefault="00B33274" w:rsidP="00B33274">
      <w:pPr>
        <w:tabs>
          <w:tab w:val="center" w:pos="7371"/>
        </w:tabs>
        <w:jc w:val="both"/>
      </w:pPr>
    </w:p>
    <w:p w14:paraId="694D0466" w14:textId="77777777" w:rsidR="00B33274" w:rsidRPr="00671EB3" w:rsidRDefault="00B33274" w:rsidP="00B33274">
      <w:pPr>
        <w:tabs>
          <w:tab w:val="center" w:pos="7371"/>
        </w:tabs>
        <w:jc w:val="both"/>
      </w:pPr>
    </w:p>
    <w:p w14:paraId="4AAEBB02" w14:textId="77777777" w:rsidR="00B33274" w:rsidRPr="00443125" w:rsidRDefault="00B33274" w:rsidP="00B33274">
      <w:pPr>
        <w:tabs>
          <w:tab w:val="center" w:pos="7371"/>
        </w:tabs>
        <w:jc w:val="both"/>
      </w:pPr>
      <w:r>
        <w:t>Litér</w:t>
      </w:r>
      <w:r w:rsidRPr="00443125">
        <w:t xml:space="preserve"> Község Önkormányzatának Képviselő-testülete </w:t>
      </w:r>
      <w:r>
        <w:t xml:space="preserve">a </w:t>
      </w:r>
      <w:r w:rsidRPr="00443125">
        <w:t>Magyarország 20</w:t>
      </w:r>
      <w:r>
        <w:t>20</w:t>
      </w:r>
      <w:r w:rsidRPr="00443125">
        <w:t xml:space="preserve">. évi központi költségvetéséről szóló </w:t>
      </w:r>
      <w:r>
        <w:t>2021</w:t>
      </w:r>
      <w:r w:rsidRPr="00443125">
        <w:t xml:space="preserve">. évi </w:t>
      </w:r>
      <w:r>
        <w:t>XC</w:t>
      </w:r>
      <w:r w:rsidRPr="00443125">
        <w:t xml:space="preserve">. törvény </w:t>
      </w:r>
      <w:r>
        <w:t>62</w:t>
      </w:r>
      <w:r w:rsidRPr="00443125">
        <w:t>. § (6) bekezdésében kapott felhatalmazás alapján, az Alaptörvény 32. cikk (1) bekezdés a) pontjában meghatározott feladatkörében eljárva a következőket rendeli el:</w:t>
      </w:r>
    </w:p>
    <w:p w14:paraId="2C492288" w14:textId="77777777" w:rsidR="00B33274" w:rsidRPr="00671EB3" w:rsidRDefault="00B33274" w:rsidP="00B33274">
      <w:pPr>
        <w:ind w:left="360"/>
        <w:jc w:val="both"/>
      </w:pPr>
    </w:p>
    <w:p w14:paraId="0CBE76FA" w14:textId="77777777" w:rsidR="00B33274" w:rsidRDefault="00B33274" w:rsidP="00B33274">
      <w:pPr>
        <w:jc w:val="both"/>
      </w:pPr>
    </w:p>
    <w:p w14:paraId="01E717CF" w14:textId="77777777" w:rsidR="00B33274" w:rsidRPr="00443125" w:rsidRDefault="00B33274" w:rsidP="00B33274">
      <w:pPr>
        <w:jc w:val="both"/>
      </w:pPr>
      <w:r w:rsidRPr="00443125">
        <w:t>1. § A Litéri Közös Önkormányzati Hivatal közszolgálati tisztviselőinek illetményalapját 20</w:t>
      </w:r>
      <w:r>
        <w:t>22</w:t>
      </w:r>
      <w:r w:rsidRPr="00443125">
        <w:t xml:space="preserve">. évben </w:t>
      </w:r>
      <w:r>
        <w:t>60</w:t>
      </w:r>
      <w:r w:rsidRPr="00443125">
        <w:t>.000.- Ft-ban állapítja meg.</w:t>
      </w:r>
    </w:p>
    <w:p w14:paraId="19892283" w14:textId="77777777" w:rsidR="00B33274" w:rsidRPr="00443125" w:rsidRDefault="00B33274" w:rsidP="00B33274">
      <w:pPr>
        <w:ind w:left="360"/>
        <w:jc w:val="both"/>
      </w:pPr>
    </w:p>
    <w:p w14:paraId="3CFDCBEA" w14:textId="77777777" w:rsidR="00B33274" w:rsidRDefault="00B33274" w:rsidP="00B33274">
      <w:pPr>
        <w:jc w:val="both"/>
      </w:pPr>
    </w:p>
    <w:p w14:paraId="6F84B60F" w14:textId="77777777" w:rsidR="00B33274" w:rsidRPr="00443125" w:rsidRDefault="00B33274" w:rsidP="00B33274">
      <w:pPr>
        <w:jc w:val="both"/>
      </w:pPr>
      <w:r w:rsidRPr="00443125">
        <w:t xml:space="preserve">2. § Ez a rendelet </w:t>
      </w:r>
      <w:r>
        <w:t>2022. január 1. napján</w:t>
      </w:r>
      <w:r w:rsidRPr="00443125">
        <w:t xml:space="preserve"> lép hatályba, és 20</w:t>
      </w:r>
      <w:r>
        <w:t>22</w:t>
      </w:r>
      <w:r w:rsidRPr="00443125">
        <w:t>. december 31. napján hatályát veszíti.</w:t>
      </w:r>
    </w:p>
    <w:p w14:paraId="5149466C" w14:textId="77777777" w:rsidR="00B33274" w:rsidRDefault="00B33274" w:rsidP="00B33274">
      <w:pPr>
        <w:jc w:val="both"/>
      </w:pPr>
    </w:p>
    <w:p w14:paraId="031F8983" w14:textId="77777777" w:rsidR="00B33274" w:rsidRPr="00443125" w:rsidRDefault="00B33274" w:rsidP="00B33274">
      <w:pPr>
        <w:jc w:val="both"/>
      </w:pPr>
    </w:p>
    <w:p w14:paraId="6BEB05C2" w14:textId="77777777" w:rsidR="00B33274" w:rsidRPr="00443125" w:rsidRDefault="00B33274" w:rsidP="00B33274">
      <w:pPr>
        <w:ind w:left="360"/>
        <w:jc w:val="both"/>
      </w:pPr>
    </w:p>
    <w:p w14:paraId="3248D2E6" w14:textId="77777777" w:rsidR="00B33274" w:rsidRPr="00443125" w:rsidRDefault="00B33274" w:rsidP="00B33274">
      <w:pPr>
        <w:ind w:left="360"/>
        <w:jc w:val="both"/>
      </w:pPr>
    </w:p>
    <w:p w14:paraId="2ECF8FDB" w14:textId="77777777" w:rsidR="00B33274" w:rsidRPr="00443125" w:rsidRDefault="00B33274" w:rsidP="00B33274">
      <w:pPr>
        <w:ind w:left="360"/>
        <w:jc w:val="both"/>
      </w:pPr>
    </w:p>
    <w:p w14:paraId="6BCE9747" w14:textId="77777777" w:rsidR="00B33274" w:rsidRPr="00443125" w:rsidRDefault="00B33274" w:rsidP="00B33274">
      <w:pPr>
        <w:jc w:val="both"/>
      </w:pPr>
    </w:p>
    <w:p w14:paraId="6F8E6D03" w14:textId="77777777" w:rsidR="00B33274" w:rsidRPr="00443125" w:rsidRDefault="00B33274" w:rsidP="00B33274">
      <w:pPr>
        <w:ind w:left="720" w:firstLine="696"/>
        <w:jc w:val="both"/>
      </w:pPr>
      <w:r w:rsidRPr="00443125">
        <w:t xml:space="preserve"> </w:t>
      </w:r>
      <w:r>
        <w:t xml:space="preserve"> </w:t>
      </w:r>
      <w:r w:rsidRPr="00443125">
        <w:t xml:space="preserve"> </w:t>
      </w:r>
      <w:r>
        <w:t>Varga Mihály</w:t>
      </w:r>
      <w:r w:rsidRPr="00443125">
        <w:tab/>
      </w:r>
      <w:r w:rsidRPr="00443125">
        <w:tab/>
      </w:r>
      <w:r w:rsidRPr="00443125">
        <w:tab/>
      </w:r>
      <w:r w:rsidRPr="00443125">
        <w:tab/>
      </w:r>
      <w:r w:rsidRPr="00443125">
        <w:tab/>
        <w:t xml:space="preserve">           Bencze Éva </w:t>
      </w:r>
    </w:p>
    <w:p w14:paraId="45F8ED6C" w14:textId="77777777" w:rsidR="00B33274" w:rsidRPr="00443125" w:rsidRDefault="00B33274" w:rsidP="00B33274">
      <w:pPr>
        <w:ind w:left="720" w:firstLine="696"/>
        <w:jc w:val="both"/>
      </w:pPr>
      <w:r w:rsidRPr="00443125">
        <w:t xml:space="preserve">    polgármester</w:t>
      </w:r>
      <w:r w:rsidRPr="00443125">
        <w:tab/>
      </w:r>
      <w:r w:rsidRPr="00443125">
        <w:tab/>
      </w:r>
      <w:r w:rsidRPr="00443125">
        <w:tab/>
      </w:r>
      <w:r w:rsidRPr="00443125">
        <w:tab/>
      </w:r>
      <w:r w:rsidRPr="00443125">
        <w:tab/>
      </w:r>
      <w:r w:rsidRPr="00443125">
        <w:tab/>
        <w:t xml:space="preserve">   jegyző</w:t>
      </w:r>
    </w:p>
    <w:p w14:paraId="79B92046" w14:textId="77777777" w:rsidR="00B33274" w:rsidRPr="00443125" w:rsidRDefault="00B33274" w:rsidP="00B33274">
      <w:pPr>
        <w:jc w:val="both"/>
        <w:rPr>
          <w:b/>
          <w:smallCaps/>
        </w:rPr>
      </w:pPr>
    </w:p>
    <w:p w14:paraId="4E1807AD" w14:textId="77777777" w:rsidR="00B33274" w:rsidRPr="00671EB3" w:rsidRDefault="00B33274" w:rsidP="00B33274">
      <w:pPr>
        <w:jc w:val="center"/>
        <w:rPr>
          <w:b/>
          <w:smallCaps/>
        </w:rPr>
      </w:pPr>
    </w:p>
    <w:p w14:paraId="0AEB6792" w14:textId="77777777" w:rsidR="00B33274" w:rsidRPr="00671EB3" w:rsidRDefault="00B33274" w:rsidP="00B33274">
      <w:pPr>
        <w:jc w:val="center"/>
        <w:rPr>
          <w:b/>
          <w:smallCaps/>
        </w:rPr>
      </w:pPr>
    </w:p>
    <w:p w14:paraId="03F0F8DA" w14:textId="77777777" w:rsidR="00B33274" w:rsidRDefault="00B33274" w:rsidP="00B33274">
      <w:pPr>
        <w:rPr>
          <w:b/>
        </w:rPr>
      </w:pPr>
      <w:r>
        <w:rPr>
          <w:b/>
        </w:rPr>
        <w:br w:type="page"/>
      </w:r>
    </w:p>
    <w:p w14:paraId="4E876822" w14:textId="77777777" w:rsidR="00B33274" w:rsidRPr="00F1063C" w:rsidRDefault="00B33274" w:rsidP="00B33274">
      <w:pPr>
        <w:jc w:val="center"/>
        <w:rPr>
          <w:b/>
        </w:rPr>
      </w:pPr>
      <w:r>
        <w:rPr>
          <w:b/>
        </w:rPr>
        <w:lastRenderedPageBreak/>
        <w:t>Litér</w:t>
      </w:r>
      <w:r w:rsidRPr="00F1063C">
        <w:rPr>
          <w:b/>
        </w:rPr>
        <w:t xml:space="preserve"> Község Önkormányzat Képviselő-testületének</w:t>
      </w:r>
    </w:p>
    <w:p w14:paraId="3BB2CF3F" w14:textId="77777777" w:rsidR="00B33274" w:rsidRPr="00F1063C" w:rsidRDefault="00B33274" w:rsidP="00B33274">
      <w:pPr>
        <w:jc w:val="center"/>
        <w:rPr>
          <w:b/>
        </w:rPr>
      </w:pPr>
      <w:r w:rsidRPr="00F1063C">
        <w:rPr>
          <w:b/>
        </w:rPr>
        <w:t>a Litéri Közös Önkormányzati Hivatalnál foglalkoztatott</w:t>
      </w:r>
    </w:p>
    <w:p w14:paraId="55C57722" w14:textId="77777777" w:rsidR="00B33274" w:rsidRPr="00F1063C" w:rsidRDefault="00B33274" w:rsidP="00B33274">
      <w:pPr>
        <w:jc w:val="center"/>
        <w:rPr>
          <w:b/>
        </w:rPr>
      </w:pPr>
      <w:r>
        <w:rPr>
          <w:b/>
        </w:rPr>
        <w:t>közszolgálati tisztviselők</w:t>
      </w:r>
      <w:r w:rsidRPr="00F1063C">
        <w:rPr>
          <w:b/>
        </w:rPr>
        <w:t xml:space="preserve"> illetmény</w:t>
      </w:r>
      <w:r>
        <w:rPr>
          <w:b/>
        </w:rPr>
        <w:t xml:space="preserve"> alapjáról </w:t>
      </w:r>
      <w:r w:rsidRPr="00F1063C">
        <w:rPr>
          <w:b/>
        </w:rPr>
        <w:t>szóló</w:t>
      </w:r>
    </w:p>
    <w:p w14:paraId="137825A0" w14:textId="77777777" w:rsidR="00B33274" w:rsidRPr="00F1063C" w:rsidRDefault="00B33274" w:rsidP="00B33274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</w:t>
      </w:r>
      <w:r w:rsidRPr="00F1063C">
        <w:rPr>
          <w:b/>
        </w:rPr>
        <w:t>20</w:t>
      </w:r>
      <w:r>
        <w:rPr>
          <w:b/>
        </w:rPr>
        <w:t>21. (XI…….</w:t>
      </w:r>
      <w:r w:rsidRPr="00F1063C">
        <w:rPr>
          <w:b/>
        </w:rPr>
        <w:t>) önkormányzati rendelet</w:t>
      </w:r>
    </w:p>
    <w:p w14:paraId="03482F8A" w14:textId="77777777" w:rsidR="00B33274" w:rsidRPr="00F1063C" w:rsidRDefault="00B33274" w:rsidP="00B33274">
      <w:pPr>
        <w:jc w:val="center"/>
        <w:rPr>
          <w:b/>
        </w:rPr>
      </w:pPr>
      <w:r w:rsidRPr="00F1063C">
        <w:rPr>
          <w:b/>
        </w:rPr>
        <w:t xml:space="preserve">indoklása és hatástanulmány </w:t>
      </w:r>
    </w:p>
    <w:p w14:paraId="03546E65" w14:textId="77777777" w:rsidR="00B33274" w:rsidRPr="00F1063C" w:rsidRDefault="00B33274" w:rsidP="00B33274">
      <w:pPr>
        <w:rPr>
          <w:b/>
        </w:rPr>
      </w:pPr>
    </w:p>
    <w:p w14:paraId="591BC114" w14:textId="77777777" w:rsidR="00B33274" w:rsidRPr="00F1063C" w:rsidRDefault="00B33274" w:rsidP="00B33274">
      <w:pPr>
        <w:jc w:val="center"/>
        <w:rPr>
          <w:b/>
        </w:rPr>
      </w:pPr>
      <w:r w:rsidRPr="00F1063C">
        <w:rPr>
          <w:b/>
        </w:rPr>
        <w:t>ÁLTALÁNOS INDOKLÁS</w:t>
      </w:r>
    </w:p>
    <w:p w14:paraId="18CB096F" w14:textId="77777777" w:rsidR="00B33274" w:rsidRPr="00F1063C" w:rsidRDefault="00B33274" w:rsidP="00B33274">
      <w:pPr>
        <w:jc w:val="center"/>
        <w:rPr>
          <w:b/>
        </w:rPr>
      </w:pPr>
    </w:p>
    <w:p w14:paraId="4035AC1C" w14:textId="77777777" w:rsidR="00B33274" w:rsidRPr="00E32D6A" w:rsidRDefault="00B33274" w:rsidP="00B33274">
      <w:pPr>
        <w:tabs>
          <w:tab w:val="center" w:pos="7371"/>
        </w:tabs>
        <w:jc w:val="both"/>
      </w:pPr>
      <w:r w:rsidRPr="00E32D6A">
        <w:t>Magyarország 20</w:t>
      </w:r>
      <w:r>
        <w:t>22</w:t>
      </w:r>
      <w:r w:rsidRPr="00E32D6A">
        <w:t xml:space="preserve">. évi központi költségvetéséről szóló </w:t>
      </w:r>
      <w:r>
        <w:t>2021</w:t>
      </w:r>
      <w:r w:rsidRPr="00E32D6A">
        <w:t xml:space="preserve">. évi </w:t>
      </w:r>
      <w:r>
        <w:t>XC</w:t>
      </w:r>
      <w:r w:rsidRPr="00E32D6A">
        <w:t xml:space="preserve">. törvény </w:t>
      </w:r>
      <w:r>
        <w:t>62</w:t>
      </w:r>
      <w:r w:rsidRPr="00E32D6A">
        <w:t xml:space="preserve">. § (6) bekezdésében kapott felhatalmazás alapján </w:t>
      </w:r>
      <w:r>
        <w:t>Királyszentistván</w:t>
      </w:r>
      <w:r w:rsidRPr="00E32D6A">
        <w:t xml:space="preserve"> Község Önkormányzata módosította a Litéri Közös Önkormányzati Hivatalnál dolgozó közszolgálati tisztviselők illetményalapját. </w:t>
      </w:r>
    </w:p>
    <w:p w14:paraId="66187E45" w14:textId="77777777" w:rsidR="00B33274" w:rsidRDefault="00B33274" w:rsidP="00B33274">
      <w:pPr>
        <w:jc w:val="both"/>
      </w:pPr>
    </w:p>
    <w:p w14:paraId="54B0FD93" w14:textId="77777777" w:rsidR="00B33274" w:rsidRPr="00E32D6A" w:rsidRDefault="00B33274" w:rsidP="00B33274">
      <w:pPr>
        <w:jc w:val="both"/>
      </w:pPr>
      <w:r w:rsidRPr="00E32D6A">
        <w:t xml:space="preserve">A Litéri Közös Önkormányzati Hivatalnál dolgozó közszolgálati tisztviselők illetmény alapja évek óta nem emelkedett, miközben a leterheltségük évről-évre nő. </w:t>
      </w:r>
      <w:r>
        <w:t>Királyszentistván</w:t>
      </w:r>
      <w:r w:rsidRPr="00E32D6A">
        <w:t xml:space="preserve"> Község Önkormányzata</w:t>
      </w:r>
      <w:r>
        <w:t xml:space="preserve"> a</w:t>
      </w:r>
      <w:r w:rsidRPr="00E32D6A">
        <w:t xml:space="preserve"> </w:t>
      </w:r>
      <w:r>
        <w:t>2021</w:t>
      </w:r>
      <w:r w:rsidRPr="00E32D6A">
        <w:t xml:space="preserve">. évi </w:t>
      </w:r>
      <w:r>
        <w:t>XC</w:t>
      </w:r>
      <w:r w:rsidRPr="00E32D6A">
        <w:t xml:space="preserve">. törvény </w:t>
      </w:r>
      <w:r>
        <w:t>62</w:t>
      </w:r>
      <w:r w:rsidRPr="00E32D6A">
        <w:t>. § (6) bekezdésében kapott felhatalmazás</w:t>
      </w:r>
      <w:r>
        <w:t xml:space="preserve"> alapján</w:t>
      </w:r>
      <w:r w:rsidRPr="00E32D6A">
        <w:t xml:space="preserve"> úgy döntött, hogy a Közös Hivatal dolgozóinak a közszolgálati pályán történő megtartása, valamint erkölcsi és anyagi megbecsülése érdekében </w:t>
      </w:r>
      <w:r>
        <w:t xml:space="preserve">továbbra is szinten tartja a </w:t>
      </w:r>
      <w:r w:rsidRPr="00E32D6A">
        <w:t>közszolgálati köztisztviselőinek illetményalapját, ezért megalkot</w:t>
      </w:r>
      <w:r>
        <w:t>ja</w:t>
      </w:r>
      <w:r w:rsidRPr="00E32D6A">
        <w:t xml:space="preserve"> a Litéri Közös Önkormányzati Hivatalnál foglalkoztatott közszolgálati tisztviselők illetmény alapjáról szóló rendeletét.</w:t>
      </w:r>
    </w:p>
    <w:p w14:paraId="24FCC872" w14:textId="77777777" w:rsidR="00B33274" w:rsidRPr="005E5184" w:rsidRDefault="00B33274" w:rsidP="00B33274">
      <w:pPr>
        <w:jc w:val="both"/>
      </w:pPr>
      <w:r w:rsidRPr="00E32D6A">
        <w:t>A rendelet alkalmazásához szükséges személyi, szervezeti, tárgyi és pénzügyi feltételek rendelkezésre állnak</w:t>
      </w:r>
    </w:p>
    <w:p w14:paraId="10A2814D" w14:textId="77777777" w:rsidR="00B33274" w:rsidRPr="00F1063C" w:rsidRDefault="00B33274" w:rsidP="00B33274">
      <w:pPr>
        <w:jc w:val="center"/>
        <w:rPr>
          <w:b/>
        </w:rPr>
      </w:pPr>
      <w:r w:rsidRPr="00F1063C">
        <w:rPr>
          <w:b/>
        </w:rPr>
        <w:t>HATÁSTANULMÁNY</w:t>
      </w:r>
    </w:p>
    <w:p w14:paraId="4547302D" w14:textId="77777777" w:rsidR="00B33274" w:rsidRPr="00F1063C" w:rsidRDefault="00B33274" w:rsidP="00B33274">
      <w:pPr>
        <w:jc w:val="center"/>
        <w:rPr>
          <w:b/>
        </w:rPr>
      </w:pPr>
    </w:p>
    <w:p w14:paraId="571019F2" w14:textId="77777777" w:rsidR="00B33274" w:rsidRPr="00AF291A" w:rsidRDefault="00B33274" w:rsidP="00B3327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AF291A">
        <w:rPr>
          <w:rFonts w:ascii="Times New Roman" w:hAnsi="Times New Roman"/>
          <w:b/>
        </w:rPr>
        <w:t>A rendelet társadalmi, gazdasági, költségvetési hatásai</w:t>
      </w:r>
    </w:p>
    <w:p w14:paraId="1FC02C76" w14:textId="77777777" w:rsidR="00B33274" w:rsidRPr="00AF291A" w:rsidRDefault="00B33274" w:rsidP="00B33274">
      <w:pPr>
        <w:autoSpaceDE w:val="0"/>
        <w:autoSpaceDN w:val="0"/>
        <w:adjustRightInd w:val="0"/>
        <w:ind w:left="425"/>
        <w:jc w:val="both"/>
        <w:rPr>
          <w:sz w:val="22"/>
          <w:szCs w:val="22"/>
        </w:rPr>
      </w:pPr>
      <w:r w:rsidRPr="00AF291A">
        <w:rPr>
          <w:sz w:val="22"/>
          <w:szCs w:val="22"/>
        </w:rPr>
        <w:t>Az illetményalap emelésével hosszútávon biztosítható a Közös Hivatalban a szakképzett munkaerő.</w:t>
      </w:r>
    </w:p>
    <w:p w14:paraId="2A7672A6" w14:textId="77777777" w:rsidR="00B33274" w:rsidRPr="00AF291A" w:rsidRDefault="00B33274" w:rsidP="00B33274">
      <w:pPr>
        <w:autoSpaceDE w:val="0"/>
        <w:autoSpaceDN w:val="0"/>
        <w:adjustRightInd w:val="0"/>
        <w:spacing w:after="120" w:line="240" w:lineRule="atLeast"/>
        <w:ind w:left="425"/>
        <w:jc w:val="both"/>
        <w:rPr>
          <w:sz w:val="22"/>
          <w:szCs w:val="22"/>
        </w:rPr>
      </w:pPr>
      <w:r w:rsidRPr="00AF291A">
        <w:rPr>
          <w:sz w:val="22"/>
          <w:szCs w:val="22"/>
        </w:rPr>
        <w:t xml:space="preserve">A rendelet elfogadásával a Közös Hivatal költségvetésében a személyi előirányzata növekszik. </w:t>
      </w:r>
      <w:bookmarkStart w:id="0" w:name="_Hlk26873080"/>
      <w:r w:rsidRPr="00AF291A">
        <w:rPr>
          <w:sz w:val="22"/>
          <w:szCs w:val="22"/>
        </w:rPr>
        <w:t xml:space="preserve">Fedezetet a központi költségvetés, továbbá az önkormányzati érdekeltségi alap biztosít. </w:t>
      </w:r>
    </w:p>
    <w:bookmarkEnd w:id="0"/>
    <w:p w14:paraId="1D192499" w14:textId="77777777" w:rsidR="00B33274" w:rsidRPr="00AF291A" w:rsidRDefault="00B33274" w:rsidP="00B3327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AF291A">
        <w:rPr>
          <w:rFonts w:ascii="Times New Roman" w:hAnsi="Times New Roman"/>
          <w:b/>
        </w:rPr>
        <w:t>Környezeti és egészségi következmények</w:t>
      </w:r>
    </w:p>
    <w:p w14:paraId="689DB056" w14:textId="77777777" w:rsidR="00B33274" w:rsidRPr="00AF291A" w:rsidRDefault="00B33274" w:rsidP="00B33274">
      <w:pPr>
        <w:spacing w:after="120"/>
        <w:ind w:left="426"/>
        <w:jc w:val="both"/>
        <w:rPr>
          <w:sz w:val="22"/>
          <w:szCs w:val="22"/>
        </w:rPr>
      </w:pPr>
      <w:r w:rsidRPr="00AF291A">
        <w:rPr>
          <w:sz w:val="22"/>
          <w:szCs w:val="22"/>
        </w:rPr>
        <w:t xml:space="preserve">A rendeletben foglaltaknak közvetlen környezeti és egészségi hatásai nincsenek. </w:t>
      </w:r>
    </w:p>
    <w:p w14:paraId="0482BA46" w14:textId="77777777" w:rsidR="00B33274" w:rsidRPr="00AF291A" w:rsidRDefault="00B33274" w:rsidP="00B33274">
      <w:pPr>
        <w:jc w:val="both"/>
        <w:rPr>
          <w:b/>
        </w:rPr>
      </w:pPr>
      <w:r>
        <w:rPr>
          <w:b/>
        </w:rPr>
        <w:t xml:space="preserve">3. </w:t>
      </w:r>
      <w:r w:rsidRPr="00AF291A">
        <w:rPr>
          <w:b/>
        </w:rPr>
        <w:t xml:space="preserve">Adminisztratív </w:t>
      </w:r>
      <w:proofErr w:type="spellStart"/>
      <w:r w:rsidRPr="00AF291A">
        <w:rPr>
          <w:b/>
        </w:rPr>
        <w:t>terheket</w:t>
      </w:r>
      <w:proofErr w:type="spellEnd"/>
      <w:r w:rsidRPr="00AF291A">
        <w:rPr>
          <w:b/>
        </w:rPr>
        <w:t xml:space="preserve"> befolyásoló hatásai</w:t>
      </w:r>
    </w:p>
    <w:p w14:paraId="2630B98B" w14:textId="77777777" w:rsidR="00B33274" w:rsidRPr="00AF291A" w:rsidRDefault="00B33274" w:rsidP="00B33274">
      <w:pPr>
        <w:spacing w:after="120"/>
        <w:ind w:left="426"/>
        <w:jc w:val="both"/>
        <w:rPr>
          <w:sz w:val="22"/>
          <w:szCs w:val="22"/>
        </w:rPr>
      </w:pPr>
      <w:r w:rsidRPr="00AF291A">
        <w:rPr>
          <w:sz w:val="22"/>
          <w:szCs w:val="22"/>
        </w:rPr>
        <w:t xml:space="preserve">A rendelet alkalmazása az adminisztratív </w:t>
      </w:r>
      <w:proofErr w:type="spellStart"/>
      <w:r w:rsidRPr="00AF291A">
        <w:rPr>
          <w:sz w:val="22"/>
          <w:szCs w:val="22"/>
        </w:rPr>
        <w:t>terheket</w:t>
      </w:r>
      <w:proofErr w:type="spellEnd"/>
      <w:r w:rsidRPr="00AF291A">
        <w:rPr>
          <w:sz w:val="22"/>
          <w:szCs w:val="22"/>
        </w:rPr>
        <w:t xml:space="preserve"> nem befolyásolja, a rendeletben foglaltak a közös hivatal részére egyszeri többlet adminisztratív terhet jelent.</w:t>
      </w:r>
    </w:p>
    <w:p w14:paraId="364AC01F" w14:textId="77777777" w:rsidR="00B33274" w:rsidRPr="00AF291A" w:rsidRDefault="00B33274" w:rsidP="00B33274">
      <w:pPr>
        <w:jc w:val="both"/>
        <w:rPr>
          <w:b/>
        </w:rPr>
      </w:pPr>
      <w:r>
        <w:rPr>
          <w:b/>
        </w:rPr>
        <w:t xml:space="preserve">4. </w:t>
      </w:r>
      <w:r w:rsidRPr="00AF291A">
        <w:rPr>
          <w:b/>
        </w:rPr>
        <w:t>A rendelet megalkotásának szükségessége, a rendeletalkotás elmaradásának várható következményei</w:t>
      </w:r>
    </w:p>
    <w:p w14:paraId="6CB928B2" w14:textId="77777777" w:rsidR="00B33274" w:rsidRPr="00AF291A" w:rsidRDefault="00B33274" w:rsidP="00B33274">
      <w:pPr>
        <w:spacing w:after="120"/>
        <w:ind w:left="426"/>
        <w:jc w:val="both"/>
        <w:rPr>
          <w:sz w:val="22"/>
          <w:szCs w:val="22"/>
        </w:rPr>
      </w:pPr>
      <w:r w:rsidRPr="00AF291A">
        <w:rPr>
          <w:sz w:val="22"/>
          <w:szCs w:val="22"/>
        </w:rPr>
        <w:t xml:space="preserve">A Közös Önkormányzati Hivatalban dolgozó közszolgálati tisztviselők közszolgálati pályán történő megtartása, erkölcsi és anyagi megbecsülése. </w:t>
      </w:r>
    </w:p>
    <w:p w14:paraId="165B20CA" w14:textId="77777777" w:rsidR="00B33274" w:rsidRPr="00AF291A" w:rsidRDefault="00B33274" w:rsidP="00B33274">
      <w:pPr>
        <w:jc w:val="both"/>
        <w:rPr>
          <w:b/>
          <w:spacing w:val="-4"/>
        </w:rPr>
      </w:pPr>
      <w:r>
        <w:rPr>
          <w:b/>
          <w:spacing w:val="-4"/>
        </w:rPr>
        <w:t xml:space="preserve">5. </w:t>
      </w:r>
      <w:r w:rsidRPr="00AF291A">
        <w:rPr>
          <w:b/>
          <w:spacing w:val="-4"/>
        </w:rPr>
        <w:t>A rendelet alkalmazásához szükséges személyi, szervezeti, tárgyi és pénzügyi feltételek</w:t>
      </w:r>
    </w:p>
    <w:p w14:paraId="41059D0E" w14:textId="77777777" w:rsidR="00B33274" w:rsidRPr="00AF291A" w:rsidRDefault="00B33274" w:rsidP="00B33274">
      <w:pPr>
        <w:ind w:left="426"/>
        <w:jc w:val="both"/>
        <w:rPr>
          <w:sz w:val="22"/>
          <w:szCs w:val="22"/>
        </w:rPr>
      </w:pPr>
      <w:r w:rsidRPr="00AF291A">
        <w:rPr>
          <w:sz w:val="22"/>
          <w:szCs w:val="22"/>
        </w:rPr>
        <w:t xml:space="preserve">A rendelet alkalmazásához szükséges feltételek rendelkezésre állnak az önkormányzatoknál. </w:t>
      </w:r>
    </w:p>
    <w:p w14:paraId="13A02FA4" w14:textId="4259A9CB" w:rsidR="00F20C65" w:rsidRDefault="00F20C65" w:rsidP="00B33274"/>
    <w:sectPr w:rsidR="00F2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74"/>
    <w:rsid w:val="00A14839"/>
    <w:rsid w:val="00B33274"/>
    <w:rsid w:val="00CF1206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1B35"/>
  <w15:chartTrackingRefBased/>
  <w15:docId w15:val="{41122B07-79D2-494C-8BE4-A3B528EB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32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3327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3327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641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2</cp:revision>
  <dcterms:created xsi:type="dcterms:W3CDTF">2021-11-19T07:57:00Z</dcterms:created>
  <dcterms:modified xsi:type="dcterms:W3CDTF">2021-11-19T08:53:00Z</dcterms:modified>
</cp:coreProperties>
</file>