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5D7A" w14:textId="77777777" w:rsidR="00ED3AB0" w:rsidRPr="00E4532C" w:rsidRDefault="00ED3AB0" w:rsidP="00ED3AB0">
      <w:pPr>
        <w:pStyle w:val="Cmsor1"/>
        <w:jc w:val="center"/>
        <w:rPr>
          <w:rFonts w:ascii="Times New Roman félkövér" w:hAnsi="Times New Roman félkövér"/>
          <w:b/>
          <w:smallCaps/>
          <w:sz w:val="28"/>
          <w:szCs w:val="28"/>
        </w:rPr>
      </w:pPr>
      <w:r w:rsidRPr="00E4532C">
        <w:rPr>
          <w:rFonts w:ascii="Times New Roman félkövér" w:hAnsi="Times New Roman félkövér"/>
          <w:b/>
          <w:smallCaps/>
          <w:sz w:val="28"/>
          <w:szCs w:val="28"/>
        </w:rPr>
        <w:t>Beszámoló</w:t>
      </w:r>
    </w:p>
    <w:p w14:paraId="19D0F9EC" w14:textId="789F6D37" w:rsidR="00ED3AB0" w:rsidRPr="00E4532C" w:rsidRDefault="00ED3AB0" w:rsidP="00ED3AB0">
      <w:pPr>
        <w:jc w:val="center"/>
        <w:rPr>
          <w:b/>
          <w:sz w:val="24"/>
          <w:szCs w:val="24"/>
        </w:rPr>
      </w:pPr>
      <w:r w:rsidRPr="00E4532C">
        <w:rPr>
          <w:b/>
          <w:sz w:val="24"/>
          <w:szCs w:val="24"/>
        </w:rPr>
        <w:t xml:space="preserve">a Litéri Közös Önkormányzati Hivatal </w:t>
      </w:r>
      <w:r>
        <w:rPr>
          <w:b/>
          <w:sz w:val="24"/>
          <w:szCs w:val="24"/>
        </w:rPr>
        <w:t>202</w:t>
      </w:r>
      <w:r w:rsidR="00A066EB">
        <w:rPr>
          <w:b/>
          <w:sz w:val="24"/>
          <w:szCs w:val="24"/>
        </w:rPr>
        <w:t>1</w:t>
      </w:r>
      <w:r w:rsidRPr="00E4532C">
        <w:rPr>
          <w:b/>
          <w:sz w:val="24"/>
          <w:szCs w:val="24"/>
        </w:rPr>
        <w:t>. évi munkájáról</w:t>
      </w:r>
    </w:p>
    <w:p w14:paraId="01109C18" w14:textId="77777777" w:rsidR="00ED3AB0" w:rsidRPr="00E4532C" w:rsidRDefault="00ED3AB0" w:rsidP="00ED3AB0">
      <w:pPr>
        <w:rPr>
          <w:sz w:val="24"/>
          <w:szCs w:val="24"/>
        </w:rPr>
      </w:pPr>
    </w:p>
    <w:p w14:paraId="7540F186" w14:textId="77777777" w:rsidR="00ED3AB0" w:rsidRPr="00E4532C" w:rsidRDefault="00ED3AB0" w:rsidP="00ED3AB0">
      <w:pPr>
        <w:rPr>
          <w:sz w:val="24"/>
          <w:szCs w:val="24"/>
        </w:rPr>
      </w:pPr>
    </w:p>
    <w:p w14:paraId="577E9359" w14:textId="77777777" w:rsidR="00ED3AB0" w:rsidRPr="00BD0AE3" w:rsidRDefault="00ED3AB0" w:rsidP="00ED3AB0">
      <w:pPr>
        <w:jc w:val="both"/>
        <w:rPr>
          <w:sz w:val="24"/>
          <w:szCs w:val="24"/>
        </w:rPr>
      </w:pPr>
      <w:r w:rsidRPr="00BD0AE3">
        <w:rPr>
          <w:sz w:val="24"/>
          <w:szCs w:val="24"/>
        </w:rPr>
        <w:t>Magyarország helyi önkormányzatairól szóló 2011. évi CLXXXIX. törvény előírja, hogy a jegyző a hivatal tevékenységéről évente beszámol a fenntartó önkormányzatok képviselő-testületei előtt. A hivatal dolgozói napi munkájuk során igyekeztek eleget tenni a képviselő-testületek és a polgármesterek elvárásainak. Elsődleges feladatuk a lakosság kiszolgálása és segítése a törvény keretei között, a törvényesség maximális betartása mellett.</w:t>
      </w:r>
    </w:p>
    <w:p w14:paraId="2DE7917A" w14:textId="77777777" w:rsidR="00ED3AB0" w:rsidRPr="00BD0AE3" w:rsidRDefault="00ED3AB0" w:rsidP="00ED3AB0">
      <w:pPr>
        <w:jc w:val="both"/>
      </w:pPr>
    </w:p>
    <w:p w14:paraId="27C4CE7D" w14:textId="77777777" w:rsidR="00ED3AB0" w:rsidRPr="00BD0AE3" w:rsidRDefault="00ED3AB0" w:rsidP="00ED3AB0">
      <w:pPr>
        <w:jc w:val="both"/>
        <w:rPr>
          <w:sz w:val="24"/>
          <w:szCs w:val="24"/>
        </w:rPr>
      </w:pPr>
      <w:r w:rsidRPr="00BD0AE3">
        <w:rPr>
          <w:sz w:val="24"/>
          <w:szCs w:val="24"/>
        </w:rPr>
        <w:t xml:space="preserve">A Közös Önkormányzati Hivatal az önkormányzati törvényben, továbbá a külön ágazati jogszabályokban meghatározott feladatok szervezésében, a döntések előkészítésében és végrehajtásában működik közre az önkormányzati és az államigazgatási határkörök és feladatok tekintetében. </w:t>
      </w:r>
    </w:p>
    <w:p w14:paraId="44324ABB" w14:textId="77777777" w:rsidR="00ED3AB0" w:rsidRPr="00BD0AE3" w:rsidRDefault="00ED3AB0" w:rsidP="00ED3AB0">
      <w:pPr>
        <w:jc w:val="both"/>
      </w:pPr>
    </w:p>
    <w:p w14:paraId="5869C00C" w14:textId="77777777" w:rsidR="00ED3AB0" w:rsidRPr="00BD0AE3" w:rsidRDefault="00ED3AB0" w:rsidP="00ED3AB0">
      <w:pPr>
        <w:jc w:val="both"/>
        <w:rPr>
          <w:sz w:val="24"/>
          <w:szCs w:val="24"/>
        </w:rPr>
      </w:pPr>
      <w:r w:rsidRPr="00BD0AE3">
        <w:rPr>
          <w:sz w:val="24"/>
          <w:szCs w:val="24"/>
        </w:rPr>
        <w:t xml:space="preserve">Az önkormányzati működés középpontjában a választópolgárok által közvetlenül választott Képviselő-testület áll, amely az önkormányzati feladat és határkörök címzettje. </w:t>
      </w:r>
    </w:p>
    <w:p w14:paraId="6BF97D93" w14:textId="77777777" w:rsidR="00ED3AB0" w:rsidRPr="00BD0AE3" w:rsidRDefault="00ED3AB0" w:rsidP="00ED3AB0">
      <w:pPr>
        <w:jc w:val="both"/>
        <w:rPr>
          <w:sz w:val="24"/>
          <w:szCs w:val="24"/>
        </w:rPr>
      </w:pPr>
      <w:r w:rsidRPr="00BD0AE3">
        <w:rPr>
          <w:sz w:val="24"/>
          <w:szCs w:val="24"/>
        </w:rPr>
        <w:t xml:space="preserve">E testületnek meghatározó szerepe van az önkormányzati közhatalom gyakorlásában, a lakossági közszolgáltatások megszervezésében, a települések fejlesztésében, és a polgárok életminőségének alakításában. </w:t>
      </w:r>
    </w:p>
    <w:p w14:paraId="5D535BD9" w14:textId="77777777" w:rsidR="00ED3AB0" w:rsidRPr="00BD0AE3" w:rsidRDefault="00ED3AB0" w:rsidP="00ED3AB0">
      <w:pPr>
        <w:jc w:val="both"/>
      </w:pPr>
    </w:p>
    <w:p w14:paraId="61F77FF4" w14:textId="77777777" w:rsidR="00ED3AB0" w:rsidRPr="00BD0AE3" w:rsidRDefault="00ED3AB0" w:rsidP="00ED3AB0">
      <w:pPr>
        <w:jc w:val="both"/>
        <w:rPr>
          <w:sz w:val="24"/>
          <w:szCs w:val="24"/>
        </w:rPr>
      </w:pPr>
      <w:r w:rsidRPr="00BD0AE3">
        <w:rPr>
          <w:sz w:val="24"/>
          <w:szCs w:val="24"/>
        </w:rPr>
        <w:t xml:space="preserve">Az államigazgatási feladatok címzettje a jegyző. </w:t>
      </w:r>
    </w:p>
    <w:p w14:paraId="6EF49199" w14:textId="77777777" w:rsidR="00ED3AB0" w:rsidRPr="00BD0AE3" w:rsidRDefault="00ED3AB0" w:rsidP="00ED3AB0">
      <w:pPr>
        <w:jc w:val="both"/>
      </w:pPr>
    </w:p>
    <w:p w14:paraId="3782923E" w14:textId="77777777" w:rsidR="00ED3AB0" w:rsidRPr="00BD0AE3" w:rsidRDefault="00ED3AB0" w:rsidP="00ED3AB0">
      <w:pPr>
        <w:jc w:val="both"/>
        <w:rPr>
          <w:b/>
          <w:sz w:val="24"/>
          <w:szCs w:val="24"/>
        </w:rPr>
      </w:pPr>
      <w:r w:rsidRPr="00BD0AE3">
        <w:rPr>
          <w:b/>
          <w:sz w:val="24"/>
          <w:szCs w:val="24"/>
        </w:rPr>
        <w:t>Személyi és tárgyi feltételek</w:t>
      </w:r>
    </w:p>
    <w:p w14:paraId="27313183" w14:textId="77777777" w:rsidR="00ED3AB0" w:rsidRPr="00BD0AE3" w:rsidRDefault="00ED3AB0" w:rsidP="00ED3AB0">
      <w:pPr>
        <w:jc w:val="both"/>
        <w:rPr>
          <w:sz w:val="24"/>
          <w:szCs w:val="24"/>
        </w:rPr>
      </w:pPr>
    </w:p>
    <w:p w14:paraId="25453207" w14:textId="77777777" w:rsidR="00ED3AB0" w:rsidRPr="00BD0AE3" w:rsidRDefault="00ED3AB0" w:rsidP="00ED3AB0">
      <w:pPr>
        <w:jc w:val="both"/>
        <w:rPr>
          <w:sz w:val="24"/>
          <w:szCs w:val="24"/>
          <w:u w:val="single"/>
        </w:rPr>
      </w:pPr>
      <w:r w:rsidRPr="00BD0AE3">
        <w:rPr>
          <w:sz w:val="24"/>
          <w:szCs w:val="24"/>
          <w:u w:val="single"/>
        </w:rPr>
        <w:t>A Közös Önkormányzati Hivatal a feladatait az alábbi szervezeti felépítés szerint látja el:</w:t>
      </w:r>
    </w:p>
    <w:p w14:paraId="6A9CFC4D" w14:textId="77777777" w:rsidR="00ED3AB0" w:rsidRPr="00BD0AE3" w:rsidRDefault="00ED3AB0" w:rsidP="00ED3AB0">
      <w:pPr>
        <w:jc w:val="both"/>
      </w:pPr>
    </w:p>
    <w:p w14:paraId="2387F3EF" w14:textId="77777777" w:rsidR="00ED3AB0" w:rsidRPr="00BD0AE3" w:rsidRDefault="00ED3AB0" w:rsidP="00ED3AB0">
      <w:pPr>
        <w:jc w:val="both"/>
        <w:rPr>
          <w:sz w:val="24"/>
          <w:szCs w:val="24"/>
        </w:rPr>
      </w:pPr>
      <w:r w:rsidRPr="00BD0AE3">
        <w:rPr>
          <w:sz w:val="24"/>
          <w:szCs w:val="24"/>
        </w:rPr>
        <w:t>Jegyző:</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1 fő</w:t>
      </w:r>
    </w:p>
    <w:p w14:paraId="31A5E91F" w14:textId="77777777" w:rsidR="00ED3AB0" w:rsidRPr="00BD0AE3" w:rsidRDefault="00ED3AB0" w:rsidP="00ED3AB0">
      <w:pPr>
        <w:jc w:val="both"/>
        <w:rPr>
          <w:sz w:val="16"/>
          <w:szCs w:val="16"/>
        </w:rPr>
      </w:pPr>
    </w:p>
    <w:p w14:paraId="44ED272C" w14:textId="77777777" w:rsidR="00ED3AB0" w:rsidRPr="00BD0AE3" w:rsidRDefault="00ED3AB0" w:rsidP="00ED3AB0">
      <w:pPr>
        <w:jc w:val="both"/>
        <w:rPr>
          <w:sz w:val="24"/>
          <w:szCs w:val="24"/>
        </w:rPr>
      </w:pPr>
      <w:r w:rsidRPr="00BD0AE3">
        <w:rPr>
          <w:sz w:val="24"/>
          <w:szCs w:val="24"/>
        </w:rPr>
        <w:t>Titkárság ügyszak:</w:t>
      </w:r>
    </w:p>
    <w:p w14:paraId="5904A5D0" w14:textId="77777777" w:rsidR="00ED3AB0" w:rsidRPr="00BD0AE3" w:rsidRDefault="00ED3AB0" w:rsidP="00ED3AB0">
      <w:pPr>
        <w:jc w:val="both"/>
        <w:rPr>
          <w:sz w:val="24"/>
          <w:szCs w:val="24"/>
        </w:rPr>
      </w:pPr>
      <w:r w:rsidRPr="00BD0AE3">
        <w:rPr>
          <w:sz w:val="24"/>
          <w:szCs w:val="24"/>
        </w:rPr>
        <w:tab/>
        <w:t xml:space="preserve">- polgármesteri és pályázati referens, </w:t>
      </w:r>
    </w:p>
    <w:p w14:paraId="225A0CCF" w14:textId="77777777" w:rsidR="00ED3AB0" w:rsidRPr="00BD0AE3" w:rsidRDefault="00ED3AB0" w:rsidP="00ED3AB0">
      <w:pPr>
        <w:ind w:firstLine="708"/>
        <w:jc w:val="both"/>
        <w:rPr>
          <w:sz w:val="24"/>
          <w:szCs w:val="24"/>
        </w:rPr>
      </w:pPr>
      <w:r w:rsidRPr="00BD0AE3">
        <w:rPr>
          <w:sz w:val="24"/>
          <w:szCs w:val="24"/>
        </w:rPr>
        <w:t xml:space="preserve">  számítógépes informatikai ügyintéző:</w:t>
      </w:r>
      <w:r w:rsidRPr="00BD0AE3">
        <w:rPr>
          <w:sz w:val="24"/>
          <w:szCs w:val="24"/>
        </w:rPr>
        <w:tab/>
      </w:r>
      <w:r w:rsidRPr="00BD0AE3">
        <w:rPr>
          <w:sz w:val="24"/>
          <w:szCs w:val="24"/>
        </w:rPr>
        <w:tab/>
      </w:r>
      <w:r w:rsidRPr="00BD0AE3">
        <w:rPr>
          <w:sz w:val="24"/>
          <w:szCs w:val="24"/>
        </w:rPr>
        <w:tab/>
        <w:t>1 fő</w:t>
      </w:r>
    </w:p>
    <w:p w14:paraId="73AA186B" w14:textId="77777777" w:rsidR="00ED3AB0" w:rsidRPr="00BD0AE3" w:rsidRDefault="00ED3AB0" w:rsidP="00ED3AB0">
      <w:pPr>
        <w:jc w:val="both"/>
        <w:rPr>
          <w:sz w:val="16"/>
          <w:szCs w:val="16"/>
        </w:rPr>
      </w:pPr>
    </w:p>
    <w:p w14:paraId="5F77BC0D" w14:textId="77777777" w:rsidR="00ED3AB0" w:rsidRPr="00BD0AE3" w:rsidRDefault="00ED3AB0" w:rsidP="00ED3AB0">
      <w:pPr>
        <w:jc w:val="both"/>
        <w:rPr>
          <w:sz w:val="24"/>
          <w:szCs w:val="24"/>
        </w:rPr>
      </w:pPr>
      <w:r w:rsidRPr="00BD0AE3">
        <w:rPr>
          <w:sz w:val="24"/>
          <w:szCs w:val="24"/>
        </w:rPr>
        <w:t>Igazgatási ügyszak:</w:t>
      </w:r>
    </w:p>
    <w:p w14:paraId="0F76303E" w14:textId="77777777" w:rsidR="00ED3AB0" w:rsidRPr="00BD0AE3" w:rsidRDefault="00ED3AB0" w:rsidP="00ED3AB0">
      <w:pPr>
        <w:jc w:val="both"/>
        <w:rPr>
          <w:sz w:val="24"/>
          <w:szCs w:val="24"/>
        </w:rPr>
      </w:pPr>
      <w:r w:rsidRPr="00BD0AE3">
        <w:rPr>
          <w:sz w:val="24"/>
          <w:szCs w:val="24"/>
        </w:rPr>
        <w:tab/>
        <w:t>- ügyintéző I. (szociális igazgatás, anyakönyv, iktatás)</w:t>
      </w:r>
      <w:r w:rsidRPr="00BD0AE3">
        <w:rPr>
          <w:sz w:val="24"/>
          <w:szCs w:val="24"/>
        </w:rPr>
        <w:tab/>
        <w:t>1 fő</w:t>
      </w:r>
    </w:p>
    <w:p w14:paraId="4425751E" w14:textId="77777777" w:rsidR="00ED3AB0" w:rsidRPr="00BD0AE3" w:rsidRDefault="00ED3AB0" w:rsidP="00ED3AB0">
      <w:pPr>
        <w:jc w:val="both"/>
        <w:rPr>
          <w:sz w:val="24"/>
          <w:szCs w:val="24"/>
        </w:rPr>
      </w:pPr>
      <w:r w:rsidRPr="00BD0AE3">
        <w:rPr>
          <w:sz w:val="24"/>
          <w:szCs w:val="24"/>
        </w:rPr>
        <w:tab/>
        <w:t xml:space="preserve">- ügyintéző II. </w:t>
      </w:r>
      <w:r w:rsidRPr="00BD0AE3">
        <w:rPr>
          <w:spacing w:val="-4"/>
          <w:sz w:val="24"/>
          <w:szCs w:val="24"/>
        </w:rPr>
        <w:t>(szociális, gyámügyi igazgatás, anyakönyv)</w:t>
      </w:r>
      <w:r w:rsidRPr="00BD0AE3">
        <w:rPr>
          <w:sz w:val="24"/>
          <w:szCs w:val="24"/>
        </w:rPr>
        <w:tab/>
        <w:t>1 fő</w:t>
      </w:r>
    </w:p>
    <w:p w14:paraId="6C0ADB62" w14:textId="77777777" w:rsidR="00ED3AB0" w:rsidRPr="00BD0AE3" w:rsidRDefault="00ED3AB0" w:rsidP="00ED3AB0">
      <w:pPr>
        <w:jc w:val="both"/>
        <w:rPr>
          <w:sz w:val="24"/>
          <w:szCs w:val="24"/>
        </w:rPr>
      </w:pPr>
      <w:r w:rsidRPr="00BD0AE3">
        <w:rPr>
          <w:sz w:val="24"/>
          <w:szCs w:val="24"/>
        </w:rPr>
        <w:tab/>
        <w:t xml:space="preserve">  (a státusz 2018. II. félévétől betöltetlen)</w:t>
      </w:r>
    </w:p>
    <w:p w14:paraId="778F367C" w14:textId="77777777" w:rsidR="00ED3AB0" w:rsidRPr="00BD0AE3" w:rsidRDefault="00ED3AB0" w:rsidP="00ED3AB0">
      <w:pPr>
        <w:jc w:val="both"/>
        <w:rPr>
          <w:sz w:val="24"/>
          <w:szCs w:val="24"/>
        </w:rPr>
      </w:pPr>
      <w:r w:rsidRPr="00BD0AE3">
        <w:rPr>
          <w:sz w:val="24"/>
          <w:szCs w:val="24"/>
        </w:rPr>
        <w:tab/>
        <w:t xml:space="preserve">- ügyintéző III. </w:t>
      </w:r>
      <w:r w:rsidRPr="00BD0AE3">
        <w:rPr>
          <w:spacing w:val="-4"/>
          <w:sz w:val="24"/>
          <w:szCs w:val="24"/>
        </w:rPr>
        <w:t xml:space="preserve">(kereskedelmi igazgatás, testületi </w:t>
      </w:r>
      <w:proofErr w:type="gramStart"/>
      <w:r w:rsidRPr="00BD0AE3">
        <w:rPr>
          <w:spacing w:val="-4"/>
          <w:sz w:val="24"/>
          <w:szCs w:val="24"/>
        </w:rPr>
        <w:t>feladatok,</w:t>
      </w:r>
      <w:r w:rsidRPr="00BD0AE3">
        <w:rPr>
          <w:sz w:val="24"/>
          <w:szCs w:val="24"/>
        </w:rPr>
        <w:t xml:space="preserve">  1</w:t>
      </w:r>
      <w:proofErr w:type="gramEnd"/>
      <w:r w:rsidRPr="00BD0AE3">
        <w:rPr>
          <w:sz w:val="24"/>
          <w:szCs w:val="24"/>
        </w:rPr>
        <w:t xml:space="preserve"> fő</w:t>
      </w:r>
    </w:p>
    <w:p w14:paraId="4C2A24DD" w14:textId="77777777" w:rsidR="00ED3AB0" w:rsidRPr="00BD0AE3" w:rsidRDefault="00ED3AB0" w:rsidP="00ED3AB0">
      <w:pPr>
        <w:jc w:val="both"/>
        <w:rPr>
          <w:sz w:val="24"/>
          <w:szCs w:val="24"/>
        </w:rPr>
      </w:pPr>
      <w:r w:rsidRPr="00BD0AE3">
        <w:rPr>
          <w:sz w:val="24"/>
          <w:szCs w:val="24"/>
        </w:rPr>
        <w:tab/>
        <w:t xml:space="preserve">  </w:t>
      </w:r>
      <w:r w:rsidRPr="00BD0AE3">
        <w:rPr>
          <w:spacing w:val="-4"/>
          <w:sz w:val="24"/>
          <w:szCs w:val="24"/>
        </w:rPr>
        <w:t>2018. II. félévtől szociális, gyámügyi igazgatás, anyakönyv)</w:t>
      </w:r>
    </w:p>
    <w:p w14:paraId="07D508D5" w14:textId="77777777" w:rsidR="00ED3AB0" w:rsidRPr="00BD0AE3" w:rsidRDefault="00ED3AB0" w:rsidP="00ED3AB0">
      <w:pPr>
        <w:jc w:val="both"/>
        <w:rPr>
          <w:sz w:val="16"/>
          <w:szCs w:val="16"/>
        </w:rPr>
      </w:pPr>
    </w:p>
    <w:p w14:paraId="12C07EFE" w14:textId="77777777" w:rsidR="00ED3AB0" w:rsidRPr="00BD0AE3" w:rsidRDefault="00ED3AB0" w:rsidP="00ED3AB0">
      <w:pPr>
        <w:jc w:val="both"/>
        <w:rPr>
          <w:sz w:val="24"/>
          <w:szCs w:val="24"/>
        </w:rPr>
      </w:pPr>
      <w:r w:rsidRPr="00BD0AE3">
        <w:rPr>
          <w:sz w:val="24"/>
          <w:szCs w:val="24"/>
        </w:rPr>
        <w:t>Pénzügyi-gazdálkodási ügyszak:</w:t>
      </w:r>
    </w:p>
    <w:p w14:paraId="7DD47ECE" w14:textId="77777777" w:rsidR="00ED3AB0" w:rsidRPr="00BD0AE3" w:rsidRDefault="00ED3AB0" w:rsidP="00ED3AB0">
      <w:pPr>
        <w:jc w:val="both"/>
        <w:rPr>
          <w:sz w:val="24"/>
          <w:szCs w:val="24"/>
        </w:rPr>
      </w:pPr>
      <w:r w:rsidRPr="00BD0AE3">
        <w:rPr>
          <w:sz w:val="24"/>
          <w:szCs w:val="24"/>
        </w:rPr>
        <w:tab/>
        <w:t>- pénzügyi vezető</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1 fő</w:t>
      </w:r>
    </w:p>
    <w:p w14:paraId="5C11AF4D" w14:textId="77777777" w:rsidR="00ED3AB0" w:rsidRPr="00BD0AE3" w:rsidRDefault="00ED3AB0" w:rsidP="00ED3AB0">
      <w:pPr>
        <w:jc w:val="both"/>
        <w:rPr>
          <w:sz w:val="24"/>
          <w:szCs w:val="24"/>
        </w:rPr>
      </w:pPr>
      <w:r w:rsidRPr="00BD0AE3">
        <w:rPr>
          <w:sz w:val="24"/>
          <w:szCs w:val="24"/>
        </w:rPr>
        <w:tab/>
        <w:t>- ügyintéző I. (számviteli-pénzügyi)</w:t>
      </w:r>
      <w:r w:rsidRPr="00BD0AE3">
        <w:rPr>
          <w:sz w:val="24"/>
          <w:szCs w:val="24"/>
        </w:rPr>
        <w:tab/>
      </w:r>
      <w:r w:rsidRPr="00BD0AE3">
        <w:rPr>
          <w:sz w:val="24"/>
          <w:szCs w:val="24"/>
        </w:rPr>
        <w:tab/>
      </w:r>
      <w:r w:rsidRPr="00BD0AE3">
        <w:rPr>
          <w:sz w:val="24"/>
          <w:szCs w:val="24"/>
        </w:rPr>
        <w:tab/>
      </w:r>
      <w:r w:rsidRPr="00BD0AE3">
        <w:rPr>
          <w:sz w:val="24"/>
          <w:szCs w:val="24"/>
        </w:rPr>
        <w:tab/>
        <w:t>1 fő</w:t>
      </w:r>
    </w:p>
    <w:p w14:paraId="2D7F1097" w14:textId="163C13D1" w:rsidR="00ED3AB0" w:rsidRPr="00BD0AE3" w:rsidRDefault="00ED3AB0" w:rsidP="00ED3AB0">
      <w:pPr>
        <w:jc w:val="both"/>
        <w:rPr>
          <w:sz w:val="24"/>
          <w:szCs w:val="24"/>
        </w:rPr>
      </w:pPr>
      <w:r w:rsidRPr="00BD0AE3">
        <w:rPr>
          <w:sz w:val="24"/>
          <w:szCs w:val="24"/>
        </w:rPr>
        <w:tab/>
        <w:t>- ügyintéző II. (pénzügyi)</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1 fő</w:t>
      </w:r>
    </w:p>
    <w:p w14:paraId="19D0ECEE" w14:textId="3EEA1E96" w:rsidR="00DE293F" w:rsidRPr="00BD0AE3" w:rsidRDefault="00DE293F" w:rsidP="00ED3AB0">
      <w:pPr>
        <w:jc w:val="both"/>
        <w:rPr>
          <w:sz w:val="24"/>
          <w:szCs w:val="24"/>
        </w:rPr>
      </w:pPr>
      <w:r w:rsidRPr="00BD0AE3">
        <w:rPr>
          <w:sz w:val="24"/>
          <w:szCs w:val="24"/>
        </w:rPr>
        <w:tab/>
        <w:t>(részmunkaidőben került betöltésre)</w:t>
      </w:r>
    </w:p>
    <w:p w14:paraId="7EAC2EBE" w14:textId="77777777" w:rsidR="00ED3AB0" w:rsidRPr="00BD0AE3" w:rsidRDefault="00ED3AB0" w:rsidP="00ED3AB0">
      <w:pPr>
        <w:jc w:val="both"/>
        <w:rPr>
          <w:sz w:val="24"/>
          <w:szCs w:val="24"/>
        </w:rPr>
      </w:pPr>
      <w:r w:rsidRPr="00BD0AE3">
        <w:rPr>
          <w:sz w:val="24"/>
          <w:szCs w:val="24"/>
        </w:rPr>
        <w:tab/>
        <w:t>- ügyintő III. (analitika, pénztár)</w:t>
      </w:r>
      <w:r w:rsidRPr="00BD0AE3">
        <w:rPr>
          <w:sz w:val="24"/>
          <w:szCs w:val="24"/>
        </w:rPr>
        <w:tab/>
      </w:r>
      <w:r w:rsidRPr="00BD0AE3">
        <w:rPr>
          <w:sz w:val="24"/>
          <w:szCs w:val="24"/>
        </w:rPr>
        <w:tab/>
      </w:r>
      <w:r w:rsidRPr="00BD0AE3">
        <w:rPr>
          <w:sz w:val="24"/>
          <w:szCs w:val="24"/>
        </w:rPr>
        <w:tab/>
      </w:r>
      <w:r w:rsidRPr="00BD0AE3">
        <w:rPr>
          <w:sz w:val="24"/>
          <w:szCs w:val="24"/>
        </w:rPr>
        <w:tab/>
        <w:t>1 fő</w:t>
      </w:r>
    </w:p>
    <w:p w14:paraId="2E8A3093" w14:textId="77777777" w:rsidR="00ED3AB0" w:rsidRPr="00BD0AE3" w:rsidRDefault="00ED3AB0" w:rsidP="00ED3AB0">
      <w:pPr>
        <w:jc w:val="both"/>
        <w:rPr>
          <w:sz w:val="16"/>
          <w:szCs w:val="16"/>
        </w:rPr>
      </w:pPr>
    </w:p>
    <w:p w14:paraId="0676537E" w14:textId="77777777" w:rsidR="00ED3AB0" w:rsidRPr="00BD0AE3" w:rsidRDefault="00ED3AB0" w:rsidP="00ED3AB0">
      <w:pPr>
        <w:jc w:val="both"/>
        <w:rPr>
          <w:sz w:val="24"/>
          <w:szCs w:val="24"/>
        </w:rPr>
      </w:pPr>
      <w:r w:rsidRPr="00BD0AE3">
        <w:rPr>
          <w:sz w:val="24"/>
          <w:szCs w:val="24"/>
        </w:rPr>
        <w:t xml:space="preserve">Adó ügyszak: </w:t>
      </w:r>
    </w:p>
    <w:p w14:paraId="046DC552" w14:textId="77777777" w:rsidR="00ED3AB0" w:rsidRPr="00BD0AE3" w:rsidRDefault="00ED3AB0" w:rsidP="00ED3AB0">
      <w:pPr>
        <w:jc w:val="both"/>
        <w:rPr>
          <w:sz w:val="24"/>
          <w:szCs w:val="24"/>
        </w:rPr>
      </w:pPr>
      <w:r w:rsidRPr="00BD0AE3">
        <w:rPr>
          <w:sz w:val="24"/>
          <w:szCs w:val="24"/>
        </w:rPr>
        <w:tab/>
        <w:t>- ügyintéző (adóügyek, pénzügyek)</w:t>
      </w:r>
      <w:r w:rsidRPr="00BD0AE3">
        <w:rPr>
          <w:sz w:val="24"/>
          <w:szCs w:val="24"/>
        </w:rPr>
        <w:tab/>
      </w:r>
      <w:r w:rsidRPr="00BD0AE3">
        <w:rPr>
          <w:sz w:val="24"/>
          <w:szCs w:val="24"/>
        </w:rPr>
        <w:tab/>
      </w:r>
      <w:r w:rsidRPr="00BD0AE3">
        <w:rPr>
          <w:sz w:val="24"/>
          <w:szCs w:val="24"/>
        </w:rPr>
        <w:tab/>
      </w:r>
      <w:r w:rsidRPr="00BD0AE3">
        <w:rPr>
          <w:sz w:val="24"/>
          <w:szCs w:val="24"/>
        </w:rPr>
        <w:tab/>
        <w:t>1 fő</w:t>
      </w:r>
    </w:p>
    <w:p w14:paraId="02378547" w14:textId="77777777" w:rsidR="00ED3AB0" w:rsidRPr="00BD0AE3" w:rsidRDefault="00ED3AB0" w:rsidP="00ED3AB0">
      <w:pPr>
        <w:jc w:val="both"/>
        <w:rPr>
          <w:sz w:val="16"/>
          <w:szCs w:val="16"/>
        </w:rPr>
      </w:pPr>
    </w:p>
    <w:p w14:paraId="2700A7E5" w14:textId="77777777" w:rsidR="00ED3AB0" w:rsidRPr="00BD0AE3" w:rsidRDefault="00ED3AB0" w:rsidP="00ED3AB0">
      <w:pPr>
        <w:jc w:val="both"/>
        <w:rPr>
          <w:sz w:val="24"/>
          <w:szCs w:val="24"/>
        </w:rPr>
      </w:pPr>
      <w:r w:rsidRPr="00BD0AE3">
        <w:rPr>
          <w:sz w:val="24"/>
          <w:szCs w:val="24"/>
        </w:rPr>
        <w:t>Kirendeltség:</w:t>
      </w:r>
    </w:p>
    <w:p w14:paraId="5F35D163" w14:textId="77777777" w:rsidR="00ED3AB0" w:rsidRPr="00BD0AE3" w:rsidRDefault="00ED3AB0" w:rsidP="00ED3AB0">
      <w:pPr>
        <w:jc w:val="both"/>
        <w:rPr>
          <w:sz w:val="24"/>
          <w:szCs w:val="24"/>
        </w:rPr>
      </w:pPr>
      <w:r w:rsidRPr="00BD0AE3">
        <w:rPr>
          <w:sz w:val="24"/>
          <w:szCs w:val="24"/>
        </w:rPr>
        <w:tab/>
        <w:t>- ügyintéző (igazgatási ügyek, anyakönyv)</w:t>
      </w:r>
      <w:r w:rsidRPr="00BD0AE3">
        <w:rPr>
          <w:sz w:val="24"/>
          <w:szCs w:val="24"/>
        </w:rPr>
        <w:tab/>
      </w:r>
      <w:r w:rsidRPr="00BD0AE3">
        <w:rPr>
          <w:sz w:val="24"/>
          <w:szCs w:val="24"/>
        </w:rPr>
        <w:tab/>
      </w:r>
      <w:r w:rsidRPr="00BD0AE3">
        <w:rPr>
          <w:sz w:val="24"/>
          <w:szCs w:val="24"/>
        </w:rPr>
        <w:tab/>
        <w:t>1 fő</w:t>
      </w:r>
    </w:p>
    <w:p w14:paraId="2EAEA19A" w14:textId="77777777" w:rsidR="00ED3AB0" w:rsidRPr="00BD0AE3" w:rsidRDefault="00ED3AB0" w:rsidP="00ED3AB0">
      <w:pPr>
        <w:jc w:val="both"/>
        <w:rPr>
          <w:sz w:val="24"/>
          <w:szCs w:val="24"/>
        </w:rPr>
      </w:pPr>
      <w:r w:rsidRPr="00BD0AE3">
        <w:rPr>
          <w:sz w:val="24"/>
          <w:szCs w:val="24"/>
        </w:rPr>
        <w:tab/>
        <w:t xml:space="preserve">  (2018. II. félévtől Litéren igazgatási ügyintézés)</w:t>
      </w:r>
    </w:p>
    <w:p w14:paraId="7C7A543A" w14:textId="77777777" w:rsidR="00ED3AB0" w:rsidRPr="00BD0AE3" w:rsidRDefault="00ED3AB0" w:rsidP="00ED3AB0">
      <w:pPr>
        <w:jc w:val="both"/>
        <w:rPr>
          <w:sz w:val="24"/>
          <w:szCs w:val="24"/>
        </w:rPr>
      </w:pPr>
    </w:p>
    <w:p w14:paraId="751257FC" w14:textId="1D234DF0" w:rsidR="00886C46" w:rsidRPr="00BD0AE3" w:rsidRDefault="00886C46" w:rsidP="00ED3AB0">
      <w:pPr>
        <w:jc w:val="both"/>
        <w:rPr>
          <w:sz w:val="24"/>
          <w:szCs w:val="24"/>
        </w:rPr>
      </w:pPr>
      <w:r w:rsidRPr="00BD0AE3">
        <w:rPr>
          <w:sz w:val="24"/>
          <w:szCs w:val="24"/>
        </w:rPr>
        <w:t>202</w:t>
      </w:r>
      <w:r w:rsidR="00A066EB" w:rsidRPr="00BD0AE3">
        <w:rPr>
          <w:sz w:val="24"/>
          <w:szCs w:val="24"/>
        </w:rPr>
        <w:t>1</w:t>
      </w:r>
      <w:r w:rsidRPr="00BD0AE3">
        <w:rPr>
          <w:sz w:val="24"/>
          <w:szCs w:val="24"/>
        </w:rPr>
        <w:t xml:space="preserve">. évben a hivatal munkavállalói létszáma </w:t>
      </w:r>
      <w:r w:rsidR="00A066EB" w:rsidRPr="00BD0AE3">
        <w:rPr>
          <w:sz w:val="24"/>
          <w:szCs w:val="24"/>
        </w:rPr>
        <w:t>stabil volt</w:t>
      </w:r>
      <w:r w:rsidR="00DE293F" w:rsidRPr="00BD0AE3">
        <w:rPr>
          <w:sz w:val="24"/>
          <w:szCs w:val="24"/>
        </w:rPr>
        <w:t>.</w:t>
      </w:r>
    </w:p>
    <w:p w14:paraId="7BFE399D" w14:textId="26F4AA77" w:rsidR="00ED3AB0" w:rsidRPr="00BD0AE3" w:rsidRDefault="00ED3AB0" w:rsidP="00ED3AB0">
      <w:pPr>
        <w:jc w:val="both"/>
        <w:rPr>
          <w:sz w:val="24"/>
          <w:szCs w:val="24"/>
        </w:rPr>
      </w:pPr>
      <w:r w:rsidRPr="00BD0AE3">
        <w:rPr>
          <w:sz w:val="24"/>
          <w:szCs w:val="24"/>
        </w:rPr>
        <w:lastRenderedPageBreak/>
        <w:t>A Közös Önkormányzati Hivatal működéséhez a két település megállapodás alapján járul hozzá, melyet állami támogatás egészít ki. Az apparátuson belül 202</w:t>
      </w:r>
      <w:r w:rsidR="009405BD" w:rsidRPr="00BD0AE3">
        <w:rPr>
          <w:sz w:val="24"/>
          <w:szCs w:val="24"/>
        </w:rPr>
        <w:t>1</w:t>
      </w:r>
      <w:r w:rsidRPr="00BD0AE3">
        <w:rPr>
          <w:sz w:val="24"/>
          <w:szCs w:val="24"/>
        </w:rPr>
        <w:t xml:space="preserve">. évben 2 fő rendelkezett felsőfokú végzettséggel, a többiek középfokú végzettséggel és szakmai tanfolyammal. </w:t>
      </w:r>
    </w:p>
    <w:p w14:paraId="62F548AC" w14:textId="77777777" w:rsidR="00ED3AB0" w:rsidRPr="00BD0AE3" w:rsidRDefault="00ED3AB0" w:rsidP="00ED3AB0">
      <w:pPr>
        <w:jc w:val="both"/>
        <w:rPr>
          <w:sz w:val="16"/>
          <w:szCs w:val="16"/>
        </w:rPr>
      </w:pPr>
    </w:p>
    <w:p w14:paraId="76F1EC70" w14:textId="77777777" w:rsidR="00ED3AB0" w:rsidRPr="00BD0AE3" w:rsidRDefault="00ED3AB0" w:rsidP="00ED3AB0">
      <w:pPr>
        <w:jc w:val="both"/>
        <w:rPr>
          <w:sz w:val="24"/>
          <w:szCs w:val="24"/>
        </w:rPr>
      </w:pPr>
      <w:r w:rsidRPr="00BD0AE3">
        <w:rPr>
          <w:sz w:val="24"/>
          <w:szCs w:val="24"/>
        </w:rPr>
        <w:t xml:space="preserve">A közszolgálati tisztviselők képesítési előírásairól szóló kormányrendeletben meghatározott szakképesítéseknek jelenleg eleget tudunk tenni. A köztisztviselők rendszeresen részt vesznek a Közigazgatási Hivatal, továbbá a közszolgálati tisztviselők továbbképzéséről szóló 273/2012. (IX.28.) Korm. rendelet alapján szervezett kötelező kredit-pontos továbbképzéseken, amelyeken a szerzett ismeretek garanciát nyújtanak a napi munka zökkenőmentes, szakszerűen ellátására. </w:t>
      </w:r>
    </w:p>
    <w:p w14:paraId="3A086B7D" w14:textId="77777777" w:rsidR="00ED3AB0" w:rsidRPr="00BD0AE3" w:rsidRDefault="00ED3AB0" w:rsidP="00ED3AB0">
      <w:pPr>
        <w:jc w:val="both"/>
        <w:rPr>
          <w:sz w:val="16"/>
          <w:szCs w:val="16"/>
        </w:rPr>
      </w:pPr>
    </w:p>
    <w:p w14:paraId="70107C57" w14:textId="77777777" w:rsidR="00ED3AB0" w:rsidRPr="00BD0AE3" w:rsidRDefault="00ED3AB0" w:rsidP="00ED3AB0">
      <w:pPr>
        <w:jc w:val="both"/>
        <w:rPr>
          <w:sz w:val="24"/>
          <w:szCs w:val="24"/>
        </w:rPr>
      </w:pPr>
      <w:r w:rsidRPr="00BD0AE3">
        <w:rPr>
          <w:sz w:val="24"/>
          <w:szCs w:val="24"/>
        </w:rPr>
        <w:t xml:space="preserve">Megállapíthatjuk azt is, hogy mindkét községben a hivatal épülete megfelel a követelményeknek, biztosítja a korszerű munkavégzés feltételeit. </w:t>
      </w:r>
    </w:p>
    <w:p w14:paraId="0E4F4831" w14:textId="12914603" w:rsidR="00162090" w:rsidRPr="00BD0AE3" w:rsidRDefault="00162090"/>
    <w:p w14:paraId="6A379C22" w14:textId="77777777" w:rsidR="00162090" w:rsidRPr="00BD0AE3" w:rsidRDefault="00162090"/>
    <w:p w14:paraId="4ABE3E46" w14:textId="1EB20DA3" w:rsidR="00ED3AB0" w:rsidRPr="00BD0AE3" w:rsidRDefault="00ED3AB0">
      <w:pPr>
        <w:rPr>
          <w:sz w:val="24"/>
          <w:szCs w:val="24"/>
        </w:rPr>
      </w:pPr>
      <w:r w:rsidRPr="00BD0AE3">
        <w:rPr>
          <w:sz w:val="24"/>
          <w:szCs w:val="24"/>
        </w:rPr>
        <w:t>A 202</w:t>
      </w:r>
      <w:r w:rsidR="009405BD" w:rsidRPr="00BD0AE3">
        <w:rPr>
          <w:sz w:val="24"/>
          <w:szCs w:val="24"/>
        </w:rPr>
        <w:t>1</w:t>
      </w:r>
      <w:r w:rsidRPr="00BD0AE3">
        <w:rPr>
          <w:sz w:val="24"/>
          <w:szCs w:val="24"/>
        </w:rPr>
        <w:t xml:space="preserve">. évben </w:t>
      </w:r>
      <w:r w:rsidR="009405BD" w:rsidRPr="00BD0AE3">
        <w:rPr>
          <w:sz w:val="24"/>
          <w:szCs w:val="24"/>
        </w:rPr>
        <w:t>fennálló</w:t>
      </w:r>
      <w:r w:rsidRPr="00BD0AE3">
        <w:rPr>
          <w:sz w:val="24"/>
          <w:szCs w:val="24"/>
        </w:rPr>
        <w:t xml:space="preserve"> pandémiás helyzet a hivatal dolgozói</w:t>
      </w:r>
      <w:r w:rsidR="00A55A20" w:rsidRPr="00BD0AE3">
        <w:rPr>
          <w:sz w:val="24"/>
          <w:szCs w:val="24"/>
        </w:rPr>
        <w:t>t is nagy kihívások elé állította.</w:t>
      </w:r>
    </w:p>
    <w:p w14:paraId="448B22F9" w14:textId="78C496C2" w:rsidR="00A55A20" w:rsidRPr="00BD0AE3" w:rsidRDefault="00A55A20" w:rsidP="00A55A20">
      <w:pPr>
        <w:jc w:val="both"/>
        <w:rPr>
          <w:sz w:val="24"/>
          <w:szCs w:val="24"/>
        </w:rPr>
      </w:pPr>
      <w:r w:rsidRPr="00BD0AE3">
        <w:rPr>
          <w:sz w:val="24"/>
          <w:szCs w:val="24"/>
        </w:rPr>
        <w:t>A múlt évben a tervezett képviselő-testületi üléseknek csak egy részét lehetett megtartani, a veszélyhelyzet ideje alatt a polgármesterek kerültek felhatalmazásra, hogy a szükséges döntéseket a képviselő-testületek nevében meghozzák.</w:t>
      </w:r>
    </w:p>
    <w:p w14:paraId="28D87AF4" w14:textId="00C74958" w:rsidR="00A55A20" w:rsidRPr="00BD0AE3" w:rsidRDefault="00A55A20" w:rsidP="00A55A20">
      <w:pPr>
        <w:jc w:val="both"/>
        <w:rPr>
          <w:sz w:val="24"/>
          <w:szCs w:val="24"/>
        </w:rPr>
      </w:pPr>
      <w:r w:rsidRPr="00BD0AE3">
        <w:rPr>
          <w:sz w:val="24"/>
          <w:szCs w:val="24"/>
        </w:rPr>
        <w:t xml:space="preserve">A polgármesteri döntések előkészítése során </w:t>
      </w:r>
      <w:r w:rsidR="00DE293F" w:rsidRPr="00BD0AE3">
        <w:rPr>
          <w:sz w:val="24"/>
          <w:szCs w:val="24"/>
        </w:rPr>
        <w:t>is</w:t>
      </w:r>
      <w:r w:rsidRPr="00BD0AE3">
        <w:rPr>
          <w:sz w:val="24"/>
          <w:szCs w:val="24"/>
        </w:rPr>
        <w:t xml:space="preserve"> készített a hivatal előterjesztéseket, melyek a döntéshozatalt megelőzően véleményezésre megküldésre kerültek a képviselő-testület</w:t>
      </w:r>
      <w:r w:rsidR="00DE293F" w:rsidRPr="00BD0AE3">
        <w:rPr>
          <w:sz w:val="24"/>
          <w:szCs w:val="24"/>
        </w:rPr>
        <w:t>ek</w:t>
      </w:r>
      <w:r w:rsidRPr="00BD0AE3">
        <w:rPr>
          <w:sz w:val="24"/>
          <w:szCs w:val="24"/>
        </w:rPr>
        <w:t xml:space="preserve"> tagjainak.</w:t>
      </w:r>
    </w:p>
    <w:p w14:paraId="65E36B0A" w14:textId="1A0E6A83" w:rsidR="009961EC" w:rsidRPr="00BD0AE3" w:rsidRDefault="009961EC" w:rsidP="00A55A20">
      <w:pPr>
        <w:jc w:val="both"/>
        <w:rPr>
          <w:sz w:val="24"/>
          <w:szCs w:val="24"/>
        </w:rPr>
      </w:pPr>
      <w:r w:rsidRPr="00BD0AE3">
        <w:rPr>
          <w:sz w:val="24"/>
          <w:szCs w:val="24"/>
        </w:rPr>
        <w:t>E nehéz helyzetben a hivatal dolgozói minden segítséget megadtak a polgármesterek részére, hogy a szükséges döntéseket megalapozottan hozhassák meg.</w:t>
      </w:r>
    </w:p>
    <w:p w14:paraId="3618EC45" w14:textId="5D3EA467" w:rsidR="009961EC" w:rsidRPr="00BD0AE3" w:rsidRDefault="009961EC" w:rsidP="00A55A20">
      <w:pPr>
        <w:jc w:val="both"/>
        <w:rPr>
          <w:sz w:val="24"/>
          <w:szCs w:val="24"/>
        </w:rPr>
      </w:pPr>
    </w:p>
    <w:p w14:paraId="7346DF22" w14:textId="3DB48B59" w:rsidR="006819D7" w:rsidRPr="00BD0AE3" w:rsidRDefault="006819D7" w:rsidP="006819D7">
      <w:pPr>
        <w:jc w:val="both"/>
        <w:rPr>
          <w:sz w:val="24"/>
          <w:szCs w:val="24"/>
        </w:rPr>
      </w:pPr>
      <w:r w:rsidRPr="00BD0AE3">
        <w:rPr>
          <w:sz w:val="24"/>
          <w:szCs w:val="24"/>
        </w:rPr>
        <w:t>Képviselő-testületi ülések száma 202</w:t>
      </w:r>
      <w:r w:rsidR="009405BD" w:rsidRPr="00BD0AE3">
        <w:rPr>
          <w:sz w:val="24"/>
          <w:szCs w:val="24"/>
        </w:rPr>
        <w:t>1</w:t>
      </w:r>
      <w:r w:rsidRPr="00BD0AE3">
        <w:rPr>
          <w:sz w:val="24"/>
          <w:szCs w:val="24"/>
        </w:rPr>
        <w:t>. évben:</w:t>
      </w:r>
      <w:r w:rsidRPr="00BD0AE3">
        <w:rPr>
          <w:sz w:val="24"/>
          <w:szCs w:val="24"/>
        </w:rPr>
        <w:tab/>
      </w:r>
      <w:r w:rsidRPr="00BD0AE3">
        <w:rPr>
          <w:sz w:val="24"/>
          <w:szCs w:val="24"/>
        </w:rPr>
        <w:tab/>
      </w:r>
    </w:p>
    <w:p w14:paraId="00EAFF16" w14:textId="77777777" w:rsidR="006819D7" w:rsidRPr="00BD0AE3" w:rsidRDefault="006819D7" w:rsidP="006819D7">
      <w:pPr>
        <w:jc w:val="both"/>
        <w:rPr>
          <w:sz w:val="24"/>
          <w:szCs w:val="24"/>
        </w:rPr>
      </w:pP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Litér</w:t>
      </w:r>
      <w:r w:rsidRPr="00BD0AE3">
        <w:rPr>
          <w:sz w:val="24"/>
          <w:szCs w:val="24"/>
        </w:rPr>
        <w:tab/>
      </w:r>
      <w:r w:rsidRPr="00BD0AE3">
        <w:rPr>
          <w:sz w:val="24"/>
          <w:szCs w:val="24"/>
        </w:rPr>
        <w:tab/>
        <w:t>Királyszentistván</w:t>
      </w:r>
    </w:p>
    <w:p w14:paraId="5248997A" w14:textId="05394847" w:rsidR="006819D7" w:rsidRPr="00BD0AE3" w:rsidRDefault="006819D7" w:rsidP="006819D7">
      <w:pPr>
        <w:jc w:val="both"/>
        <w:rPr>
          <w:sz w:val="24"/>
          <w:szCs w:val="24"/>
        </w:rPr>
      </w:pPr>
      <w:r w:rsidRPr="00BD0AE3">
        <w:rPr>
          <w:sz w:val="24"/>
          <w:szCs w:val="24"/>
        </w:rPr>
        <w:tab/>
        <w:t>Nyílt ülés</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proofErr w:type="gramStart"/>
      <w:r w:rsidRPr="00BD0AE3">
        <w:rPr>
          <w:sz w:val="24"/>
          <w:szCs w:val="24"/>
        </w:rPr>
        <w:tab/>
        <w:t xml:space="preserve">  </w:t>
      </w:r>
      <w:r w:rsidR="00EC31F2" w:rsidRPr="00BD0AE3">
        <w:rPr>
          <w:sz w:val="24"/>
          <w:szCs w:val="24"/>
        </w:rPr>
        <w:t>6</w:t>
      </w:r>
      <w:proofErr w:type="gramEnd"/>
      <w:r w:rsidRPr="00BD0AE3">
        <w:rPr>
          <w:sz w:val="24"/>
          <w:szCs w:val="24"/>
        </w:rPr>
        <w:tab/>
      </w:r>
      <w:r w:rsidRPr="00BD0AE3">
        <w:rPr>
          <w:sz w:val="24"/>
          <w:szCs w:val="24"/>
        </w:rPr>
        <w:tab/>
      </w:r>
      <w:r w:rsidRPr="00BD0AE3">
        <w:rPr>
          <w:sz w:val="24"/>
          <w:szCs w:val="24"/>
        </w:rPr>
        <w:tab/>
        <w:t xml:space="preserve">  </w:t>
      </w:r>
      <w:r w:rsidR="00BD0496" w:rsidRPr="00BD0AE3">
        <w:rPr>
          <w:sz w:val="24"/>
          <w:szCs w:val="24"/>
        </w:rPr>
        <w:t>6</w:t>
      </w:r>
    </w:p>
    <w:p w14:paraId="4634B6C9" w14:textId="03F0FF03" w:rsidR="006819D7" w:rsidRPr="00BD0AE3" w:rsidRDefault="006819D7" w:rsidP="006819D7">
      <w:pPr>
        <w:jc w:val="both"/>
        <w:rPr>
          <w:sz w:val="24"/>
          <w:szCs w:val="24"/>
        </w:rPr>
      </w:pPr>
      <w:r w:rsidRPr="00BD0AE3">
        <w:rPr>
          <w:sz w:val="24"/>
          <w:szCs w:val="24"/>
        </w:rPr>
        <w:tab/>
        <w:t xml:space="preserve">Zárt ülés </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proofErr w:type="gramStart"/>
      <w:r w:rsidRPr="00BD0AE3">
        <w:rPr>
          <w:sz w:val="24"/>
          <w:szCs w:val="24"/>
        </w:rPr>
        <w:tab/>
        <w:t xml:space="preserve">  3</w:t>
      </w:r>
      <w:proofErr w:type="gramEnd"/>
      <w:r w:rsidRPr="00BD0AE3">
        <w:rPr>
          <w:sz w:val="24"/>
          <w:szCs w:val="24"/>
        </w:rPr>
        <w:tab/>
      </w:r>
      <w:r w:rsidRPr="00BD0AE3">
        <w:rPr>
          <w:sz w:val="24"/>
          <w:szCs w:val="24"/>
        </w:rPr>
        <w:tab/>
      </w:r>
      <w:r w:rsidRPr="00BD0AE3">
        <w:rPr>
          <w:sz w:val="24"/>
          <w:szCs w:val="24"/>
        </w:rPr>
        <w:tab/>
        <w:t xml:space="preserve">   </w:t>
      </w:r>
      <w:r w:rsidR="00BD0496" w:rsidRPr="00BD0AE3">
        <w:rPr>
          <w:sz w:val="24"/>
          <w:szCs w:val="24"/>
        </w:rPr>
        <w:t>1</w:t>
      </w:r>
    </w:p>
    <w:p w14:paraId="6F551DAD" w14:textId="48BECDEE" w:rsidR="006819D7" w:rsidRPr="00BD0AE3" w:rsidRDefault="006819D7" w:rsidP="006819D7">
      <w:pPr>
        <w:jc w:val="both"/>
        <w:rPr>
          <w:sz w:val="24"/>
          <w:szCs w:val="24"/>
        </w:rPr>
      </w:pPr>
      <w:r w:rsidRPr="00BD0AE3">
        <w:rPr>
          <w:sz w:val="24"/>
          <w:szCs w:val="24"/>
        </w:rPr>
        <w:tab/>
        <w:t>Litér-Királyszentistván együttes</w:t>
      </w:r>
      <w:r w:rsidRPr="00BD0AE3">
        <w:rPr>
          <w:sz w:val="24"/>
          <w:szCs w:val="24"/>
        </w:rPr>
        <w:tab/>
      </w:r>
      <w:r w:rsidRPr="00BD0AE3">
        <w:rPr>
          <w:sz w:val="24"/>
          <w:szCs w:val="24"/>
        </w:rPr>
        <w:tab/>
      </w:r>
      <w:proofErr w:type="gramStart"/>
      <w:r w:rsidRPr="00BD0AE3">
        <w:rPr>
          <w:sz w:val="24"/>
          <w:szCs w:val="24"/>
        </w:rPr>
        <w:tab/>
        <w:t xml:space="preserve">  </w:t>
      </w:r>
      <w:r w:rsidR="00EC31F2" w:rsidRPr="00BD0AE3">
        <w:rPr>
          <w:sz w:val="24"/>
          <w:szCs w:val="24"/>
        </w:rPr>
        <w:t>0</w:t>
      </w:r>
      <w:proofErr w:type="gramEnd"/>
      <w:r w:rsidRPr="00BD0AE3">
        <w:rPr>
          <w:sz w:val="24"/>
          <w:szCs w:val="24"/>
        </w:rPr>
        <w:tab/>
      </w:r>
      <w:r w:rsidRPr="00BD0AE3">
        <w:rPr>
          <w:sz w:val="24"/>
          <w:szCs w:val="24"/>
        </w:rPr>
        <w:tab/>
      </w:r>
      <w:r w:rsidRPr="00BD0AE3">
        <w:rPr>
          <w:sz w:val="24"/>
          <w:szCs w:val="24"/>
        </w:rPr>
        <w:tab/>
        <w:t xml:space="preserve">   </w:t>
      </w:r>
      <w:r w:rsidR="00EC31F2" w:rsidRPr="00BD0AE3">
        <w:rPr>
          <w:sz w:val="24"/>
          <w:szCs w:val="24"/>
        </w:rPr>
        <w:t>0</w:t>
      </w:r>
    </w:p>
    <w:p w14:paraId="2F605BD4" w14:textId="47FF3050" w:rsidR="006819D7" w:rsidRPr="00BD0AE3" w:rsidRDefault="006819D7" w:rsidP="006819D7">
      <w:pPr>
        <w:jc w:val="both"/>
        <w:rPr>
          <w:sz w:val="24"/>
          <w:szCs w:val="24"/>
        </w:rPr>
      </w:pPr>
      <w:r w:rsidRPr="00BD0AE3">
        <w:rPr>
          <w:sz w:val="24"/>
          <w:szCs w:val="24"/>
        </w:rPr>
        <w:tab/>
      </w:r>
      <w:proofErr w:type="spellStart"/>
      <w:r w:rsidRPr="00BD0AE3">
        <w:rPr>
          <w:sz w:val="24"/>
          <w:szCs w:val="24"/>
        </w:rPr>
        <w:t>Közmeghallgatás</w:t>
      </w:r>
      <w:proofErr w:type="spellEnd"/>
      <w:r w:rsidRPr="00BD0AE3">
        <w:rPr>
          <w:sz w:val="24"/>
          <w:szCs w:val="24"/>
        </w:rPr>
        <w:tab/>
      </w:r>
      <w:r w:rsidRPr="00BD0AE3">
        <w:rPr>
          <w:sz w:val="24"/>
          <w:szCs w:val="24"/>
        </w:rPr>
        <w:tab/>
      </w:r>
      <w:r w:rsidRPr="00BD0AE3">
        <w:rPr>
          <w:sz w:val="24"/>
          <w:szCs w:val="24"/>
        </w:rPr>
        <w:tab/>
      </w:r>
      <w:r w:rsidRPr="00BD0AE3">
        <w:rPr>
          <w:sz w:val="24"/>
          <w:szCs w:val="24"/>
        </w:rPr>
        <w:tab/>
      </w:r>
      <w:proofErr w:type="gramStart"/>
      <w:r w:rsidRPr="00BD0AE3">
        <w:rPr>
          <w:sz w:val="24"/>
          <w:szCs w:val="24"/>
        </w:rPr>
        <w:tab/>
        <w:t xml:space="preserve">  1</w:t>
      </w:r>
      <w:proofErr w:type="gramEnd"/>
      <w:r w:rsidRPr="00BD0AE3">
        <w:rPr>
          <w:sz w:val="24"/>
          <w:szCs w:val="24"/>
        </w:rPr>
        <w:tab/>
      </w:r>
      <w:r w:rsidRPr="00BD0AE3">
        <w:rPr>
          <w:sz w:val="24"/>
          <w:szCs w:val="24"/>
        </w:rPr>
        <w:tab/>
      </w:r>
      <w:r w:rsidRPr="00BD0AE3">
        <w:rPr>
          <w:sz w:val="24"/>
          <w:szCs w:val="24"/>
        </w:rPr>
        <w:tab/>
        <w:t xml:space="preserve">   </w:t>
      </w:r>
      <w:r w:rsidR="00EC31F2" w:rsidRPr="00BD0AE3">
        <w:rPr>
          <w:sz w:val="24"/>
          <w:szCs w:val="24"/>
        </w:rPr>
        <w:t>1</w:t>
      </w:r>
    </w:p>
    <w:p w14:paraId="1EAF8FBC" w14:textId="77777777" w:rsidR="006819D7" w:rsidRPr="00BD0AE3" w:rsidRDefault="006819D7" w:rsidP="006819D7">
      <w:pPr>
        <w:jc w:val="both"/>
        <w:rPr>
          <w:sz w:val="24"/>
          <w:szCs w:val="24"/>
        </w:rPr>
      </w:pPr>
    </w:p>
    <w:p w14:paraId="5029F038" w14:textId="20925E7D" w:rsidR="006819D7" w:rsidRPr="00BD0AE3" w:rsidRDefault="006819D7" w:rsidP="006819D7">
      <w:pPr>
        <w:jc w:val="both"/>
        <w:rPr>
          <w:sz w:val="24"/>
          <w:szCs w:val="24"/>
        </w:rPr>
      </w:pPr>
      <w:r w:rsidRPr="00BD0AE3">
        <w:rPr>
          <w:sz w:val="24"/>
          <w:szCs w:val="24"/>
        </w:rPr>
        <w:t xml:space="preserve">A koronavírus járvány ideje alatt hozott polgármesteri és Képviselő-testületek által hozott határozatok száma: </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00CB57DB" w:rsidRPr="00BD0AE3">
        <w:rPr>
          <w:sz w:val="24"/>
          <w:szCs w:val="24"/>
        </w:rPr>
        <w:t>92</w:t>
      </w:r>
      <w:r w:rsidRPr="00BD0AE3">
        <w:rPr>
          <w:sz w:val="24"/>
          <w:szCs w:val="24"/>
        </w:rPr>
        <w:tab/>
      </w:r>
      <w:r w:rsidRPr="00BD0AE3">
        <w:rPr>
          <w:sz w:val="24"/>
          <w:szCs w:val="24"/>
        </w:rPr>
        <w:tab/>
      </w:r>
      <w:proofErr w:type="gramStart"/>
      <w:r w:rsidRPr="00BD0AE3">
        <w:rPr>
          <w:sz w:val="24"/>
          <w:szCs w:val="24"/>
        </w:rPr>
        <w:tab/>
        <w:t xml:space="preserve">  7</w:t>
      </w:r>
      <w:r w:rsidR="00BD0496" w:rsidRPr="00BD0AE3">
        <w:rPr>
          <w:sz w:val="24"/>
          <w:szCs w:val="24"/>
        </w:rPr>
        <w:t>0</w:t>
      </w:r>
      <w:proofErr w:type="gramEnd"/>
    </w:p>
    <w:p w14:paraId="73F174C6" w14:textId="68FF836E" w:rsidR="006819D7" w:rsidRPr="00BD0AE3" w:rsidRDefault="006819D7" w:rsidP="006819D7">
      <w:pPr>
        <w:jc w:val="both"/>
        <w:rPr>
          <w:sz w:val="24"/>
          <w:szCs w:val="24"/>
        </w:rPr>
      </w:pPr>
      <w:r w:rsidRPr="00BD0AE3">
        <w:rPr>
          <w:sz w:val="24"/>
          <w:szCs w:val="24"/>
        </w:rPr>
        <w:t>A rendeletek száma:</w:t>
      </w:r>
      <w:proofErr w:type="gramStart"/>
      <w:r w:rsidRPr="00BD0AE3">
        <w:rPr>
          <w:sz w:val="24"/>
          <w:szCs w:val="24"/>
        </w:rPr>
        <w:tab/>
        <w:t xml:space="preserve">  </w:t>
      </w:r>
      <w:r w:rsidRPr="00BD0AE3">
        <w:rPr>
          <w:sz w:val="24"/>
          <w:szCs w:val="24"/>
        </w:rPr>
        <w:tab/>
      </w:r>
      <w:proofErr w:type="gramEnd"/>
      <w:r w:rsidRPr="00BD0AE3">
        <w:rPr>
          <w:sz w:val="24"/>
          <w:szCs w:val="24"/>
        </w:rPr>
        <w:tab/>
      </w:r>
      <w:r w:rsidRPr="00BD0AE3">
        <w:rPr>
          <w:sz w:val="24"/>
          <w:szCs w:val="24"/>
        </w:rPr>
        <w:tab/>
      </w:r>
      <w:r w:rsidRPr="00BD0AE3">
        <w:rPr>
          <w:sz w:val="24"/>
          <w:szCs w:val="24"/>
        </w:rPr>
        <w:tab/>
      </w:r>
      <w:r w:rsidRPr="00BD0AE3">
        <w:rPr>
          <w:sz w:val="24"/>
          <w:szCs w:val="24"/>
        </w:rPr>
        <w:tab/>
        <w:t>17</w:t>
      </w:r>
      <w:r w:rsidRPr="00BD0AE3">
        <w:rPr>
          <w:sz w:val="24"/>
          <w:szCs w:val="24"/>
        </w:rPr>
        <w:tab/>
      </w:r>
      <w:r w:rsidRPr="00BD0AE3">
        <w:rPr>
          <w:sz w:val="24"/>
          <w:szCs w:val="24"/>
        </w:rPr>
        <w:tab/>
      </w:r>
      <w:r w:rsidRPr="00BD0AE3">
        <w:rPr>
          <w:sz w:val="24"/>
          <w:szCs w:val="24"/>
        </w:rPr>
        <w:tab/>
        <w:t xml:space="preserve">  1</w:t>
      </w:r>
      <w:r w:rsidR="00BD0496" w:rsidRPr="00BD0AE3">
        <w:rPr>
          <w:sz w:val="24"/>
          <w:szCs w:val="24"/>
        </w:rPr>
        <w:t>6</w:t>
      </w:r>
    </w:p>
    <w:p w14:paraId="1119C75E" w14:textId="77777777" w:rsidR="006819D7" w:rsidRPr="00BD0AE3" w:rsidRDefault="006819D7" w:rsidP="006819D7">
      <w:pPr>
        <w:jc w:val="both"/>
        <w:rPr>
          <w:sz w:val="24"/>
          <w:szCs w:val="24"/>
        </w:rPr>
      </w:pPr>
    </w:p>
    <w:p w14:paraId="5EF76C1A" w14:textId="21E62F17" w:rsidR="006819D7" w:rsidRPr="00BD0AE3" w:rsidRDefault="006819D7" w:rsidP="006819D7">
      <w:pPr>
        <w:jc w:val="both"/>
        <w:rPr>
          <w:sz w:val="24"/>
          <w:szCs w:val="24"/>
        </w:rPr>
      </w:pPr>
      <w:r w:rsidRPr="00BD0AE3">
        <w:rPr>
          <w:sz w:val="24"/>
          <w:szCs w:val="24"/>
        </w:rPr>
        <w:t>Bizottságok munkájának előkészítése, támogatása:</w:t>
      </w:r>
    </w:p>
    <w:p w14:paraId="54FB0852" w14:textId="1A55DCD9" w:rsidR="006819D7" w:rsidRPr="00BD0AE3" w:rsidRDefault="006819D7" w:rsidP="006819D7">
      <w:pPr>
        <w:jc w:val="both"/>
        <w:rPr>
          <w:sz w:val="24"/>
          <w:szCs w:val="24"/>
        </w:rPr>
      </w:pPr>
      <w:r w:rsidRPr="00BD0AE3">
        <w:rPr>
          <w:sz w:val="24"/>
          <w:szCs w:val="24"/>
        </w:rPr>
        <w:t xml:space="preserve">Pénzügyi, Gazdasági és Településfejlesztési Bizottság (Litér) üléseinek száma: </w:t>
      </w:r>
      <w:r w:rsidR="00CB57DB" w:rsidRPr="00BD0AE3">
        <w:rPr>
          <w:sz w:val="24"/>
          <w:szCs w:val="24"/>
        </w:rPr>
        <w:t>6</w:t>
      </w:r>
      <w:r w:rsidRPr="00BD0AE3">
        <w:rPr>
          <w:sz w:val="24"/>
          <w:szCs w:val="24"/>
        </w:rPr>
        <w:t xml:space="preserve">, hozott határozatok száma: </w:t>
      </w:r>
      <w:r w:rsidR="00CB57DB" w:rsidRPr="00BD0AE3">
        <w:rPr>
          <w:sz w:val="24"/>
          <w:szCs w:val="24"/>
        </w:rPr>
        <w:t>51</w:t>
      </w:r>
      <w:r w:rsidRPr="00BD0AE3">
        <w:rPr>
          <w:sz w:val="24"/>
          <w:szCs w:val="24"/>
        </w:rPr>
        <w:t>.</w:t>
      </w:r>
    </w:p>
    <w:p w14:paraId="4735EFD7" w14:textId="7B3EDE93" w:rsidR="006819D7" w:rsidRPr="00BD0AE3" w:rsidRDefault="006819D7" w:rsidP="00A55A20">
      <w:pPr>
        <w:jc w:val="both"/>
        <w:rPr>
          <w:sz w:val="24"/>
          <w:szCs w:val="24"/>
        </w:rPr>
      </w:pPr>
    </w:p>
    <w:p w14:paraId="52DEDC9E" w14:textId="77777777" w:rsidR="00B62758" w:rsidRPr="00BD0AE3" w:rsidRDefault="00B62758" w:rsidP="00B62758">
      <w:pPr>
        <w:jc w:val="both"/>
        <w:rPr>
          <w:b/>
          <w:sz w:val="24"/>
          <w:szCs w:val="24"/>
        </w:rPr>
      </w:pPr>
      <w:r w:rsidRPr="00BD0AE3">
        <w:rPr>
          <w:b/>
          <w:sz w:val="24"/>
          <w:szCs w:val="24"/>
        </w:rPr>
        <w:t xml:space="preserve">A Nemzeti Jogszabálytár </w:t>
      </w:r>
    </w:p>
    <w:p w14:paraId="4AC28B37" w14:textId="77777777" w:rsidR="00B62758" w:rsidRPr="00BD0AE3" w:rsidRDefault="00B62758" w:rsidP="00B62758">
      <w:pPr>
        <w:jc w:val="both"/>
        <w:rPr>
          <w:sz w:val="24"/>
          <w:szCs w:val="24"/>
        </w:rPr>
      </w:pPr>
      <w:r w:rsidRPr="00BD0AE3">
        <w:rPr>
          <w:sz w:val="24"/>
          <w:szCs w:val="24"/>
        </w:rPr>
        <w:t>Elektronikus közszolgáltatásként továbbra is a Nemzeti Jogszabálytárt (NJT) használtuk, ahová egységes szerkezetű szöveggel – csatolva a módosító rendeleteket, mellékleteket, közzétettük az önkormányzati rendeleteket, valamint a jegyzőkönyveket.</w:t>
      </w:r>
    </w:p>
    <w:p w14:paraId="24639373" w14:textId="10CFE128" w:rsidR="00B62758" w:rsidRPr="00BD0AE3" w:rsidRDefault="00B62758" w:rsidP="00B62758">
      <w:pPr>
        <w:jc w:val="both"/>
        <w:rPr>
          <w:sz w:val="24"/>
          <w:szCs w:val="24"/>
        </w:rPr>
      </w:pPr>
      <w:r w:rsidRPr="00BD0AE3">
        <w:rPr>
          <w:sz w:val="24"/>
          <w:szCs w:val="24"/>
        </w:rPr>
        <w:t>202</w:t>
      </w:r>
      <w:r w:rsidR="00667DA5" w:rsidRPr="00BD0AE3">
        <w:rPr>
          <w:sz w:val="24"/>
          <w:szCs w:val="24"/>
        </w:rPr>
        <w:t>1</w:t>
      </w:r>
      <w:r w:rsidRPr="00BD0AE3">
        <w:rPr>
          <w:sz w:val="24"/>
          <w:szCs w:val="24"/>
        </w:rPr>
        <w:t xml:space="preserve">. évben </w:t>
      </w:r>
      <w:r w:rsidR="00667DA5" w:rsidRPr="00BD0AE3">
        <w:rPr>
          <w:sz w:val="24"/>
          <w:szCs w:val="24"/>
        </w:rPr>
        <w:t>befejeződött</w:t>
      </w:r>
      <w:r w:rsidRPr="00BD0AE3">
        <w:rPr>
          <w:sz w:val="24"/>
          <w:szCs w:val="24"/>
        </w:rPr>
        <w:t xml:space="preserve"> az NJT átalakításának folyamata, </w:t>
      </w:r>
      <w:r w:rsidR="00667DA5" w:rsidRPr="00BD0AE3">
        <w:rPr>
          <w:sz w:val="24"/>
          <w:szCs w:val="24"/>
        </w:rPr>
        <w:t>és</w:t>
      </w:r>
      <w:r w:rsidRPr="00BD0AE3">
        <w:rPr>
          <w:sz w:val="24"/>
          <w:szCs w:val="24"/>
        </w:rPr>
        <w:t xml:space="preserve"> bevezetésre kerül</w:t>
      </w:r>
      <w:r w:rsidR="006819D7" w:rsidRPr="00BD0AE3">
        <w:rPr>
          <w:sz w:val="24"/>
          <w:szCs w:val="24"/>
        </w:rPr>
        <w:t>ő</w:t>
      </w:r>
      <w:r w:rsidR="00DE293F" w:rsidRPr="00BD0AE3">
        <w:rPr>
          <w:sz w:val="24"/>
          <w:szCs w:val="24"/>
        </w:rPr>
        <w:t xml:space="preserve"> a</w:t>
      </w:r>
      <w:r w:rsidRPr="00BD0AE3">
        <w:rPr>
          <w:sz w:val="24"/>
          <w:szCs w:val="24"/>
        </w:rPr>
        <w:t xml:space="preserve"> </w:t>
      </w:r>
      <w:proofErr w:type="spellStart"/>
      <w:r w:rsidRPr="00BD0AE3">
        <w:rPr>
          <w:sz w:val="24"/>
          <w:szCs w:val="24"/>
        </w:rPr>
        <w:t>LocLex</w:t>
      </w:r>
      <w:proofErr w:type="spellEnd"/>
      <w:r w:rsidRPr="00BD0AE3">
        <w:rPr>
          <w:sz w:val="24"/>
          <w:szCs w:val="24"/>
        </w:rPr>
        <w:t xml:space="preserve"> rendszer</w:t>
      </w:r>
      <w:r w:rsidR="002A534D" w:rsidRPr="00BD0AE3">
        <w:rPr>
          <w:sz w:val="24"/>
          <w:szCs w:val="24"/>
        </w:rPr>
        <w:t>.</w:t>
      </w:r>
    </w:p>
    <w:p w14:paraId="1B1C6DC8" w14:textId="73E9BB9F" w:rsidR="00B62758" w:rsidRPr="00BD0AE3" w:rsidRDefault="00B62758" w:rsidP="00B62758">
      <w:pPr>
        <w:jc w:val="both"/>
        <w:rPr>
          <w:sz w:val="16"/>
          <w:szCs w:val="16"/>
        </w:rPr>
      </w:pPr>
    </w:p>
    <w:p w14:paraId="68CFC788" w14:textId="77777777" w:rsidR="00D8777F" w:rsidRPr="00BD0AE3" w:rsidRDefault="00D8777F" w:rsidP="00B62758">
      <w:pPr>
        <w:jc w:val="both"/>
        <w:rPr>
          <w:sz w:val="16"/>
          <w:szCs w:val="16"/>
        </w:rPr>
      </w:pPr>
    </w:p>
    <w:p w14:paraId="1C5A6B71" w14:textId="77777777" w:rsidR="00D8777F" w:rsidRPr="00BD0AE3" w:rsidRDefault="00D8777F" w:rsidP="00D8777F">
      <w:pPr>
        <w:jc w:val="both"/>
        <w:rPr>
          <w:b/>
          <w:kern w:val="28"/>
          <w:sz w:val="24"/>
          <w:szCs w:val="24"/>
          <w:lang w:val="en-US"/>
        </w:rPr>
      </w:pPr>
      <w:proofErr w:type="spellStart"/>
      <w:r w:rsidRPr="00BD0AE3">
        <w:rPr>
          <w:b/>
          <w:kern w:val="28"/>
          <w:sz w:val="24"/>
          <w:szCs w:val="24"/>
          <w:lang w:val="en-US"/>
        </w:rPr>
        <w:t>Iktatás</w:t>
      </w:r>
      <w:proofErr w:type="spellEnd"/>
      <w:r w:rsidRPr="00BD0AE3">
        <w:rPr>
          <w:b/>
          <w:kern w:val="28"/>
          <w:sz w:val="24"/>
          <w:szCs w:val="24"/>
          <w:lang w:val="en-US"/>
        </w:rPr>
        <w:t xml:space="preserve">, </w:t>
      </w:r>
      <w:proofErr w:type="spellStart"/>
      <w:r w:rsidRPr="00BD0AE3">
        <w:rPr>
          <w:b/>
          <w:kern w:val="28"/>
          <w:sz w:val="24"/>
          <w:szCs w:val="24"/>
          <w:lang w:val="en-US"/>
        </w:rPr>
        <w:t>ügyiratkezelés</w:t>
      </w:r>
      <w:proofErr w:type="spellEnd"/>
    </w:p>
    <w:p w14:paraId="53D88738" w14:textId="77777777" w:rsidR="00D8777F" w:rsidRPr="00BD0AE3" w:rsidRDefault="00D8777F" w:rsidP="00D8777F">
      <w:pPr>
        <w:jc w:val="both"/>
        <w:rPr>
          <w:b/>
          <w:kern w:val="28"/>
          <w:sz w:val="24"/>
          <w:szCs w:val="24"/>
          <w:lang w:val="en-US"/>
        </w:rPr>
      </w:pPr>
    </w:p>
    <w:p w14:paraId="34C85FE3" w14:textId="63F5E8AF" w:rsidR="00D8777F" w:rsidRPr="00BD0AE3" w:rsidRDefault="00D8777F" w:rsidP="00D8777F">
      <w:pPr>
        <w:jc w:val="both"/>
        <w:rPr>
          <w:bCs/>
          <w:kern w:val="28"/>
          <w:sz w:val="24"/>
          <w:szCs w:val="24"/>
          <w:lang w:val="en-US"/>
        </w:rPr>
      </w:pPr>
      <w:proofErr w:type="spellStart"/>
      <w:r w:rsidRPr="00BD0AE3">
        <w:rPr>
          <w:bCs/>
          <w:kern w:val="28"/>
          <w:sz w:val="24"/>
          <w:szCs w:val="24"/>
          <w:lang w:val="en-US"/>
        </w:rPr>
        <w:t>Litéren</w:t>
      </w:r>
      <w:proofErr w:type="spellEnd"/>
      <w:r w:rsidRPr="00BD0AE3">
        <w:rPr>
          <w:bCs/>
          <w:kern w:val="28"/>
          <w:sz w:val="24"/>
          <w:szCs w:val="24"/>
          <w:lang w:val="en-US"/>
        </w:rPr>
        <w:t xml:space="preserve"> 2021. </w:t>
      </w:r>
      <w:proofErr w:type="spellStart"/>
      <w:r w:rsidRPr="00BD0AE3">
        <w:rPr>
          <w:bCs/>
          <w:kern w:val="28"/>
          <w:sz w:val="24"/>
          <w:szCs w:val="24"/>
          <w:lang w:val="en-US"/>
        </w:rPr>
        <w:t>évben</w:t>
      </w:r>
      <w:proofErr w:type="spellEnd"/>
      <w:r w:rsidRPr="00BD0AE3">
        <w:rPr>
          <w:bCs/>
          <w:kern w:val="28"/>
          <w:sz w:val="24"/>
          <w:szCs w:val="24"/>
          <w:lang w:val="en-US"/>
        </w:rPr>
        <w:t xml:space="preserve"> 3542 </w:t>
      </w:r>
      <w:proofErr w:type="spellStart"/>
      <w:r w:rsidRPr="00BD0AE3">
        <w:rPr>
          <w:bCs/>
          <w:kern w:val="28"/>
          <w:sz w:val="24"/>
          <w:szCs w:val="24"/>
          <w:lang w:val="en-US"/>
        </w:rPr>
        <w:t>főszámú</w:t>
      </w:r>
      <w:proofErr w:type="spellEnd"/>
      <w:r w:rsidR="00BD0AE3">
        <w:rPr>
          <w:bCs/>
          <w:kern w:val="28"/>
          <w:sz w:val="24"/>
          <w:szCs w:val="24"/>
          <w:lang w:val="en-US"/>
        </w:rPr>
        <w:t>,</w:t>
      </w:r>
      <w:r w:rsidRPr="00BD0AE3">
        <w:rPr>
          <w:bCs/>
          <w:kern w:val="28"/>
          <w:sz w:val="24"/>
          <w:szCs w:val="24"/>
          <w:lang w:val="en-US"/>
        </w:rPr>
        <w:t xml:space="preserve"> </w:t>
      </w:r>
      <w:proofErr w:type="spellStart"/>
      <w:r w:rsidRPr="00BD0AE3">
        <w:rPr>
          <w:bCs/>
          <w:kern w:val="28"/>
          <w:sz w:val="24"/>
          <w:szCs w:val="24"/>
          <w:lang w:val="en-US"/>
        </w:rPr>
        <w:t>és</w:t>
      </w:r>
      <w:proofErr w:type="spellEnd"/>
      <w:r w:rsidRPr="00BD0AE3">
        <w:rPr>
          <w:bCs/>
          <w:kern w:val="28"/>
          <w:sz w:val="24"/>
          <w:szCs w:val="24"/>
          <w:lang w:val="en-US"/>
        </w:rPr>
        <w:t xml:space="preserve"> 5477 </w:t>
      </w:r>
      <w:proofErr w:type="spellStart"/>
      <w:r w:rsidRPr="00BD0AE3">
        <w:rPr>
          <w:bCs/>
          <w:kern w:val="28"/>
          <w:sz w:val="24"/>
          <w:szCs w:val="24"/>
          <w:lang w:val="en-US"/>
        </w:rPr>
        <w:t>alszámú</w:t>
      </w:r>
      <w:proofErr w:type="spellEnd"/>
      <w:r w:rsidRPr="00BD0AE3">
        <w:rPr>
          <w:bCs/>
          <w:kern w:val="28"/>
          <w:sz w:val="24"/>
          <w:szCs w:val="24"/>
          <w:lang w:val="en-US"/>
        </w:rPr>
        <w:t xml:space="preserve"> </w:t>
      </w:r>
      <w:proofErr w:type="spellStart"/>
      <w:r w:rsidRPr="00BD0AE3">
        <w:rPr>
          <w:bCs/>
          <w:kern w:val="28"/>
          <w:sz w:val="24"/>
          <w:szCs w:val="24"/>
          <w:lang w:val="en-US"/>
        </w:rPr>
        <w:t>ügyirat</w:t>
      </w:r>
      <w:proofErr w:type="spellEnd"/>
      <w:r w:rsidR="004B0BC1" w:rsidRPr="00BD0AE3">
        <w:rPr>
          <w:bCs/>
          <w:kern w:val="28"/>
          <w:sz w:val="24"/>
          <w:szCs w:val="24"/>
          <w:lang w:val="en-US"/>
        </w:rPr>
        <w:t xml:space="preserve">, </w:t>
      </w:r>
      <w:proofErr w:type="spellStart"/>
      <w:r w:rsidR="004B0BC1" w:rsidRPr="00BD0AE3">
        <w:rPr>
          <w:bCs/>
          <w:kern w:val="28"/>
          <w:sz w:val="24"/>
          <w:szCs w:val="24"/>
          <w:lang w:val="en-US"/>
        </w:rPr>
        <w:t>Királyszentistvánon</w:t>
      </w:r>
      <w:proofErr w:type="spellEnd"/>
      <w:r w:rsidR="004B0BC1" w:rsidRPr="00BD0AE3">
        <w:rPr>
          <w:bCs/>
          <w:kern w:val="28"/>
          <w:sz w:val="24"/>
          <w:szCs w:val="24"/>
          <w:lang w:val="en-US"/>
        </w:rPr>
        <w:t xml:space="preserve"> </w:t>
      </w:r>
      <w:r w:rsidR="00A6339C">
        <w:rPr>
          <w:bCs/>
          <w:kern w:val="28"/>
          <w:sz w:val="24"/>
          <w:szCs w:val="24"/>
          <w:lang w:val="en-US"/>
        </w:rPr>
        <w:br/>
      </w:r>
      <w:r w:rsidR="004B0BC1" w:rsidRPr="00BD0AE3">
        <w:rPr>
          <w:bCs/>
          <w:kern w:val="28"/>
          <w:sz w:val="24"/>
          <w:szCs w:val="24"/>
          <w:lang w:val="en-US"/>
        </w:rPr>
        <w:t>1316</w:t>
      </w:r>
      <w:r w:rsidR="00D0504D" w:rsidRPr="00BD0AE3">
        <w:rPr>
          <w:bCs/>
          <w:kern w:val="28"/>
          <w:sz w:val="24"/>
          <w:szCs w:val="24"/>
          <w:lang w:val="en-US"/>
        </w:rPr>
        <w:t xml:space="preserve"> </w:t>
      </w:r>
      <w:proofErr w:type="spellStart"/>
      <w:r w:rsidR="00D0504D" w:rsidRPr="00BD0AE3">
        <w:rPr>
          <w:bCs/>
          <w:kern w:val="28"/>
          <w:sz w:val="24"/>
          <w:szCs w:val="24"/>
          <w:lang w:val="en-US"/>
        </w:rPr>
        <w:t>főszámú</w:t>
      </w:r>
      <w:proofErr w:type="spellEnd"/>
      <w:r w:rsidR="00D0504D" w:rsidRPr="00BD0AE3">
        <w:rPr>
          <w:bCs/>
          <w:kern w:val="28"/>
          <w:sz w:val="24"/>
          <w:szCs w:val="24"/>
          <w:lang w:val="en-US"/>
        </w:rPr>
        <w:t xml:space="preserve"> </w:t>
      </w:r>
      <w:proofErr w:type="spellStart"/>
      <w:r w:rsidR="00D0504D" w:rsidRPr="00BD0AE3">
        <w:rPr>
          <w:bCs/>
          <w:kern w:val="28"/>
          <w:sz w:val="24"/>
          <w:szCs w:val="24"/>
          <w:lang w:val="en-US"/>
        </w:rPr>
        <w:t>és</w:t>
      </w:r>
      <w:proofErr w:type="spellEnd"/>
      <w:r w:rsidR="00D0504D" w:rsidRPr="00BD0AE3">
        <w:rPr>
          <w:bCs/>
          <w:kern w:val="28"/>
          <w:sz w:val="24"/>
          <w:szCs w:val="24"/>
          <w:lang w:val="en-US"/>
        </w:rPr>
        <w:t xml:space="preserve"> </w:t>
      </w:r>
      <w:r w:rsidR="00CE1A49" w:rsidRPr="00BD0AE3">
        <w:rPr>
          <w:bCs/>
          <w:kern w:val="28"/>
          <w:sz w:val="24"/>
          <w:szCs w:val="24"/>
          <w:lang w:val="en-US"/>
        </w:rPr>
        <w:t>2220</w:t>
      </w:r>
      <w:r w:rsidR="00D0504D" w:rsidRPr="00BD0AE3">
        <w:rPr>
          <w:bCs/>
          <w:kern w:val="28"/>
          <w:sz w:val="24"/>
          <w:szCs w:val="24"/>
          <w:lang w:val="en-US"/>
        </w:rPr>
        <w:t xml:space="preserve"> </w:t>
      </w:r>
      <w:proofErr w:type="spellStart"/>
      <w:r w:rsidR="00D0504D" w:rsidRPr="00BD0AE3">
        <w:rPr>
          <w:bCs/>
          <w:kern w:val="28"/>
          <w:sz w:val="24"/>
          <w:szCs w:val="24"/>
          <w:lang w:val="en-US"/>
        </w:rPr>
        <w:t>alszámú</w:t>
      </w:r>
      <w:proofErr w:type="spellEnd"/>
      <w:r w:rsidR="00D0504D" w:rsidRPr="00BD0AE3">
        <w:rPr>
          <w:bCs/>
          <w:kern w:val="28"/>
          <w:sz w:val="24"/>
          <w:szCs w:val="24"/>
          <w:lang w:val="en-US"/>
        </w:rPr>
        <w:t xml:space="preserve"> </w:t>
      </w:r>
      <w:proofErr w:type="spellStart"/>
      <w:r w:rsidR="00D0504D" w:rsidRPr="00BD0AE3">
        <w:rPr>
          <w:bCs/>
          <w:kern w:val="28"/>
          <w:sz w:val="24"/>
          <w:szCs w:val="24"/>
          <w:lang w:val="en-US"/>
        </w:rPr>
        <w:t>ügyirat</w:t>
      </w:r>
      <w:proofErr w:type="spellEnd"/>
      <w:r w:rsidR="00D0504D" w:rsidRPr="00BD0AE3">
        <w:rPr>
          <w:bCs/>
          <w:kern w:val="28"/>
          <w:sz w:val="24"/>
          <w:szCs w:val="24"/>
          <w:lang w:val="en-US"/>
        </w:rPr>
        <w:t xml:space="preserve"> </w:t>
      </w:r>
      <w:proofErr w:type="spellStart"/>
      <w:r w:rsidR="00D0504D" w:rsidRPr="00BD0AE3">
        <w:rPr>
          <w:bCs/>
          <w:kern w:val="28"/>
          <w:sz w:val="24"/>
          <w:szCs w:val="24"/>
          <w:lang w:val="en-US"/>
        </w:rPr>
        <w:t>iktatása</w:t>
      </w:r>
      <w:proofErr w:type="spellEnd"/>
      <w:r w:rsidRPr="00BD0AE3">
        <w:rPr>
          <w:bCs/>
          <w:kern w:val="28"/>
          <w:sz w:val="24"/>
          <w:szCs w:val="24"/>
          <w:lang w:val="en-US"/>
        </w:rPr>
        <w:t xml:space="preserve"> </w:t>
      </w:r>
      <w:proofErr w:type="spellStart"/>
      <w:r w:rsidRPr="00BD0AE3">
        <w:rPr>
          <w:bCs/>
          <w:kern w:val="28"/>
          <w:sz w:val="24"/>
          <w:szCs w:val="24"/>
          <w:lang w:val="en-US"/>
        </w:rPr>
        <w:t>történt</w:t>
      </w:r>
      <w:proofErr w:type="spellEnd"/>
      <w:r w:rsidRPr="00BD0AE3">
        <w:rPr>
          <w:bCs/>
          <w:kern w:val="28"/>
          <w:sz w:val="24"/>
          <w:szCs w:val="24"/>
          <w:lang w:val="en-US"/>
        </w:rPr>
        <w:t xml:space="preserve"> meg. </w:t>
      </w:r>
    </w:p>
    <w:p w14:paraId="7E5D4894" w14:textId="77777777" w:rsidR="00D8777F" w:rsidRPr="00BD0AE3" w:rsidRDefault="00D8777F" w:rsidP="002A534D">
      <w:pPr>
        <w:jc w:val="both"/>
        <w:rPr>
          <w:b/>
          <w:sz w:val="24"/>
          <w:szCs w:val="24"/>
        </w:rPr>
      </w:pPr>
    </w:p>
    <w:p w14:paraId="7DC1F4C4" w14:textId="77777777" w:rsidR="00D8777F" w:rsidRPr="00BD0AE3" w:rsidRDefault="00D8777F" w:rsidP="002A534D">
      <w:pPr>
        <w:jc w:val="both"/>
        <w:rPr>
          <w:b/>
          <w:sz w:val="24"/>
          <w:szCs w:val="24"/>
        </w:rPr>
      </w:pPr>
    </w:p>
    <w:p w14:paraId="26A7057F" w14:textId="14D7F373" w:rsidR="002A534D" w:rsidRPr="00BD0AE3" w:rsidRDefault="002A534D" w:rsidP="002A534D">
      <w:pPr>
        <w:jc w:val="both"/>
        <w:rPr>
          <w:b/>
          <w:sz w:val="24"/>
          <w:szCs w:val="24"/>
        </w:rPr>
      </w:pPr>
      <w:r w:rsidRPr="00BD0AE3">
        <w:rPr>
          <w:b/>
          <w:sz w:val="24"/>
          <w:szCs w:val="24"/>
        </w:rPr>
        <w:lastRenderedPageBreak/>
        <w:t>Szociális igazgatás</w:t>
      </w:r>
    </w:p>
    <w:p w14:paraId="708AA82F" w14:textId="77777777" w:rsidR="002A534D" w:rsidRPr="00BD0AE3" w:rsidRDefault="002A534D" w:rsidP="002A534D">
      <w:pPr>
        <w:jc w:val="both"/>
        <w:rPr>
          <w:sz w:val="16"/>
          <w:szCs w:val="16"/>
        </w:rPr>
      </w:pPr>
    </w:p>
    <w:p w14:paraId="1263051E" w14:textId="77777777" w:rsidR="002A534D" w:rsidRPr="00BD0AE3" w:rsidRDefault="002A534D" w:rsidP="002A534D">
      <w:pPr>
        <w:jc w:val="both"/>
        <w:rPr>
          <w:sz w:val="24"/>
        </w:rPr>
      </w:pPr>
      <w:r w:rsidRPr="00BD0AE3">
        <w:rPr>
          <w:sz w:val="24"/>
        </w:rPr>
        <w:t xml:space="preserve">Litéren és Királyszentistvánon különböző szociális ellátási formákat lehet igényelni. </w:t>
      </w:r>
    </w:p>
    <w:p w14:paraId="7BC8150E" w14:textId="549DCF02" w:rsidR="002A534D" w:rsidRPr="00BD0AE3" w:rsidRDefault="002A534D" w:rsidP="002A534D">
      <w:pPr>
        <w:jc w:val="both"/>
        <w:rPr>
          <w:sz w:val="24"/>
        </w:rPr>
      </w:pPr>
      <w:r w:rsidRPr="00BD0AE3">
        <w:rPr>
          <w:sz w:val="24"/>
        </w:rPr>
        <w:t>202</w:t>
      </w:r>
      <w:r w:rsidR="00637D79" w:rsidRPr="00BD0AE3">
        <w:rPr>
          <w:sz w:val="24"/>
        </w:rPr>
        <w:t>1</w:t>
      </w:r>
      <w:r w:rsidRPr="00BD0AE3">
        <w:rPr>
          <w:sz w:val="24"/>
        </w:rPr>
        <w:t xml:space="preserve">. évben a szociális ellátások esetében döntés előkészítő tevékenységet végzett a Közös Önkormányzati Hivatal, majd a döntéseket írásba foglalta, közölte a kérelmezőkkel, és a pénzügyi teljesítést is biztosította. </w:t>
      </w:r>
    </w:p>
    <w:p w14:paraId="45DCAD07" w14:textId="3E1B8B3A" w:rsidR="002A534D" w:rsidRPr="00BD0AE3" w:rsidRDefault="002A534D" w:rsidP="002A534D">
      <w:pPr>
        <w:jc w:val="both"/>
        <w:rPr>
          <w:sz w:val="24"/>
        </w:rPr>
      </w:pPr>
      <w:r w:rsidRPr="00BD0AE3">
        <w:rPr>
          <w:sz w:val="24"/>
        </w:rPr>
        <w:t>202</w:t>
      </w:r>
      <w:r w:rsidR="009D5EF2" w:rsidRPr="00BD0AE3">
        <w:rPr>
          <w:sz w:val="24"/>
        </w:rPr>
        <w:t>1</w:t>
      </w:r>
      <w:r w:rsidRPr="00BD0AE3">
        <w:rPr>
          <w:sz w:val="24"/>
        </w:rPr>
        <w:t>. évben is minden szociális ügyben hozott határozatot rögzíteni kellett a PTR rendszerben.</w:t>
      </w:r>
    </w:p>
    <w:p w14:paraId="3DE6B198" w14:textId="0B9CFD04" w:rsidR="002A534D" w:rsidRPr="00BD0AE3" w:rsidRDefault="002A534D" w:rsidP="002A534D">
      <w:pPr>
        <w:jc w:val="both"/>
        <w:rPr>
          <w:sz w:val="24"/>
        </w:rPr>
      </w:pPr>
      <w:r w:rsidRPr="00BD0AE3">
        <w:rPr>
          <w:sz w:val="24"/>
        </w:rPr>
        <w:t>Királyszentistvánon a nyugdíjasok karácsonyi támogatásának</w:t>
      </w:r>
      <w:r w:rsidR="009D5EF2" w:rsidRPr="00BD0AE3">
        <w:rPr>
          <w:sz w:val="24"/>
        </w:rPr>
        <w:t>, illetve a hulladékszállítási díj támogatás előkészítése</w:t>
      </w:r>
      <w:r w:rsidRPr="00BD0AE3">
        <w:rPr>
          <w:sz w:val="24"/>
        </w:rPr>
        <w:t xml:space="preserve">, Litéren a szociális célú tűzifa vásárlásával és annak kiosztásával kapcsolatos adminisztrációs és szervezési feladatok adtak jelentős feladatot a hivatal dolgozóinak. </w:t>
      </w:r>
    </w:p>
    <w:p w14:paraId="3CCE0EF0" w14:textId="3B6F532F" w:rsidR="002A534D" w:rsidRPr="00BD0AE3" w:rsidRDefault="002A534D" w:rsidP="002A534D">
      <w:pPr>
        <w:jc w:val="both"/>
        <w:rPr>
          <w:b/>
          <w:sz w:val="24"/>
        </w:rPr>
      </w:pPr>
    </w:p>
    <w:p w14:paraId="38D70E76" w14:textId="7C56CDE8" w:rsidR="002A534D" w:rsidRPr="00BD0AE3" w:rsidRDefault="002A534D" w:rsidP="002A534D">
      <w:pPr>
        <w:jc w:val="both"/>
        <w:rPr>
          <w:sz w:val="24"/>
        </w:rPr>
      </w:pPr>
      <w:r w:rsidRPr="00BD0AE3">
        <w:rPr>
          <w:sz w:val="24"/>
        </w:rPr>
        <w:t xml:space="preserve">Mindkét településen ellátásra kerültek a szociális étkeztetéssel kapcsolatos feladatok, az ellátást átlagosan igénybe vevők száma Litéren </w:t>
      </w:r>
      <w:r w:rsidR="00D44CAC" w:rsidRPr="00BD0AE3">
        <w:rPr>
          <w:sz w:val="24"/>
        </w:rPr>
        <w:t>52</w:t>
      </w:r>
      <w:r w:rsidRPr="00BD0AE3">
        <w:rPr>
          <w:sz w:val="24"/>
        </w:rPr>
        <w:t xml:space="preserve"> fő, Királyszentistvánon 8 fő volt.</w:t>
      </w:r>
    </w:p>
    <w:p w14:paraId="7A9C040C" w14:textId="77777777" w:rsidR="002A534D" w:rsidRPr="00BD0AE3" w:rsidRDefault="002A534D" w:rsidP="002A534D">
      <w:pPr>
        <w:rPr>
          <w:b/>
          <w:sz w:val="24"/>
          <w:szCs w:val="24"/>
        </w:rPr>
      </w:pPr>
    </w:p>
    <w:p w14:paraId="3827000D" w14:textId="29CEB900" w:rsidR="002A534D" w:rsidRPr="00BD0AE3" w:rsidRDefault="002A534D" w:rsidP="002A534D">
      <w:pPr>
        <w:rPr>
          <w:b/>
          <w:sz w:val="24"/>
          <w:szCs w:val="24"/>
        </w:rPr>
      </w:pPr>
      <w:r w:rsidRPr="00BD0AE3">
        <w:rPr>
          <w:b/>
          <w:sz w:val="24"/>
          <w:szCs w:val="24"/>
        </w:rPr>
        <w:t>Közfoglalkoztatás</w:t>
      </w:r>
    </w:p>
    <w:p w14:paraId="4B39D70D" w14:textId="77777777" w:rsidR="002A534D" w:rsidRPr="00BD0AE3" w:rsidRDefault="002A534D" w:rsidP="002A534D">
      <w:pPr>
        <w:jc w:val="both"/>
        <w:rPr>
          <w:sz w:val="16"/>
          <w:szCs w:val="16"/>
        </w:rPr>
      </w:pPr>
    </w:p>
    <w:p w14:paraId="2052E750" w14:textId="77777777" w:rsidR="00D44CAC" w:rsidRPr="00BD0AE3" w:rsidRDefault="00D44CAC" w:rsidP="00D44CAC">
      <w:pPr>
        <w:jc w:val="both"/>
        <w:rPr>
          <w:sz w:val="24"/>
          <w:szCs w:val="24"/>
        </w:rPr>
      </w:pPr>
      <w:r w:rsidRPr="00BD0AE3">
        <w:rPr>
          <w:sz w:val="24"/>
          <w:szCs w:val="24"/>
        </w:rPr>
        <w:t xml:space="preserve">A közfoglalkoztatás nem csak a munkaügyi, hanem a szociális feladatok között is megjelenik, hiszen szorosan kapcsolódik a foglalkoztatást helyettesítő támogatáshoz is, illetőleg alapjaiban véve is egy szociális jellegű kérdés. A munkához kapcsolódó adminisztrációs feladatok: közfoglalkoztatási kérelmek, közvetítő lapok kitöltése, orvosi beutalók intézése, elszámolások, orvosi alkalmassági vizsgálatok időpontjának nyomon követése. </w:t>
      </w:r>
    </w:p>
    <w:p w14:paraId="2780A415" w14:textId="77777777" w:rsidR="00D44CAC" w:rsidRPr="00BD0AE3" w:rsidRDefault="00D44CAC" w:rsidP="00D44CAC">
      <w:pPr>
        <w:jc w:val="both"/>
        <w:rPr>
          <w:sz w:val="24"/>
          <w:szCs w:val="24"/>
        </w:rPr>
      </w:pPr>
      <w:r w:rsidRPr="00BD0AE3">
        <w:rPr>
          <w:sz w:val="24"/>
          <w:szCs w:val="24"/>
        </w:rPr>
        <w:t xml:space="preserve">2021. évben Litér Község Önkormányzata kisebb létszámban (4 fő) foglalkoztatott álláskeresőket a közfoglalkoztatási programokban. A közfoglalkoztatás támogatása alapján hosszú idejű közfoglalkoztatásra nyújtott be pályázatot az Önkormányzat. </w:t>
      </w:r>
    </w:p>
    <w:p w14:paraId="0D238011" w14:textId="77777777" w:rsidR="00D44CAC" w:rsidRPr="00BD0AE3" w:rsidRDefault="00D44CAC" w:rsidP="00D44CAC">
      <w:pPr>
        <w:jc w:val="both"/>
        <w:rPr>
          <w:sz w:val="24"/>
          <w:szCs w:val="24"/>
        </w:rPr>
      </w:pPr>
      <w:r w:rsidRPr="00BD0AE3">
        <w:rPr>
          <w:sz w:val="24"/>
          <w:szCs w:val="24"/>
        </w:rPr>
        <w:t xml:space="preserve">1 fő hosszan tartó keresőképtelensége végett kiesett a közfoglalkoztatásból, 3 fő pedig sikeresen kikerült a közfoglalkoztatásból és munkaviszonyt létesített. </w:t>
      </w:r>
    </w:p>
    <w:p w14:paraId="0F1E5E95" w14:textId="74965D81" w:rsidR="002A534D" w:rsidRPr="00BD0AE3" w:rsidRDefault="002A534D" w:rsidP="00A55A20">
      <w:pPr>
        <w:jc w:val="both"/>
        <w:rPr>
          <w:sz w:val="24"/>
          <w:szCs w:val="24"/>
        </w:rPr>
      </w:pPr>
    </w:p>
    <w:p w14:paraId="1463F4B6" w14:textId="77777777" w:rsidR="002A534D" w:rsidRPr="00BD0AE3" w:rsidRDefault="002A534D" w:rsidP="002A534D">
      <w:pPr>
        <w:jc w:val="both"/>
        <w:rPr>
          <w:b/>
          <w:sz w:val="24"/>
          <w:szCs w:val="24"/>
        </w:rPr>
      </w:pPr>
      <w:r w:rsidRPr="00BD0AE3">
        <w:rPr>
          <w:b/>
          <w:sz w:val="24"/>
          <w:szCs w:val="24"/>
        </w:rPr>
        <w:t>Munkaügyi feladatok</w:t>
      </w:r>
    </w:p>
    <w:p w14:paraId="59AF9A25" w14:textId="77777777" w:rsidR="002A534D" w:rsidRPr="00BD0AE3" w:rsidRDefault="002A534D" w:rsidP="002A534D">
      <w:pPr>
        <w:jc w:val="both"/>
        <w:rPr>
          <w:b/>
          <w:sz w:val="16"/>
          <w:szCs w:val="16"/>
        </w:rPr>
      </w:pPr>
    </w:p>
    <w:p w14:paraId="62A5B253" w14:textId="77777777" w:rsidR="00D44CAC" w:rsidRPr="00BD0AE3" w:rsidRDefault="00D44CAC" w:rsidP="00D44CAC">
      <w:pPr>
        <w:jc w:val="both"/>
        <w:rPr>
          <w:b/>
          <w:sz w:val="24"/>
          <w:szCs w:val="24"/>
        </w:rPr>
      </w:pPr>
      <w:r w:rsidRPr="00BD0AE3">
        <w:rPr>
          <w:sz w:val="24"/>
          <w:szCs w:val="24"/>
        </w:rPr>
        <w:t xml:space="preserve">Köztisztviselők, közalkalmazottak, munka törvénykönyvesek és közfoglalkoztatás keretében </w:t>
      </w:r>
      <w:r w:rsidRPr="00BD0AE3">
        <w:rPr>
          <w:spacing w:val="-4"/>
          <w:sz w:val="24"/>
          <w:szCs w:val="24"/>
        </w:rPr>
        <w:t>felvett dolgozók alkalmazásával kapcsolatos feladatokat látunk el. A munkaügyi feladatok ellátása a Magyar Államkincstár internetes Központi Irányítási Rendszere a KIRA alkalmazásával történik</w:t>
      </w:r>
      <w:r w:rsidRPr="00BD0AE3">
        <w:rPr>
          <w:sz w:val="24"/>
          <w:szCs w:val="24"/>
        </w:rPr>
        <w:t>.</w:t>
      </w:r>
    </w:p>
    <w:p w14:paraId="09B71470" w14:textId="77777777" w:rsidR="00D44CAC" w:rsidRPr="00BD0AE3" w:rsidRDefault="00D44CAC" w:rsidP="00D44CAC">
      <w:pPr>
        <w:jc w:val="both"/>
        <w:rPr>
          <w:sz w:val="24"/>
          <w:szCs w:val="24"/>
        </w:rPr>
      </w:pPr>
    </w:p>
    <w:p w14:paraId="364BA63E" w14:textId="018C1441" w:rsidR="002A534D" w:rsidRDefault="002A534D" w:rsidP="00A55A20">
      <w:pPr>
        <w:jc w:val="both"/>
        <w:rPr>
          <w:b/>
          <w:bCs/>
          <w:sz w:val="24"/>
          <w:szCs w:val="24"/>
        </w:rPr>
      </w:pPr>
      <w:r w:rsidRPr="00BD0AE3">
        <w:rPr>
          <w:b/>
          <w:bCs/>
          <w:sz w:val="24"/>
          <w:szCs w:val="24"/>
        </w:rPr>
        <w:t>Szociális igazgatás</w:t>
      </w:r>
    </w:p>
    <w:p w14:paraId="75F1B802" w14:textId="77777777" w:rsidR="00BC22B7" w:rsidRPr="00BC22B7" w:rsidRDefault="00BC22B7" w:rsidP="00A55A20">
      <w:pPr>
        <w:jc w:val="both"/>
        <w:rPr>
          <w:b/>
          <w:bCs/>
          <w:sz w:val="16"/>
          <w:szCs w:val="16"/>
        </w:rPr>
      </w:pPr>
    </w:p>
    <w:p w14:paraId="228F4121" w14:textId="77777777" w:rsidR="00D44CAC" w:rsidRPr="00BD0AE3" w:rsidRDefault="00D44CAC" w:rsidP="00D44CAC">
      <w:pPr>
        <w:jc w:val="both"/>
        <w:rPr>
          <w:sz w:val="24"/>
          <w:szCs w:val="24"/>
        </w:rPr>
      </w:pPr>
      <w:r w:rsidRPr="00BD0AE3">
        <w:rPr>
          <w:sz w:val="24"/>
          <w:szCs w:val="24"/>
        </w:rPr>
        <w:t>Szociális igazgatás keretében előkészítésre kerültek a települési támogatás kérelmek, a szociális rászorultságtól függő természetbeni ellátásokkal kapcsolatos kérelmek, a személyes gondoskodást nyújtó ellátásokkal kapcsolatos kérelmek, és az egyéb szociális kérelmek.</w:t>
      </w:r>
    </w:p>
    <w:p w14:paraId="1DBE0834" w14:textId="1E4D6518" w:rsidR="00886C46" w:rsidRPr="00BD0AE3" w:rsidRDefault="00886C46" w:rsidP="00A55A20">
      <w:pPr>
        <w:jc w:val="both"/>
        <w:rPr>
          <w:sz w:val="24"/>
          <w:szCs w:val="24"/>
        </w:rPr>
      </w:pPr>
    </w:p>
    <w:p w14:paraId="1A2C1805" w14:textId="7502AEEA" w:rsidR="00886C46" w:rsidRPr="00BD0AE3" w:rsidRDefault="00637D79" w:rsidP="00A55A20">
      <w:pPr>
        <w:jc w:val="both"/>
        <w:rPr>
          <w:sz w:val="24"/>
          <w:szCs w:val="24"/>
        </w:rPr>
      </w:pPr>
      <w:r w:rsidRPr="00BD0AE3">
        <w:rPr>
          <w:sz w:val="24"/>
          <w:szCs w:val="24"/>
        </w:rPr>
        <w:t xml:space="preserve">2021. évben gyermekvédelmi kedvezményben Litéren 2 gyermek részesült, míg </w:t>
      </w:r>
      <w:r w:rsidR="00555109" w:rsidRPr="00BD0AE3">
        <w:rPr>
          <w:sz w:val="24"/>
          <w:szCs w:val="24"/>
        </w:rPr>
        <w:t>Királyszentistvánon</w:t>
      </w:r>
      <w:r w:rsidR="00886C46" w:rsidRPr="00BD0AE3">
        <w:rPr>
          <w:sz w:val="24"/>
          <w:szCs w:val="24"/>
        </w:rPr>
        <w:t xml:space="preserve"> </w:t>
      </w:r>
      <w:r w:rsidR="00555109" w:rsidRPr="00BD0AE3">
        <w:rPr>
          <w:sz w:val="24"/>
          <w:szCs w:val="24"/>
        </w:rPr>
        <w:t xml:space="preserve">évek óta nincs gyermekvédelmi kedvezményben részesülő gyermek. </w:t>
      </w:r>
    </w:p>
    <w:p w14:paraId="3AB8181B" w14:textId="14289BE0" w:rsidR="00886C46" w:rsidRPr="00BD0AE3" w:rsidRDefault="00886C46" w:rsidP="00A55A20">
      <w:pPr>
        <w:jc w:val="both"/>
        <w:rPr>
          <w:sz w:val="24"/>
          <w:szCs w:val="24"/>
        </w:rPr>
      </w:pPr>
    </w:p>
    <w:p w14:paraId="7269A0DF" w14:textId="77777777" w:rsidR="002A534D" w:rsidRPr="00BD0AE3" w:rsidRDefault="002A534D" w:rsidP="002A534D">
      <w:pPr>
        <w:jc w:val="both"/>
        <w:rPr>
          <w:b/>
          <w:bCs/>
          <w:sz w:val="24"/>
          <w:szCs w:val="24"/>
        </w:rPr>
      </w:pPr>
      <w:proofErr w:type="spellStart"/>
      <w:r w:rsidRPr="00BD0AE3">
        <w:rPr>
          <w:b/>
          <w:bCs/>
          <w:sz w:val="24"/>
          <w:szCs w:val="24"/>
        </w:rPr>
        <w:t>Bursa</w:t>
      </w:r>
      <w:proofErr w:type="spellEnd"/>
      <w:r w:rsidRPr="00BD0AE3">
        <w:rPr>
          <w:b/>
          <w:bCs/>
          <w:sz w:val="24"/>
          <w:szCs w:val="24"/>
        </w:rPr>
        <w:t xml:space="preserve"> Hungarica Önkormányzati Ösztöndíjpályázattal kapcsolatos ügyintézés</w:t>
      </w:r>
    </w:p>
    <w:p w14:paraId="594D85F8" w14:textId="77777777" w:rsidR="002A534D" w:rsidRPr="00BD0AE3" w:rsidRDefault="002A534D" w:rsidP="002A534D">
      <w:pPr>
        <w:jc w:val="both"/>
        <w:rPr>
          <w:sz w:val="16"/>
          <w:szCs w:val="16"/>
        </w:rPr>
      </w:pPr>
    </w:p>
    <w:p w14:paraId="0E1957C9" w14:textId="24AF2EF9" w:rsidR="002A534D" w:rsidRPr="00BD0AE3" w:rsidRDefault="002A534D" w:rsidP="002A534D">
      <w:pPr>
        <w:jc w:val="both"/>
        <w:rPr>
          <w:sz w:val="24"/>
          <w:szCs w:val="24"/>
        </w:rPr>
      </w:pPr>
      <w:r w:rsidRPr="00BD0AE3">
        <w:rPr>
          <w:sz w:val="24"/>
          <w:szCs w:val="24"/>
        </w:rPr>
        <w:t>Litér és Királyszentistván Község Önkormányzata is jelezte 202</w:t>
      </w:r>
      <w:r w:rsidR="009D5EF2" w:rsidRPr="00BD0AE3">
        <w:rPr>
          <w:sz w:val="24"/>
          <w:szCs w:val="24"/>
        </w:rPr>
        <w:t>1</w:t>
      </w:r>
      <w:r w:rsidRPr="00BD0AE3">
        <w:rPr>
          <w:sz w:val="24"/>
          <w:szCs w:val="24"/>
        </w:rPr>
        <w:t xml:space="preserve">. évben csatlakozási szándékát a </w:t>
      </w:r>
      <w:proofErr w:type="spellStart"/>
      <w:r w:rsidRPr="00BD0AE3">
        <w:rPr>
          <w:sz w:val="24"/>
          <w:szCs w:val="24"/>
        </w:rPr>
        <w:t>Bursa</w:t>
      </w:r>
      <w:proofErr w:type="spellEnd"/>
      <w:r w:rsidRPr="00BD0AE3">
        <w:rPr>
          <w:sz w:val="24"/>
          <w:szCs w:val="24"/>
        </w:rPr>
        <w:t xml:space="preserve"> Hungarica Felsőoktatási Önkormányzati Ösztöndíjrendszerhez. Miután a csatlakozási nyilatkozat az Emberi Erőforrások Minisztériuma által elfogadásra került, az önkormányzatok a pályázati kiírást közzétették a helyben megszokott módokon. </w:t>
      </w:r>
    </w:p>
    <w:p w14:paraId="7D496194" w14:textId="77777777" w:rsidR="002A534D" w:rsidRPr="00BD0AE3" w:rsidRDefault="002A534D" w:rsidP="002A534D">
      <w:pPr>
        <w:pStyle w:val="Szvegtrzs2"/>
        <w:spacing w:after="0" w:line="240" w:lineRule="auto"/>
        <w:jc w:val="both"/>
        <w:rPr>
          <w:sz w:val="24"/>
          <w:szCs w:val="24"/>
        </w:rPr>
      </w:pPr>
      <w:r w:rsidRPr="00BD0AE3">
        <w:rPr>
          <w:sz w:val="24"/>
          <w:szCs w:val="24"/>
        </w:rPr>
        <w:t>A pályázati felhívásra az alábbi pályázatok kerültek benyújtásra:</w:t>
      </w:r>
    </w:p>
    <w:p w14:paraId="03316760" w14:textId="77777777" w:rsidR="002A534D" w:rsidRPr="00BD0AE3" w:rsidRDefault="002A534D" w:rsidP="002A534D">
      <w:pPr>
        <w:pStyle w:val="Szvegtrzs2"/>
        <w:spacing w:after="0" w:line="240" w:lineRule="auto"/>
        <w:jc w:val="both"/>
        <w:rPr>
          <w:sz w:val="24"/>
          <w:szCs w:val="24"/>
        </w:rPr>
      </w:pP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Litér</w:t>
      </w:r>
      <w:r w:rsidRPr="00BD0AE3">
        <w:rPr>
          <w:sz w:val="24"/>
          <w:szCs w:val="24"/>
        </w:rPr>
        <w:tab/>
      </w:r>
      <w:r w:rsidRPr="00BD0AE3">
        <w:rPr>
          <w:sz w:val="24"/>
          <w:szCs w:val="24"/>
        </w:rPr>
        <w:tab/>
      </w:r>
      <w:r w:rsidRPr="00BD0AE3">
        <w:rPr>
          <w:sz w:val="24"/>
          <w:szCs w:val="24"/>
        </w:rPr>
        <w:tab/>
      </w:r>
      <w:r w:rsidRPr="00BD0AE3">
        <w:rPr>
          <w:sz w:val="24"/>
          <w:szCs w:val="24"/>
        </w:rPr>
        <w:tab/>
        <w:t>Királyszentistván</w:t>
      </w:r>
    </w:p>
    <w:p w14:paraId="1957840D" w14:textId="1E5C0077" w:rsidR="002A534D" w:rsidRPr="00BD0AE3" w:rsidRDefault="002A534D" w:rsidP="002A534D">
      <w:pPr>
        <w:pStyle w:val="Szvegtrzs2"/>
        <w:spacing w:after="0" w:line="240" w:lineRule="auto"/>
        <w:jc w:val="both"/>
        <w:rPr>
          <w:sz w:val="24"/>
          <w:szCs w:val="24"/>
        </w:rPr>
      </w:pPr>
      <w:r w:rsidRPr="00BD0AE3">
        <w:rPr>
          <w:i/>
          <w:sz w:val="24"/>
          <w:szCs w:val="24"/>
        </w:rPr>
        <w:t>„A”</w:t>
      </w:r>
      <w:r w:rsidRPr="00BD0AE3">
        <w:rPr>
          <w:b/>
          <w:i/>
          <w:sz w:val="24"/>
          <w:szCs w:val="24"/>
        </w:rPr>
        <w:t xml:space="preserve"> </w:t>
      </w:r>
      <w:r w:rsidRPr="00BD0AE3">
        <w:rPr>
          <w:sz w:val="24"/>
          <w:szCs w:val="24"/>
        </w:rPr>
        <w:t xml:space="preserve">típusú pályázatra </w:t>
      </w:r>
      <w:r w:rsidRPr="00BD0AE3">
        <w:rPr>
          <w:sz w:val="24"/>
          <w:szCs w:val="24"/>
        </w:rPr>
        <w:tab/>
      </w:r>
      <w:r w:rsidRPr="00BD0AE3">
        <w:rPr>
          <w:sz w:val="24"/>
          <w:szCs w:val="24"/>
        </w:rPr>
        <w:tab/>
      </w:r>
      <w:proofErr w:type="gramStart"/>
      <w:r w:rsidRPr="00BD0AE3">
        <w:rPr>
          <w:sz w:val="24"/>
          <w:szCs w:val="24"/>
        </w:rPr>
        <w:tab/>
        <w:t xml:space="preserve">  </w:t>
      </w:r>
      <w:r w:rsidR="00D44CAC" w:rsidRPr="00BD0AE3">
        <w:rPr>
          <w:sz w:val="24"/>
          <w:szCs w:val="24"/>
        </w:rPr>
        <w:t>0</w:t>
      </w:r>
      <w:proofErr w:type="gramEnd"/>
      <w:r w:rsidRPr="00BD0AE3">
        <w:rPr>
          <w:sz w:val="24"/>
          <w:szCs w:val="24"/>
        </w:rPr>
        <w:t xml:space="preserve"> fő </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0 fő</w:t>
      </w:r>
    </w:p>
    <w:p w14:paraId="4D71A6B7" w14:textId="41EA3F90" w:rsidR="002A534D" w:rsidRPr="00BD0AE3" w:rsidRDefault="002A534D" w:rsidP="002A534D">
      <w:pPr>
        <w:pStyle w:val="Szvegtrzs2"/>
        <w:spacing w:after="0" w:line="240" w:lineRule="auto"/>
        <w:jc w:val="both"/>
        <w:rPr>
          <w:sz w:val="24"/>
          <w:szCs w:val="24"/>
        </w:rPr>
      </w:pPr>
      <w:r w:rsidRPr="00BD0AE3">
        <w:rPr>
          <w:sz w:val="24"/>
          <w:szCs w:val="24"/>
        </w:rPr>
        <w:t>„</w:t>
      </w:r>
      <w:proofErr w:type="gramStart"/>
      <w:r w:rsidRPr="00BD0AE3">
        <w:rPr>
          <w:sz w:val="24"/>
          <w:szCs w:val="24"/>
        </w:rPr>
        <w:t>B”  típusú</w:t>
      </w:r>
      <w:proofErr w:type="gramEnd"/>
      <w:r w:rsidRPr="00BD0AE3">
        <w:rPr>
          <w:sz w:val="24"/>
          <w:szCs w:val="24"/>
        </w:rPr>
        <w:t xml:space="preserve"> pályázatra</w:t>
      </w:r>
      <w:r w:rsidRPr="00BD0AE3">
        <w:rPr>
          <w:sz w:val="24"/>
          <w:szCs w:val="24"/>
        </w:rPr>
        <w:tab/>
      </w:r>
      <w:r w:rsidRPr="00BD0AE3">
        <w:rPr>
          <w:sz w:val="24"/>
          <w:szCs w:val="24"/>
        </w:rPr>
        <w:tab/>
      </w:r>
      <w:r w:rsidRPr="00BD0AE3">
        <w:rPr>
          <w:sz w:val="24"/>
          <w:szCs w:val="24"/>
        </w:rPr>
        <w:tab/>
        <w:t xml:space="preserve">  </w:t>
      </w:r>
      <w:r w:rsidR="00D44CAC" w:rsidRPr="00BD0AE3">
        <w:rPr>
          <w:sz w:val="24"/>
          <w:szCs w:val="24"/>
        </w:rPr>
        <w:t>0</w:t>
      </w:r>
      <w:r w:rsidRPr="00BD0AE3">
        <w:rPr>
          <w:sz w:val="24"/>
          <w:szCs w:val="24"/>
        </w:rPr>
        <w:t xml:space="preserve"> fő</w:t>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0 fő</w:t>
      </w:r>
    </w:p>
    <w:p w14:paraId="74F093EC" w14:textId="77777777" w:rsidR="002A534D" w:rsidRPr="00BD0AE3" w:rsidRDefault="002A534D" w:rsidP="00A55A20">
      <w:pPr>
        <w:jc w:val="both"/>
        <w:rPr>
          <w:sz w:val="24"/>
          <w:szCs w:val="24"/>
        </w:rPr>
      </w:pPr>
    </w:p>
    <w:p w14:paraId="5866C299" w14:textId="3529F541" w:rsidR="002A534D" w:rsidRPr="00BD0AE3" w:rsidRDefault="002A534D" w:rsidP="00A55A20">
      <w:pPr>
        <w:jc w:val="both"/>
        <w:rPr>
          <w:b/>
          <w:bCs/>
          <w:sz w:val="24"/>
          <w:szCs w:val="24"/>
        </w:rPr>
      </w:pPr>
      <w:r w:rsidRPr="00BD0AE3">
        <w:rPr>
          <w:b/>
          <w:bCs/>
          <w:sz w:val="24"/>
          <w:szCs w:val="24"/>
        </w:rPr>
        <w:lastRenderedPageBreak/>
        <w:t>Anyakönyvi igazgatás</w:t>
      </w:r>
    </w:p>
    <w:p w14:paraId="72FC5DCE" w14:textId="77777777" w:rsidR="002A534D" w:rsidRPr="00BC22B7" w:rsidRDefault="002A534D" w:rsidP="00A55A20">
      <w:pPr>
        <w:jc w:val="both"/>
        <w:rPr>
          <w:sz w:val="12"/>
          <w:szCs w:val="12"/>
        </w:rPr>
      </w:pPr>
    </w:p>
    <w:p w14:paraId="3BADCF2E" w14:textId="1282B167" w:rsidR="00162090" w:rsidRPr="00BD0AE3" w:rsidRDefault="00162090" w:rsidP="00162090">
      <w:pPr>
        <w:jc w:val="both"/>
        <w:rPr>
          <w:b/>
          <w:sz w:val="24"/>
          <w:szCs w:val="24"/>
        </w:rPr>
      </w:pPr>
      <w:r w:rsidRPr="00BD0AE3">
        <w:rPr>
          <w:sz w:val="24"/>
          <w:szCs w:val="24"/>
        </w:rPr>
        <w:t>Az anyakönyvi igazgatás tekintetében a házasságkötések, halottak anyakönyvezése, illetve az anyakönyvekből történő rögzítések, utólagos bejegyzések, névváltoztatással, családi jogállás rendezésével kapcsolatos feladatokat látta el a hivatal. Litéren 2021. évben 67 esetben</w:t>
      </w:r>
      <w:r w:rsidR="00CE1A49" w:rsidRPr="00BD0AE3">
        <w:rPr>
          <w:sz w:val="24"/>
          <w:szCs w:val="24"/>
        </w:rPr>
        <w:t>, Királyszentistvánon 7 esetben</w:t>
      </w:r>
      <w:r w:rsidRPr="00BD0AE3">
        <w:rPr>
          <w:sz w:val="24"/>
          <w:szCs w:val="24"/>
        </w:rPr>
        <w:t xml:space="preserve"> történt anyakönyvi ügyek intézése. </w:t>
      </w:r>
    </w:p>
    <w:p w14:paraId="50913D9D" w14:textId="77777777" w:rsidR="00555109" w:rsidRPr="00BC22B7" w:rsidRDefault="00555109" w:rsidP="00A55A20">
      <w:pPr>
        <w:jc w:val="both"/>
        <w:rPr>
          <w:b/>
          <w:sz w:val="22"/>
          <w:szCs w:val="22"/>
        </w:rPr>
      </w:pPr>
    </w:p>
    <w:p w14:paraId="0FCCA74E" w14:textId="4CB82C88" w:rsidR="009961EC" w:rsidRPr="00BD0AE3" w:rsidRDefault="002A534D" w:rsidP="00A55A20">
      <w:pPr>
        <w:jc w:val="both"/>
        <w:rPr>
          <w:b/>
          <w:sz w:val="24"/>
          <w:szCs w:val="24"/>
        </w:rPr>
      </w:pPr>
      <w:r w:rsidRPr="00BD0AE3">
        <w:rPr>
          <w:b/>
          <w:sz w:val="24"/>
          <w:szCs w:val="24"/>
        </w:rPr>
        <w:t>Hagyatéki eljárás</w:t>
      </w:r>
      <w:r w:rsidR="00D336BA" w:rsidRPr="00BD0AE3">
        <w:rPr>
          <w:b/>
          <w:sz w:val="24"/>
          <w:szCs w:val="24"/>
        </w:rPr>
        <w:t>, adó- és értékbizonyítványok</w:t>
      </w:r>
    </w:p>
    <w:p w14:paraId="353BE321" w14:textId="77777777" w:rsidR="00555109" w:rsidRPr="00BC22B7" w:rsidRDefault="00555109" w:rsidP="00B62758">
      <w:pPr>
        <w:jc w:val="both"/>
        <w:rPr>
          <w:sz w:val="12"/>
          <w:szCs w:val="12"/>
        </w:rPr>
      </w:pPr>
    </w:p>
    <w:p w14:paraId="0AB300B6" w14:textId="0D4CE928" w:rsidR="00B62758" w:rsidRPr="00BD0AE3" w:rsidRDefault="00B62758" w:rsidP="00B62758">
      <w:pPr>
        <w:jc w:val="both"/>
        <w:rPr>
          <w:sz w:val="24"/>
          <w:szCs w:val="24"/>
        </w:rPr>
      </w:pPr>
      <w:r w:rsidRPr="00BD0AE3">
        <w:rPr>
          <w:sz w:val="24"/>
          <w:szCs w:val="24"/>
        </w:rPr>
        <w:t>Az elhalt személy hagyatékának, póthagyatékának felvétel</w:t>
      </w:r>
      <w:r w:rsidR="00D336BA" w:rsidRPr="00BD0AE3">
        <w:rPr>
          <w:sz w:val="24"/>
          <w:szCs w:val="24"/>
        </w:rPr>
        <w:t>ét és az illetékes közjegyzők felé történő továbbítását,</w:t>
      </w:r>
      <w:r w:rsidRPr="00BD0AE3">
        <w:rPr>
          <w:sz w:val="24"/>
          <w:szCs w:val="24"/>
        </w:rPr>
        <w:t xml:space="preserve"> illetve a</w:t>
      </w:r>
      <w:r w:rsidR="00D336BA" w:rsidRPr="00BD0AE3">
        <w:rPr>
          <w:sz w:val="24"/>
          <w:szCs w:val="24"/>
        </w:rPr>
        <w:t xml:space="preserve"> hagyatéki eljárásokhoz, valamint egyéb megkeresés alapján (végrehajtásokhoz, gyámügyi eljárásokhoz) kért</w:t>
      </w:r>
      <w:r w:rsidRPr="00BD0AE3">
        <w:rPr>
          <w:sz w:val="24"/>
          <w:szCs w:val="24"/>
        </w:rPr>
        <w:t xml:space="preserve"> adó- és értékbizonyítványok kiállítását is </w:t>
      </w:r>
      <w:r w:rsidRPr="00BC22B7">
        <w:rPr>
          <w:spacing w:val="-4"/>
          <w:sz w:val="24"/>
          <w:szCs w:val="24"/>
        </w:rPr>
        <w:t>ellátta a hivatal</w:t>
      </w:r>
      <w:r w:rsidR="00CE1A49" w:rsidRPr="00BC22B7">
        <w:rPr>
          <w:spacing w:val="-4"/>
          <w:sz w:val="24"/>
          <w:szCs w:val="24"/>
        </w:rPr>
        <w:t>.</w:t>
      </w:r>
      <w:r w:rsidRPr="00BC22B7">
        <w:rPr>
          <w:spacing w:val="-4"/>
          <w:sz w:val="24"/>
          <w:szCs w:val="24"/>
        </w:rPr>
        <w:t xml:space="preserve"> 202</w:t>
      </w:r>
      <w:r w:rsidR="009D5EF2" w:rsidRPr="00BC22B7">
        <w:rPr>
          <w:spacing w:val="-4"/>
          <w:sz w:val="24"/>
          <w:szCs w:val="24"/>
        </w:rPr>
        <w:t>1</w:t>
      </w:r>
      <w:r w:rsidRPr="00BC22B7">
        <w:rPr>
          <w:spacing w:val="-4"/>
          <w:sz w:val="24"/>
          <w:szCs w:val="24"/>
        </w:rPr>
        <w:t>. évben.</w:t>
      </w:r>
      <w:r w:rsidR="009A18DF" w:rsidRPr="00BC22B7">
        <w:rPr>
          <w:spacing w:val="-4"/>
          <w:sz w:val="24"/>
          <w:szCs w:val="24"/>
        </w:rPr>
        <w:t xml:space="preserve"> </w:t>
      </w:r>
      <w:r w:rsidR="00CE1A49" w:rsidRPr="00BC22B7">
        <w:rPr>
          <w:spacing w:val="-4"/>
          <w:sz w:val="24"/>
          <w:szCs w:val="24"/>
        </w:rPr>
        <w:t>Litéren</w:t>
      </w:r>
      <w:r w:rsidR="00BD0AE3" w:rsidRPr="00BC22B7">
        <w:rPr>
          <w:spacing w:val="-4"/>
          <w:sz w:val="24"/>
          <w:szCs w:val="24"/>
        </w:rPr>
        <w:t xml:space="preserve"> 42, Királyszentistvánon 12 hagyatéki ügyben jártunk el, míg</w:t>
      </w:r>
      <w:r w:rsidR="00BD0AE3" w:rsidRPr="00BC22B7">
        <w:rPr>
          <w:spacing w:val="-2"/>
          <w:sz w:val="24"/>
          <w:szCs w:val="24"/>
        </w:rPr>
        <w:t xml:space="preserve"> </w:t>
      </w:r>
      <w:r w:rsidR="009A18DF" w:rsidRPr="00BC22B7">
        <w:rPr>
          <w:spacing w:val="-2"/>
          <w:sz w:val="24"/>
          <w:szCs w:val="24"/>
        </w:rPr>
        <w:t>adó-és ért</w:t>
      </w:r>
      <w:r w:rsidR="00BD0AE3" w:rsidRPr="00BC22B7">
        <w:rPr>
          <w:spacing w:val="-2"/>
          <w:sz w:val="24"/>
          <w:szCs w:val="24"/>
        </w:rPr>
        <w:t>ék</w:t>
      </w:r>
      <w:r w:rsidR="009A18DF" w:rsidRPr="00BC22B7">
        <w:rPr>
          <w:spacing w:val="-2"/>
          <w:sz w:val="24"/>
          <w:szCs w:val="24"/>
        </w:rPr>
        <w:t>b</w:t>
      </w:r>
      <w:r w:rsidR="00BD0AE3" w:rsidRPr="00BC22B7">
        <w:rPr>
          <w:spacing w:val="-2"/>
          <w:sz w:val="24"/>
          <w:szCs w:val="24"/>
        </w:rPr>
        <w:t>izonyítvány kiállítására</w:t>
      </w:r>
      <w:r w:rsidR="009A18DF" w:rsidRPr="00BC22B7">
        <w:rPr>
          <w:spacing w:val="-2"/>
          <w:sz w:val="24"/>
          <w:szCs w:val="24"/>
        </w:rPr>
        <w:t>: Litér</w:t>
      </w:r>
      <w:r w:rsidR="00BD0AE3" w:rsidRPr="00BC22B7">
        <w:rPr>
          <w:spacing w:val="-2"/>
          <w:sz w:val="24"/>
          <w:szCs w:val="24"/>
        </w:rPr>
        <w:t>en</w:t>
      </w:r>
      <w:r w:rsidR="009A18DF" w:rsidRPr="00BC22B7">
        <w:rPr>
          <w:spacing w:val="-2"/>
          <w:sz w:val="24"/>
          <w:szCs w:val="24"/>
        </w:rPr>
        <w:t>:</w:t>
      </w:r>
      <w:r w:rsidR="00BD0AE3" w:rsidRPr="00BC22B7">
        <w:rPr>
          <w:spacing w:val="-2"/>
          <w:sz w:val="24"/>
          <w:szCs w:val="24"/>
        </w:rPr>
        <w:t xml:space="preserve"> 22, Királyszentistvánon: 22 alkalommal került sor.</w:t>
      </w:r>
      <w:r w:rsidR="00BD0AE3" w:rsidRPr="00BD0AE3">
        <w:rPr>
          <w:sz w:val="24"/>
          <w:szCs w:val="24"/>
        </w:rPr>
        <w:t xml:space="preserve"> </w:t>
      </w:r>
    </w:p>
    <w:p w14:paraId="743B789F" w14:textId="1C15899B" w:rsidR="00B62758" w:rsidRPr="00BC22B7" w:rsidRDefault="00B62758" w:rsidP="00B62758">
      <w:pPr>
        <w:jc w:val="both"/>
        <w:rPr>
          <w:sz w:val="22"/>
          <w:szCs w:val="22"/>
        </w:rPr>
      </w:pPr>
    </w:p>
    <w:p w14:paraId="02338A5D" w14:textId="77777777" w:rsidR="002A534D" w:rsidRPr="00BD0AE3" w:rsidRDefault="002A534D" w:rsidP="002A534D">
      <w:pPr>
        <w:jc w:val="both"/>
        <w:rPr>
          <w:b/>
          <w:sz w:val="24"/>
          <w:szCs w:val="24"/>
        </w:rPr>
      </w:pPr>
      <w:r w:rsidRPr="00BD0AE3">
        <w:rPr>
          <w:b/>
          <w:sz w:val="24"/>
          <w:szCs w:val="24"/>
        </w:rPr>
        <w:t>Központi Címregiszter</w:t>
      </w:r>
    </w:p>
    <w:p w14:paraId="0E4FD35A" w14:textId="77777777" w:rsidR="002A534D" w:rsidRPr="00BC22B7" w:rsidRDefault="002A534D" w:rsidP="002A534D">
      <w:pPr>
        <w:jc w:val="both"/>
        <w:rPr>
          <w:sz w:val="12"/>
          <w:szCs w:val="12"/>
        </w:rPr>
      </w:pPr>
    </w:p>
    <w:p w14:paraId="0CABAC93" w14:textId="4A6B1CAA" w:rsidR="00CE1E0D" w:rsidRPr="00BD0AE3" w:rsidRDefault="002A534D" w:rsidP="00CE1E0D">
      <w:pPr>
        <w:jc w:val="both"/>
        <w:rPr>
          <w:sz w:val="24"/>
          <w:szCs w:val="24"/>
        </w:rPr>
      </w:pPr>
      <w:r w:rsidRPr="00BD0AE3">
        <w:rPr>
          <w:sz w:val="24"/>
          <w:szCs w:val="24"/>
        </w:rPr>
        <w:t>2015 évben készült el a Központi Címregiszter (KCR) elektronikus nyilvántartás, mely a jogalkotó szándéka szerint egy olyan, a nyilvántartások közötti együttműködést elősegítő központi nyilvántartás, amely a címadatok vonatkozásában adatkapcsolat-szolgáltatás útján hiteles adatforrást biztosít a címadatot tartalmazó állami és önkormányzati nyilvántartások számára. 202</w:t>
      </w:r>
      <w:r w:rsidR="00E36457" w:rsidRPr="00BD0AE3">
        <w:rPr>
          <w:sz w:val="24"/>
          <w:szCs w:val="24"/>
        </w:rPr>
        <w:t>1</w:t>
      </w:r>
      <w:r w:rsidRPr="00BD0AE3">
        <w:rPr>
          <w:sz w:val="24"/>
          <w:szCs w:val="24"/>
        </w:rPr>
        <w:t>. évben akadálytalanul működött a GPS koordináták, változások rögzítése.</w:t>
      </w:r>
      <w:r w:rsidR="00CE1E0D" w:rsidRPr="00BD0AE3">
        <w:rPr>
          <w:sz w:val="24"/>
          <w:szCs w:val="24"/>
        </w:rPr>
        <w:t xml:space="preserve"> </w:t>
      </w:r>
    </w:p>
    <w:p w14:paraId="276BD4B4" w14:textId="310836F4" w:rsidR="002A534D" w:rsidRPr="00BC22B7" w:rsidRDefault="002A534D" w:rsidP="002A534D">
      <w:pPr>
        <w:jc w:val="both"/>
        <w:rPr>
          <w:sz w:val="22"/>
          <w:szCs w:val="22"/>
        </w:rPr>
      </w:pPr>
    </w:p>
    <w:p w14:paraId="1A0CF0BA" w14:textId="77777777" w:rsidR="00D336BA" w:rsidRPr="00BD0AE3" w:rsidRDefault="00D336BA" w:rsidP="00D336BA">
      <w:pPr>
        <w:jc w:val="both"/>
        <w:rPr>
          <w:b/>
          <w:sz w:val="24"/>
          <w:szCs w:val="24"/>
        </w:rPr>
      </w:pPr>
      <w:r w:rsidRPr="00BD0AE3">
        <w:rPr>
          <w:b/>
          <w:sz w:val="24"/>
          <w:szCs w:val="24"/>
        </w:rPr>
        <w:t>Képzés, továbbképzés:</w:t>
      </w:r>
    </w:p>
    <w:p w14:paraId="7D7BD613" w14:textId="77777777" w:rsidR="00D336BA" w:rsidRPr="00BC22B7" w:rsidRDefault="00D336BA" w:rsidP="00D336BA">
      <w:pPr>
        <w:jc w:val="both"/>
        <w:rPr>
          <w:sz w:val="12"/>
          <w:szCs w:val="12"/>
        </w:rPr>
      </w:pPr>
    </w:p>
    <w:p w14:paraId="2267F2B9" w14:textId="77777777" w:rsidR="00CE1E0D" w:rsidRPr="00BD0AE3" w:rsidRDefault="00CE1E0D" w:rsidP="00CE1E0D">
      <w:pPr>
        <w:jc w:val="both"/>
        <w:rPr>
          <w:sz w:val="24"/>
          <w:szCs w:val="24"/>
        </w:rPr>
      </w:pPr>
      <w:r w:rsidRPr="00BD0AE3">
        <w:rPr>
          <w:sz w:val="24"/>
          <w:szCs w:val="24"/>
        </w:rPr>
        <w:t xml:space="preserve">A közszolgálati tisztviselők továbbképzéséről szóló 273/2012. (IX.28.) Korm. rendelet rendelkezései 2014. január 1-jén léptek hatályba, melyek megadják a jogi, szakmai és minőség-biztosítási kereteit a köztisztviselők országosan egységes, tervszerű, rendszeres és kötelező továbbképzésnek. </w:t>
      </w:r>
    </w:p>
    <w:p w14:paraId="08D76DD7" w14:textId="77777777" w:rsidR="00CE1E0D" w:rsidRPr="00BD0AE3" w:rsidRDefault="00CE1E0D" w:rsidP="00CE1E0D">
      <w:pPr>
        <w:jc w:val="both"/>
        <w:rPr>
          <w:sz w:val="24"/>
          <w:szCs w:val="24"/>
        </w:rPr>
      </w:pPr>
      <w:r w:rsidRPr="00BD0AE3">
        <w:rPr>
          <w:sz w:val="24"/>
          <w:szCs w:val="24"/>
        </w:rPr>
        <w:t xml:space="preserve">A jogszabály szerint a tisztviselő négyéves képzési időszakra meghatározott képzési kötelezettséget teljesít. </w:t>
      </w:r>
    </w:p>
    <w:p w14:paraId="4B9D8149" w14:textId="77777777" w:rsidR="00CE1E0D" w:rsidRPr="00BD0AE3" w:rsidRDefault="00CE1E0D" w:rsidP="00CE1E0D">
      <w:pPr>
        <w:jc w:val="both"/>
        <w:rPr>
          <w:sz w:val="24"/>
          <w:szCs w:val="24"/>
        </w:rPr>
      </w:pPr>
      <w:r w:rsidRPr="00BD0AE3">
        <w:rPr>
          <w:sz w:val="24"/>
          <w:szCs w:val="24"/>
        </w:rPr>
        <w:t xml:space="preserve">A felsőfokú végzettséggel rendelkező köztisztviselőnek a továbbképzési időszak alatt legalább 128 tanulmányi pontot, a középfokú végzettséggel rendelkező tisztviselőnek 64 pontot kell teljesítenie. Ezek alapján éves továbbképzési tervet kellett készíteni, melyet a Közigazgatási és Igazságügyi Hivatal részére megküldtünk. </w:t>
      </w:r>
    </w:p>
    <w:p w14:paraId="06188901" w14:textId="77777777" w:rsidR="002A534D" w:rsidRPr="00BC22B7" w:rsidRDefault="002A534D" w:rsidP="002A534D">
      <w:pPr>
        <w:jc w:val="both"/>
        <w:rPr>
          <w:b/>
          <w:sz w:val="22"/>
          <w:szCs w:val="22"/>
        </w:rPr>
      </w:pPr>
    </w:p>
    <w:p w14:paraId="28139121" w14:textId="77777777" w:rsidR="00555109" w:rsidRPr="00BD0AE3" w:rsidRDefault="00555109" w:rsidP="00555109">
      <w:pPr>
        <w:jc w:val="both"/>
        <w:rPr>
          <w:b/>
          <w:sz w:val="24"/>
          <w:szCs w:val="24"/>
        </w:rPr>
      </w:pPr>
      <w:r w:rsidRPr="00BD0AE3">
        <w:rPr>
          <w:b/>
          <w:sz w:val="24"/>
          <w:szCs w:val="24"/>
        </w:rPr>
        <w:t>Statisztikai jelentések elkészítése</w:t>
      </w:r>
    </w:p>
    <w:p w14:paraId="11B36B1C" w14:textId="77777777" w:rsidR="00555109" w:rsidRPr="00BC22B7" w:rsidRDefault="00555109" w:rsidP="00BC22B7">
      <w:pPr>
        <w:jc w:val="both"/>
        <w:rPr>
          <w:sz w:val="12"/>
          <w:szCs w:val="12"/>
        </w:rPr>
      </w:pPr>
    </w:p>
    <w:p w14:paraId="002A0E2D" w14:textId="77777777" w:rsidR="001911A9" w:rsidRPr="00BD0AE3" w:rsidRDefault="001911A9" w:rsidP="001911A9">
      <w:pPr>
        <w:jc w:val="both"/>
        <w:rPr>
          <w:sz w:val="24"/>
        </w:rPr>
      </w:pPr>
      <w:r w:rsidRPr="00BD0AE3">
        <w:rPr>
          <w:sz w:val="24"/>
        </w:rPr>
        <w:t>2021. évben is elkészítésre kerültek a Központi Statisztikai Hivatal felé kötelezően benyújtandó statisztikai jelentések, melyek az önkormányzati működés szinte minden területét érintik (</w:t>
      </w:r>
      <w:proofErr w:type="spellStart"/>
      <w:r w:rsidRPr="00BD0AE3">
        <w:rPr>
          <w:sz w:val="24"/>
        </w:rPr>
        <w:t>pénzbeni</w:t>
      </w:r>
      <w:proofErr w:type="spellEnd"/>
      <w:r w:rsidRPr="00BD0AE3">
        <w:rPr>
          <w:sz w:val="24"/>
        </w:rPr>
        <w:t xml:space="preserve"> és természetben nyújtható támogatásokról, szálláshelyekről, kereskedelemről, beruházásokról, utakról, hidakról stb. készültek statisztikai jelentések).</w:t>
      </w:r>
    </w:p>
    <w:p w14:paraId="686E7BFC" w14:textId="77777777" w:rsidR="001911A9" w:rsidRPr="00BD0AE3" w:rsidRDefault="001911A9" w:rsidP="001911A9">
      <w:pPr>
        <w:jc w:val="both"/>
        <w:rPr>
          <w:sz w:val="24"/>
        </w:rPr>
      </w:pPr>
      <w:r w:rsidRPr="00BD0AE3">
        <w:rPr>
          <w:sz w:val="24"/>
        </w:rPr>
        <w:t>A KSH felé benyújtott statisztikákon kívül a hivatal egyéb adatszolgáltatásokat is teljesített, pl. közművelődési statisztika, könyvtári statisztika, illetve egyéb, kormányhivatal katasztrófavédelmi szervek, járási hivatal felé teljesített adatszolgáltatásokkal.</w:t>
      </w:r>
    </w:p>
    <w:p w14:paraId="4DA225D8" w14:textId="77777777" w:rsidR="00555109" w:rsidRPr="00BC22B7" w:rsidRDefault="00555109" w:rsidP="00555109">
      <w:pPr>
        <w:jc w:val="both"/>
        <w:rPr>
          <w:sz w:val="22"/>
          <w:szCs w:val="22"/>
        </w:rPr>
      </w:pPr>
    </w:p>
    <w:p w14:paraId="6092BA5A" w14:textId="77777777" w:rsidR="00555109" w:rsidRPr="00BD0AE3" w:rsidRDefault="00555109" w:rsidP="00555109">
      <w:pPr>
        <w:jc w:val="both"/>
        <w:rPr>
          <w:b/>
          <w:sz w:val="24"/>
        </w:rPr>
      </w:pPr>
      <w:r w:rsidRPr="00BD0AE3">
        <w:rPr>
          <w:b/>
          <w:sz w:val="24"/>
        </w:rPr>
        <w:t>Kulturális, oktatási és egészségügyi feladatok</w:t>
      </w:r>
    </w:p>
    <w:p w14:paraId="7803FFFC" w14:textId="478D5CAF" w:rsidR="00555109" w:rsidRPr="00BC22B7" w:rsidRDefault="00555109" w:rsidP="00555109">
      <w:pPr>
        <w:jc w:val="both"/>
        <w:rPr>
          <w:sz w:val="12"/>
          <w:szCs w:val="12"/>
        </w:rPr>
      </w:pPr>
    </w:p>
    <w:p w14:paraId="1B975182" w14:textId="77777777" w:rsidR="001911A9" w:rsidRPr="00BD0AE3" w:rsidRDefault="001911A9" w:rsidP="001911A9">
      <w:pPr>
        <w:jc w:val="both"/>
        <w:rPr>
          <w:sz w:val="24"/>
          <w:szCs w:val="24"/>
        </w:rPr>
      </w:pPr>
      <w:r w:rsidRPr="00BD0AE3">
        <w:rPr>
          <w:sz w:val="24"/>
          <w:szCs w:val="24"/>
        </w:rPr>
        <w:t xml:space="preserve">A pandémiás helyzet a 2021-es évre is rányomta bélyegét, a tervezett rendezvények közül nem minden valósult meg. </w:t>
      </w:r>
    </w:p>
    <w:p w14:paraId="171EA585" w14:textId="77777777" w:rsidR="001911A9" w:rsidRPr="00BC22B7" w:rsidRDefault="001911A9" w:rsidP="001911A9">
      <w:pPr>
        <w:jc w:val="both"/>
        <w:rPr>
          <w:sz w:val="12"/>
          <w:szCs w:val="12"/>
        </w:rPr>
      </w:pPr>
    </w:p>
    <w:p w14:paraId="0DC0A920" w14:textId="77777777" w:rsidR="001911A9" w:rsidRPr="00BD0AE3" w:rsidRDefault="001911A9" w:rsidP="001911A9">
      <w:pPr>
        <w:jc w:val="both"/>
        <w:rPr>
          <w:sz w:val="24"/>
        </w:rPr>
      </w:pPr>
      <w:r w:rsidRPr="00BD0AE3">
        <w:rPr>
          <w:sz w:val="24"/>
        </w:rPr>
        <w:t xml:space="preserve">A szülők gyermekeiket hároméves koruktól kötelesek óvodába beíratni, az ezzel kapcsolatos nyilvántartást a hivatal dolgozói folyamatosan vezetik. Mind a Litéri Református Általános Iskolával, mind a Csivitelő Óvoda és Bölcsődével a Hivatal rendszeres kapcsolatban áll. </w:t>
      </w:r>
    </w:p>
    <w:p w14:paraId="5D9012BB" w14:textId="77777777" w:rsidR="00BC22B7" w:rsidRPr="00BC22B7" w:rsidRDefault="00BC22B7" w:rsidP="001911A9">
      <w:pPr>
        <w:jc w:val="both"/>
        <w:rPr>
          <w:sz w:val="16"/>
          <w:szCs w:val="16"/>
        </w:rPr>
      </w:pPr>
    </w:p>
    <w:p w14:paraId="28D3F0AE" w14:textId="30844677" w:rsidR="001911A9" w:rsidRPr="00BD0AE3" w:rsidRDefault="001911A9" w:rsidP="001911A9">
      <w:pPr>
        <w:jc w:val="both"/>
        <w:rPr>
          <w:sz w:val="24"/>
        </w:rPr>
      </w:pPr>
      <w:r w:rsidRPr="00BD0AE3">
        <w:rPr>
          <w:sz w:val="24"/>
        </w:rPr>
        <w:t xml:space="preserve">Az egészségügyi alapellátási feladatok (védőnői tevékenység, iskolaegészségügy, fogorvos) finanszírozásának adminisztrációját a Hivatal dolgozói ellátják. </w:t>
      </w:r>
    </w:p>
    <w:p w14:paraId="5456E186" w14:textId="3564D5CB" w:rsidR="00EE6B8B" w:rsidRPr="00BD0AE3" w:rsidRDefault="00EE6B8B" w:rsidP="00EE6B8B">
      <w:pPr>
        <w:jc w:val="both"/>
        <w:rPr>
          <w:b/>
          <w:sz w:val="24"/>
          <w:szCs w:val="24"/>
        </w:rPr>
      </w:pPr>
      <w:r w:rsidRPr="00BD0AE3">
        <w:rPr>
          <w:b/>
          <w:sz w:val="24"/>
          <w:szCs w:val="24"/>
        </w:rPr>
        <w:lastRenderedPageBreak/>
        <w:t>Kereskedelmi igazgatási feladatok</w:t>
      </w:r>
    </w:p>
    <w:p w14:paraId="2416B928" w14:textId="77777777" w:rsidR="00EE6B8B" w:rsidRPr="00342D68" w:rsidRDefault="00EE6B8B" w:rsidP="00EE6B8B">
      <w:pPr>
        <w:jc w:val="both"/>
        <w:rPr>
          <w:sz w:val="12"/>
          <w:szCs w:val="12"/>
        </w:rPr>
      </w:pPr>
    </w:p>
    <w:p w14:paraId="250FF22C" w14:textId="77777777" w:rsidR="00CE1E0D" w:rsidRPr="00BD0AE3" w:rsidRDefault="00CE1E0D" w:rsidP="00CE1E0D">
      <w:pPr>
        <w:jc w:val="both"/>
        <w:rPr>
          <w:sz w:val="24"/>
          <w:szCs w:val="24"/>
        </w:rPr>
      </w:pPr>
      <w:r w:rsidRPr="00BD0AE3">
        <w:rPr>
          <w:sz w:val="24"/>
          <w:szCs w:val="24"/>
        </w:rPr>
        <w:t xml:space="preserve">A telepengedély, illetve a telep létesítésének bejelentése alapján gyakorolható egyes termelő és egyes szolgáltató tevékenységekről, valamint a telepengedélyezés rendjéről és a bejelentés szabályairól szóló 57/2013. (II.27.) Korm. rendeletben foglalt feladat-és hatáskört a telep fekvése szerint illetékes település jegyzője gyakorolja. </w:t>
      </w:r>
    </w:p>
    <w:p w14:paraId="6FCA3B4D" w14:textId="77777777" w:rsidR="00CE1E0D" w:rsidRPr="00BD0AE3" w:rsidRDefault="00CE1E0D" w:rsidP="00CE1E0D">
      <w:pPr>
        <w:jc w:val="both"/>
        <w:rPr>
          <w:sz w:val="24"/>
          <w:szCs w:val="24"/>
        </w:rPr>
      </w:pPr>
      <w:r w:rsidRPr="00BD0AE3">
        <w:rPr>
          <w:sz w:val="24"/>
          <w:szCs w:val="24"/>
        </w:rPr>
        <w:t>Telepengedélyezésre jellemzően inkább a nyilvántartási adatokban történő változással kapcsolatos teendők voltak.</w:t>
      </w:r>
    </w:p>
    <w:p w14:paraId="3C51F774" w14:textId="77777777" w:rsidR="00CE1E0D" w:rsidRPr="00BD0AE3" w:rsidRDefault="00CE1E0D" w:rsidP="00CE1E0D">
      <w:pPr>
        <w:jc w:val="both"/>
        <w:rPr>
          <w:sz w:val="24"/>
          <w:szCs w:val="24"/>
        </w:rPr>
      </w:pPr>
      <w:r w:rsidRPr="00BD0AE3">
        <w:rPr>
          <w:sz w:val="24"/>
          <w:szCs w:val="24"/>
        </w:rPr>
        <w:t xml:space="preserve">2021. évben működési engedély köteles kereskedelmi tevékenység megszüntetése, valamint </w:t>
      </w:r>
      <w:r w:rsidRPr="00BD0AE3">
        <w:rPr>
          <w:spacing w:val="-4"/>
          <w:sz w:val="24"/>
          <w:szCs w:val="24"/>
        </w:rPr>
        <w:t>bejelentés-köteles kereskedelmi tevékenység folytatásának bejelentése tárgyában voltak kérelmek</w:t>
      </w:r>
      <w:r w:rsidRPr="00BD0AE3">
        <w:rPr>
          <w:sz w:val="24"/>
          <w:szCs w:val="24"/>
        </w:rPr>
        <w:t xml:space="preserve">. </w:t>
      </w:r>
    </w:p>
    <w:p w14:paraId="2F8EE7FF" w14:textId="77777777" w:rsidR="00CE1E0D" w:rsidRPr="00342D68" w:rsidRDefault="00CE1E0D" w:rsidP="00CE1E0D">
      <w:pPr>
        <w:jc w:val="both"/>
        <w:rPr>
          <w:spacing w:val="-4"/>
          <w:sz w:val="24"/>
          <w:szCs w:val="24"/>
        </w:rPr>
      </w:pPr>
      <w:r w:rsidRPr="00342D68">
        <w:rPr>
          <w:spacing w:val="-4"/>
          <w:sz w:val="24"/>
          <w:szCs w:val="24"/>
        </w:rPr>
        <w:t xml:space="preserve">A zenés rendezvények működésének biztonságosabbá tételéről a 23/2011. (III.8.) Korm. rendelet rendelkezik. 2021. évben ilyen családi rendezvény bejelentésére nem került sor Litér Községben. </w:t>
      </w:r>
    </w:p>
    <w:p w14:paraId="1866E6B9" w14:textId="77777777" w:rsidR="00CE1E0D" w:rsidRPr="00AC7E34" w:rsidRDefault="00CE1E0D" w:rsidP="00CE1E0D">
      <w:pPr>
        <w:jc w:val="both"/>
        <w:rPr>
          <w:sz w:val="18"/>
          <w:szCs w:val="18"/>
        </w:rPr>
      </w:pPr>
    </w:p>
    <w:p w14:paraId="60A9D5C8" w14:textId="77777777" w:rsidR="00A55A20" w:rsidRPr="00BD0AE3" w:rsidRDefault="00A55A20" w:rsidP="00A55A20">
      <w:pPr>
        <w:jc w:val="both"/>
        <w:rPr>
          <w:b/>
          <w:sz w:val="24"/>
          <w:szCs w:val="24"/>
        </w:rPr>
      </w:pPr>
      <w:r w:rsidRPr="00BD0AE3">
        <w:rPr>
          <w:b/>
          <w:sz w:val="24"/>
          <w:szCs w:val="24"/>
        </w:rPr>
        <w:t>Településüzemeltetési feladatok</w:t>
      </w:r>
    </w:p>
    <w:p w14:paraId="6E7B3464" w14:textId="77777777" w:rsidR="00A55A20" w:rsidRPr="00342D68" w:rsidRDefault="00A55A20" w:rsidP="00A55A20">
      <w:pPr>
        <w:jc w:val="both"/>
        <w:rPr>
          <w:sz w:val="12"/>
          <w:szCs w:val="12"/>
        </w:rPr>
      </w:pPr>
    </w:p>
    <w:p w14:paraId="0795DF43" w14:textId="77777777" w:rsidR="00A55A20" w:rsidRPr="00BD0AE3" w:rsidRDefault="00A55A20" w:rsidP="00A55A20">
      <w:pPr>
        <w:jc w:val="both"/>
        <w:rPr>
          <w:sz w:val="24"/>
          <w:szCs w:val="24"/>
        </w:rPr>
      </w:pPr>
      <w:r w:rsidRPr="00BD0AE3">
        <w:rPr>
          <w:sz w:val="24"/>
          <w:szCs w:val="24"/>
        </w:rPr>
        <w:t>Litér község gépjármű állományával kapcsolatos üzemanyag-nyilvántartások vezetése, melynek során minden hónapban a menetlevelek és az üzemanyag számlák alapján kimutatások készülnek.</w:t>
      </w:r>
    </w:p>
    <w:p w14:paraId="1BA2B56E" w14:textId="77777777" w:rsidR="00A55A20" w:rsidRPr="00BD0AE3" w:rsidRDefault="00A55A20" w:rsidP="00A55A20">
      <w:pPr>
        <w:spacing w:before="120"/>
        <w:jc w:val="both"/>
        <w:rPr>
          <w:sz w:val="24"/>
          <w:szCs w:val="24"/>
        </w:rPr>
      </w:pPr>
      <w:r w:rsidRPr="00BD0AE3">
        <w:rPr>
          <w:sz w:val="24"/>
          <w:szCs w:val="24"/>
        </w:rPr>
        <w:t>A temető-nyilvántartás vezetése Litéren, melynek első fázisa az adatok összegyűjtése volt, majd a már meglevő adatok alapján elektronikus adatnyilvántartás készült, mely folyamatosan aktualizálva van. A feltöltést megelőzően a sírok beazonosítását megkönnyítendő fényképek készültek, melyek szintén feltöltésre kerültek az adatbázisba.</w:t>
      </w:r>
    </w:p>
    <w:p w14:paraId="4C16F741" w14:textId="77777777" w:rsidR="00A55A20" w:rsidRPr="00AC7E34" w:rsidRDefault="00A55A20" w:rsidP="00A55A20">
      <w:pPr>
        <w:rPr>
          <w:b/>
          <w:sz w:val="18"/>
          <w:szCs w:val="18"/>
        </w:rPr>
      </w:pPr>
    </w:p>
    <w:p w14:paraId="28185E98" w14:textId="77777777" w:rsidR="00A55A20" w:rsidRPr="00BD0AE3" w:rsidRDefault="00A55A20" w:rsidP="00A55A20">
      <w:pPr>
        <w:rPr>
          <w:b/>
          <w:sz w:val="24"/>
          <w:szCs w:val="24"/>
        </w:rPr>
      </w:pPr>
      <w:r w:rsidRPr="00BD0AE3">
        <w:rPr>
          <w:b/>
          <w:sz w:val="24"/>
          <w:szCs w:val="24"/>
        </w:rPr>
        <w:t>Földművelésügyi igazgatás, állattenyésztés</w:t>
      </w:r>
    </w:p>
    <w:p w14:paraId="49F1A8DD" w14:textId="77777777" w:rsidR="00A55A20" w:rsidRPr="00342D68" w:rsidRDefault="00A55A20" w:rsidP="00A55A20">
      <w:pPr>
        <w:rPr>
          <w:b/>
          <w:sz w:val="12"/>
          <w:szCs w:val="12"/>
        </w:rPr>
      </w:pPr>
    </w:p>
    <w:p w14:paraId="640D59B7" w14:textId="639BE356" w:rsidR="001911A9" w:rsidRPr="00BD0AE3" w:rsidRDefault="001911A9" w:rsidP="001911A9">
      <w:pPr>
        <w:pStyle w:val="Default"/>
        <w:jc w:val="both"/>
        <w:rPr>
          <w:rFonts w:ascii="Arial" w:eastAsiaTheme="minorHAnsi" w:hAnsi="Arial" w:cs="Arial"/>
          <w:lang w:eastAsia="en-US"/>
        </w:rPr>
      </w:pPr>
      <w:r w:rsidRPr="00BD0AE3">
        <w:t xml:space="preserve">Az állategészségügyi igazgatáson belül a hivatal feladata az eb-rendészeti teendők koordinálása, az eb-oltás megszervezésében való közreműködés.  Az ebrendészeti feladatok </w:t>
      </w:r>
      <w:r w:rsidRPr="00342D68">
        <w:rPr>
          <w:spacing w:val="-4"/>
        </w:rPr>
        <w:t xml:space="preserve">ellátására mindkét település a veszprémi </w:t>
      </w:r>
      <w:r w:rsidRPr="00342D68">
        <w:rPr>
          <w:color w:val="auto"/>
          <w:spacing w:val="-4"/>
        </w:rPr>
        <w:t>Ultimátum Állatvédelmi Alapítvánnyal kötött szerződést.</w:t>
      </w:r>
      <w:r w:rsidRPr="00BD0AE3">
        <w:rPr>
          <w:color w:val="auto"/>
        </w:rPr>
        <w:t xml:space="preserve"> </w:t>
      </w:r>
    </w:p>
    <w:p w14:paraId="6F379EC3" w14:textId="1D800FDB" w:rsidR="001911A9" w:rsidRPr="00BD0AE3" w:rsidRDefault="001911A9" w:rsidP="00342D68">
      <w:pPr>
        <w:spacing w:before="120"/>
        <w:jc w:val="both"/>
        <w:rPr>
          <w:sz w:val="24"/>
          <w:szCs w:val="24"/>
        </w:rPr>
      </w:pPr>
      <w:r w:rsidRPr="00BD0AE3">
        <w:rPr>
          <w:sz w:val="24"/>
          <w:szCs w:val="24"/>
        </w:rPr>
        <w:t xml:space="preserve">Az élelmiszerláncról és hatósági felügyeletéről szóló 2008. évi XLVI. törvény alapján, a tavalyi évben Litéren 4 alkalommal, Királyszentistvánon 1 alkalommal felhívtuk a lakosság figyelmét a parlagfű elleni védekezésre. Több alkalommal pedig szóbeli felszólítás a gyommentesítési munkálatok elvégzésére. Eljárás megindítására nem került sor, a Hivatal felszólítására a tulajdonosok ingatlanukat rendbe tették. </w:t>
      </w:r>
    </w:p>
    <w:p w14:paraId="0296EE9A" w14:textId="77777777" w:rsidR="00A55A20" w:rsidRPr="00AC7E34" w:rsidRDefault="00A55A20" w:rsidP="00A55A20">
      <w:pPr>
        <w:jc w:val="both"/>
        <w:rPr>
          <w:sz w:val="18"/>
          <w:szCs w:val="18"/>
        </w:rPr>
      </w:pPr>
    </w:p>
    <w:p w14:paraId="4F456C07" w14:textId="77777777" w:rsidR="00EE6B8B" w:rsidRPr="00BD0AE3" w:rsidRDefault="00EE6B8B" w:rsidP="00EE6B8B">
      <w:pPr>
        <w:jc w:val="both"/>
        <w:rPr>
          <w:b/>
          <w:sz w:val="24"/>
          <w:szCs w:val="24"/>
        </w:rPr>
      </w:pPr>
      <w:r w:rsidRPr="00BD0AE3">
        <w:rPr>
          <w:b/>
          <w:sz w:val="24"/>
          <w:szCs w:val="24"/>
        </w:rPr>
        <w:t>Kommunális igazgatás</w:t>
      </w:r>
    </w:p>
    <w:p w14:paraId="354E260E" w14:textId="77777777" w:rsidR="00EE6B8B" w:rsidRPr="00AC7E34" w:rsidRDefault="00EE6B8B" w:rsidP="00EE6B8B">
      <w:pPr>
        <w:jc w:val="both"/>
        <w:rPr>
          <w:b/>
          <w:sz w:val="12"/>
          <w:szCs w:val="12"/>
        </w:rPr>
      </w:pPr>
    </w:p>
    <w:p w14:paraId="61D5D365" w14:textId="403BB113" w:rsidR="001911A9" w:rsidRPr="00BD0AE3" w:rsidRDefault="001911A9" w:rsidP="001911A9">
      <w:pPr>
        <w:jc w:val="both"/>
        <w:rPr>
          <w:sz w:val="24"/>
          <w:szCs w:val="24"/>
        </w:rPr>
      </w:pPr>
      <w:r w:rsidRPr="00BD0AE3">
        <w:rPr>
          <w:sz w:val="24"/>
          <w:szCs w:val="24"/>
        </w:rPr>
        <w:t>A települési szilárd hulladék vonatkozásában Litér Község Önkormányzata közszolgáltatója továbbra is a Depónia Kft. Ennek keretében ellátja a településen a vegyes hulladékok, valamint az elkülönítetten gyűjtött hulladékok begyűjtését, szállítását és kezelését, illetve ellátja a számlázási és ügyfélszolgálati feladatokat. Királyszentistván közszolgáltatója az ÉBH, mely a Balatonalmádi Kommunális és Szolgáltató Nonprofit Kft-n keresztül biztosítja a közszolgáltatást. Királyszentistvánon a szemétszállítási díjtámogatás miatt rendszeres</w:t>
      </w:r>
      <w:r w:rsidR="005A6443" w:rsidRPr="00BD0AE3">
        <w:rPr>
          <w:sz w:val="24"/>
          <w:szCs w:val="24"/>
        </w:rPr>
        <w:t xml:space="preserve"> a kapcsolattartás a szolgáltatóval.</w:t>
      </w:r>
    </w:p>
    <w:p w14:paraId="42EBAE95" w14:textId="5D567455" w:rsidR="00A55A20" w:rsidRPr="00AC7E34" w:rsidRDefault="00A55A20" w:rsidP="00A55A20">
      <w:pPr>
        <w:jc w:val="both"/>
        <w:rPr>
          <w:sz w:val="18"/>
          <w:szCs w:val="18"/>
        </w:rPr>
      </w:pPr>
    </w:p>
    <w:p w14:paraId="299D217B" w14:textId="77777777" w:rsidR="008B46A7" w:rsidRPr="00BD0AE3" w:rsidRDefault="008B46A7" w:rsidP="008B46A7">
      <w:pPr>
        <w:jc w:val="both"/>
        <w:rPr>
          <w:b/>
          <w:sz w:val="24"/>
          <w:szCs w:val="24"/>
        </w:rPr>
      </w:pPr>
      <w:r w:rsidRPr="00BD0AE3">
        <w:rPr>
          <w:b/>
          <w:sz w:val="24"/>
          <w:szCs w:val="24"/>
        </w:rPr>
        <w:t>Környezet és természetvédelemmel kapcsolatos szakhatósági eljárások</w:t>
      </w:r>
    </w:p>
    <w:p w14:paraId="0C1A333E" w14:textId="77777777" w:rsidR="008B46A7" w:rsidRPr="00AC7E34" w:rsidRDefault="008B46A7" w:rsidP="008B46A7">
      <w:pPr>
        <w:jc w:val="both"/>
        <w:rPr>
          <w:b/>
          <w:sz w:val="12"/>
          <w:szCs w:val="12"/>
        </w:rPr>
      </w:pPr>
    </w:p>
    <w:p w14:paraId="7614FDB1" w14:textId="77777777" w:rsidR="005A6443" w:rsidRPr="00BD0AE3" w:rsidRDefault="005A6443" w:rsidP="005A6443">
      <w:pPr>
        <w:jc w:val="both"/>
        <w:rPr>
          <w:sz w:val="24"/>
          <w:szCs w:val="24"/>
        </w:rPr>
      </w:pPr>
      <w:r w:rsidRPr="00BD0AE3">
        <w:rPr>
          <w:sz w:val="24"/>
          <w:szCs w:val="24"/>
        </w:rPr>
        <w:t>Jegyzői hatáskörben vannak a településekhez kapcsolódó ipari és bányaterületeken működő vállalkozások tevékenységével kapcsolatos egyes szakhatósági állásfoglalások, kifüggesztési eljárások, melyek a vállalkozások további működéséhez szükségesek.</w:t>
      </w:r>
    </w:p>
    <w:p w14:paraId="1DA623C4" w14:textId="77777777" w:rsidR="008B46A7" w:rsidRPr="00AC7E34" w:rsidRDefault="008B46A7" w:rsidP="008B46A7">
      <w:pPr>
        <w:jc w:val="both"/>
        <w:rPr>
          <w:b/>
          <w:sz w:val="18"/>
          <w:szCs w:val="18"/>
        </w:rPr>
      </w:pPr>
    </w:p>
    <w:p w14:paraId="09B6D5BF" w14:textId="1CFC7BE0" w:rsidR="008B46A7" w:rsidRPr="00BD0AE3" w:rsidRDefault="008B46A7" w:rsidP="008B46A7">
      <w:pPr>
        <w:jc w:val="both"/>
        <w:rPr>
          <w:b/>
          <w:sz w:val="24"/>
          <w:szCs w:val="24"/>
        </w:rPr>
      </w:pPr>
      <w:r w:rsidRPr="00BD0AE3">
        <w:rPr>
          <w:b/>
          <w:sz w:val="24"/>
          <w:szCs w:val="24"/>
        </w:rPr>
        <w:t>Polgárvédelem, honvédelmi igazgatás</w:t>
      </w:r>
    </w:p>
    <w:p w14:paraId="4632B510" w14:textId="77777777" w:rsidR="008B46A7" w:rsidRPr="00342D68" w:rsidRDefault="008B46A7" w:rsidP="008B46A7">
      <w:pPr>
        <w:jc w:val="both"/>
        <w:rPr>
          <w:b/>
          <w:sz w:val="12"/>
          <w:szCs w:val="12"/>
        </w:rPr>
      </w:pPr>
      <w:r w:rsidRPr="00342D68">
        <w:rPr>
          <w:b/>
          <w:sz w:val="12"/>
          <w:szCs w:val="12"/>
        </w:rPr>
        <w:t xml:space="preserve"> </w:t>
      </w:r>
    </w:p>
    <w:p w14:paraId="172FD92E" w14:textId="34234CE7" w:rsidR="005A6443" w:rsidRPr="00BD0AE3" w:rsidRDefault="005A6443" w:rsidP="005A6443">
      <w:pPr>
        <w:jc w:val="both"/>
        <w:rPr>
          <w:sz w:val="24"/>
          <w:szCs w:val="24"/>
        </w:rPr>
      </w:pPr>
      <w:r w:rsidRPr="00BD0AE3">
        <w:rPr>
          <w:sz w:val="24"/>
          <w:szCs w:val="24"/>
        </w:rPr>
        <w:t xml:space="preserve">A gazdaságban jelen lévő veszélyes anyagok tárolása, feldolgozása, felhasználása magában hordja a súlyos ipari balesetek kialakulásának kockázatát. Litér és Királyszentistván I. veszélyességi kategóriába sorolt település, ezért 2021. évben is sor került külső védelmi terv </w:t>
      </w:r>
      <w:r w:rsidRPr="00AC7E34">
        <w:rPr>
          <w:spacing w:val="-4"/>
          <w:sz w:val="24"/>
          <w:szCs w:val="24"/>
        </w:rPr>
        <w:t>gyakorlat végrehajtására. A helyi polgárvédelmi szervezet felülvizsgálata 2021. évben megtörtént.</w:t>
      </w:r>
      <w:r w:rsidRPr="00BD0AE3">
        <w:rPr>
          <w:sz w:val="24"/>
          <w:szCs w:val="24"/>
        </w:rPr>
        <w:t xml:space="preserve"> </w:t>
      </w:r>
    </w:p>
    <w:p w14:paraId="6A50A80D" w14:textId="6604998A" w:rsidR="008B46A7" w:rsidRPr="00BD0AE3" w:rsidRDefault="008B46A7" w:rsidP="008B46A7">
      <w:pPr>
        <w:jc w:val="both"/>
        <w:rPr>
          <w:b/>
          <w:kern w:val="28"/>
          <w:sz w:val="24"/>
          <w:szCs w:val="24"/>
          <w:lang w:val="en-US"/>
        </w:rPr>
      </w:pPr>
      <w:proofErr w:type="spellStart"/>
      <w:r w:rsidRPr="00BD0AE3">
        <w:rPr>
          <w:b/>
          <w:kern w:val="28"/>
          <w:sz w:val="24"/>
          <w:szCs w:val="24"/>
          <w:lang w:val="en-US"/>
        </w:rPr>
        <w:lastRenderedPageBreak/>
        <w:t>Pénzügyi</w:t>
      </w:r>
      <w:proofErr w:type="spellEnd"/>
      <w:r w:rsidRPr="00BD0AE3">
        <w:rPr>
          <w:b/>
          <w:kern w:val="28"/>
          <w:sz w:val="24"/>
          <w:szCs w:val="24"/>
          <w:lang w:val="en-US"/>
        </w:rPr>
        <w:t xml:space="preserve"> </w:t>
      </w:r>
      <w:proofErr w:type="spellStart"/>
      <w:r w:rsidRPr="00BD0AE3">
        <w:rPr>
          <w:b/>
          <w:kern w:val="28"/>
          <w:sz w:val="24"/>
          <w:szCs w:val="24"/>
          <w:lang w:val="en-US"/>
        </w:rPr>
        <w:t>és</w:t>
      </w:r>
      <w:proofErr w:type="spellEnd"/>
      <w:r w:rsidRPr="00BD0AE3">
        <w:rPr>
          <w:b/>
          <w:kern w:val="28"/>
          <w:sz w:val="24"/>
          <w:szCs w:val="24"/>
          <w:lang w:val="en-US"/>
        </w:rPr>
        <w:t xml:space="preserve"> </w:t>
      </w:r>
      <w:proofErr w:type="spellStart"/>
      <w:r w:rsidRPr="00BD0AE3">
        <w:rPr>
          <w:b/>
          <w:kern w:val="28"/>
          <w:sz w:val="24"/>
          <w:szCs w:val="24"/>
          <w:lang w:val="en-US"/>
        </w:rPr>
        <w:t>gazdálkodási</w:t>
      </w:r>
      <w:proofErr w:type="spellEnd"/>
      <w:r w:rsidRPr="00BD0AE3">
        <w:rPr>
          <w:b/>
          <w:kern w:val="28"/>
          <w:sz w:val="24"/>
          <w:szCs w:val="24"/>
          <w:lang w:val="en-US"/>
        </w:rPr>
        <w:t xml:space="preserve"> </w:t>
      </w:r>
      <w:proofErr w:type="spellStart"/>
      <w:r w:rsidRPr="00BD0AE3">
        <w:rPr>
          <w:b/>
          <w:kern w:val="28"/>
          <w:sz w:val="24"/>
          <w:szCs w:val="24"/>
          <w:lang w:val="en-US"/>
        </w:rPr>
        <w:t>feladatok</w:t>
      </w:r>
      <w:proofErr w:type="spellEnd"/>
    </w:p>
    <w:p w14:paraId="334BE473" w14:textId="77777777" w:rsidR="008B46A7" w:rsidRPr="00342D68" w:rsidRDefault="008B46A7" w:rsidP="008B46A7">
      <w:pPr>
        <w:pStyle w:val="NormlWeb"/>
        <w:spacing w:before="0" w:beforeAutospacing="0" w:after="0" w:afterAutospacing="0"/>
        <w:ind w:right="150"/>
        <w:jc w:val="both"/>
        <w:rPr>
          <w:sz w:val="12"/>
          <w:szCs w:val="12"/>
        </w:rPr>
      </w:pPr>
    </w:p>
    <w:p w14:paraId="0187CE92" w14:textId="77777777" w:rsidR="008B46A7" w:rsidRPr="00BD0AE3" w:rsidRDefault="008B46A7" w:rsidP="008B46A7">
      <w:pPr>
        <w:pStyle w:val="NormlWeb"/>
        <w:spacing w:before="0" w:beforeAutospacing="0" w:after="0" w:afterAutospacing="0"/>
        <w:ind w:right="150"/>
        <w:jc w:val="both"/>
      </w:pPr>
      <w:r w:rsidRPr="00BD0AE3">
        <w:t xml:space="preserve">A Litéri Közös Önkormányzati Hivatal Pénzügyi csoportja, 5 fő munkavállalóval működik. </w:t>
      </w:r>
    </w:p>
    <w:p w14:paraId="5AF52DF3" w14:textId="7161CD9D" w:rsidR="008B46A7" w:rsidRPr="00BD0AE3" w:rsidRDefault="008B46A7" w:rsidP="009F76A0">
      <w:pPr>
        <w:pStyle w:val="NormlWeb"/>
        <w:spacing w:before="0" w:beforeAutospacing="0" w:after="0" w:afterAutospacing="0"/>
        <w:ind w:right="150"/>
        <w:jc w:val="both"/>
      </w:pPr>
      <w:r w:rsidRPr="00BD0AE3">
        <w:t xml:space="preserve">Az új ASP rendszer 2017. január 1. napjától jól működik. A pénzügyi csoport </w:t>
      </w:r>
      <w:r w:rsidR="009F76A0" w:rsidRPr="00BD0AE3">
        <w:t>létszáma a múlt évben stabilizálódott.</w:t>
      </w:r>
      <w:r w:rsidRPr="00BD0AE3">
        <w:t xml:space="preserve"> </w:t>
      </w:r>
    </w:p>
    <w:p w14:paraId="0AF0B2B3" w14:textId="628F87A6" w:rsidR="008B46A7" w:rsidRPr="00BD0AE3" w:rsidRDefault="009F76A0" w:rsidP="008B46A7">
      <w:pPr>
        <w:pStyle w:val="NormlWeb"/>
        <w:spacing w:before="0" w:beforeAutospacing="0" w:after="0" w:afterAutospacing="0"/>
        <w:ind w:right="150"/>
        <w:jc w:val="both"/>
      </w:pPr>
      <w:r w:rsidRPr="00BD0AE3">
        <w:t>A pénzügyi csoport az alábbi szervezetek könyvelését és pénzügyeit kezelte 202</w:t>
      </w:r>
      <w:r w:rsidR="00255C53" w:rsidRPr="00BD0AE3">
        <w:t>1</w:t>
      </w:r>
      <w:r w:rsidRPr="00BD0AE3">
        <w:t xml:space="preserve">. évben: </w:t>
      </w:r>
    </w:p>
    <w:p w14:paraId="4F043453" w14:textId="77777777" w:rsidR="008B46A7" w:rsidRPr="00BD0AE3" w:rsidRDefault="008B46A7" w:rsidP="008B46A7">
      <w:pPr>
        <w:numPr>
          <w:ilvl w:val="0"/>
          <w:numId w:val="2"/>
        </w:numPr>
        <w:jc w:val="both"/>
        <w:rPr>
          <w:kern w:val="28"/>
          <w:sz w:val="24"/>
          <w:szCs w:val="24"/>
          <w:lang w:val="en-US"/>
        </w:rPr>
      </w:pPr>
      <w:r w:rsidRPr="00BD0AE3">
        <w:rPr>
          <w:kern w:val="28"/>
          <w:sz w:val="24"/>
          <w:szCs w:val="24"/>
          <w:lang w:val="en-US"/>
        </w:rPr>
        <w:t>Litér Község Önkormányzata,</w:t>
      </w:r>
    </w:p>
    <w:p w14:paraId="6F582FF0" w14:textId="77777777" w:rsidR="008B46A7" w:rsidRPr="00BD0AE3" w:rsidRDefault="008B46A7" w:rsidP="008B46A7">
      <w:pPr>
        <w:numPr>
          <w:ilvl w:val="0"/>
          <w:numId w:val="2"/>
        </w:numPr>
        <w:jc w:val="both"/>
        <w:rPr>
          <w:kern w:val="28"/>
          <w:sz w:val="24"/>
          <w:szCs w:val="24"/>
          <w:lang w:val="en-US"/>
        </w:rPr>
      </w:pPr>
      <w:proofErr w:type="spellStart"/>
      <w:r w:rsidRPr="00BD0AE3">
        <w:rPr>
          <w:kern w:val="28"/>
          <w:sz w:val="24"/>
          <w:szCs w:val="24"/>
          <w:lang w:val="en-US"/>
        </w:rPr>
        <w:t>Királyszentistván</w:t>
      </w:r>
      <w:proofErr w:type="spellEnd"/>
      <w:r w:rsidRPr="00BD0AE3">
        <w:rPr>
          <w:kern w:val="28"/>
          <w:sz w:val="24"/>
          <w:szCs w:val="24"/>
          <w:lang w:val="en-US"/>
        </w:rPr>
        <w:t xml:space="preserve"> Község Önkormányzata,</w:t>
      </w:r>
    </w:p>
    <w:p w14:paraId="2533F796" w14:textId="77777777" w:rsidR="008B46A7" w:rsidRPr="00BD0AE3" w:rsidRDefault="008B46A7" w:rsidP="008B46A7">
      <w:pPr>
        <w:numPr>
          <w:ilvl w:val="0"/>
          <w:numId w:val="2"/>
        </w:numPr>
        <w:jc w:val="both"/>
        <w:rPr>
          <w:kern w:val="28"/>
          <w:sz w:val="24"/>
          <w:szCs w:val="24"/>
          <w:lang w:val="en-US"/>
        </w:rPr>
      </w:pPr>
      <w:r w:rsidRPr="00BD0AE3">
        <w:rPr>
          <w:kern w:val="28"/>
          <w:sz w:val="24"/>
          <w:szCs w:val="24"/>
          <w:lang w:val="en-US"/>
        </w:rPr>
        <w:t>Litéri Közös Önkormányzati Hivatal,</w:t>
      </w:r>
    </w:p>
    <w:p w14:paraId="55ADF076" w14:textId="77777777" w:rsidR="008B46A7" w:rsidRPr="00BD0AE3" w:rsidRDefault="008B46A7" w:rsidP="008B46A7">
      <w:pPr>
        <w:numPr>
          <w:ilvl w:val="0"/>
          <w:numId w:val="2"/>
        </w:numPr>
        <w:jc w:val="both"/>
        <w:rPr>
          <w:kern w:val="28"/>
          <w:sz w:val="24"/>
          <w:szCs w:val="24"/>
          <w:lang w:val="en-US"/>
        </w:rPr>
      </w:pPr>
      <w:proofErr w:type="spellStart"/>
      <w:r w:rsidRPr="00BD0AE3">
        <w:rPr>
          <w:kern w:val="28"/>
          <w:sz w:val="24"/>
          <w:szCs w:val="24"/>
          <w:lang w:val="en-US"/>
        </w:rPr>
        <w:t>Csivitelő</w:t>
      </w:r>
      <w:proofErr w:type="spellEnd"/>
      <w:r w:rsidRPr="00BD0AE3">
        <w:rPr>
          <w:kern w:val="28"/>
          <w:sz w:val="24"/>
          <w:szCs w:val="24"/>
          <w:lang w:val="en-US"/>
        </w:rPr>
        <w:t xml:space="preserve"> </w:t>
      </w:r>
      <w:proofErr w:type="spellStart"/>
      <w:r w:rsidRPr="00BD0AE3">
        <w:rPr>
          <w:kern w:val="28"/>
          <w:sz w:val="24"/>
          <w:szCs w:val="24"/>
          <w:lang w:val="en-US"/>
        </w:rPr>
        <w:t>Óvoda</w:t>
      </w:r>
      <w:proofErr w:type="spellEnd"/>
      <w:r w:rsidRPr="00BD0AE3">
        <w:rPr>
          <w:kern w:val="28"/>
          <w:sz w:val="24"/>
          <w:szCs w:val="24"/>
          <w:lang w:val="en-US"/>
        </w:rPr>
        <w:t xml:space="preserve"> </w:t>
      </w:r>
      <w:proofErr w:type="spellStart"/>
      <w:r w:rsidRPr="00BD0AE3">
        <w:rPr>
          <w:kern w:val="28"/>
          <w:sz w:val="24"/>
          <w:szCs w:val="24"/>
          <w:lang w:val="en-US"/>
        </w:rPr>
        <w:t>és</w:t>
      </w:r>
      <w:proofErr w:type="spellEnd"/>
      <w:r w:rsidRPr="00BD0AE3">
        <w:rPr>
          <w:kern w:val="28"/>
          <w:sz w:val="24"/>
          <w:szCs w:val="24"/>
          <w:lang w:val="en-US"/>
        </w:rPr>
        <w:t xml:space="preserve"> </w:t>
      </w:r>
      <w:proofErr w:type="spellStart"/>
      <w:r w:rsidRPr="00BD0AE3">
        <w:rPr>
          <w:kern w:val="28"/>
          <w:sz w:val="24"/>
          <w:szCs w:val="24"/>
          <w:lang w:val="en-US"/>
        </w:rPr>
        <w:t>Bölcsőde</w:t>
      </w:r>
      <w:proofErr w:type="spellEnd"/>
      <w:r w:rsidRPr="00BD0AE3">
        <w:rPr>
          <w:kern w:val="28"/>
          <w:sz w:val="24"/>
          <w:szCs w:val="24"/>
          <w:lang w:val="en-US"/>
        </w:rPr>
        <w:t>,</w:t>
      </w:r>
    </w:p>
    <w:p w14:paraId="0CEEB6D6" w14:textId="77777777" w:rsidR="008B46A7" w:rsidRPr="00BD0AE3" w:rsidRDefault="008B46A7" w:rsidP="008B46A7">
      <w:pPr>
        <w:numPr>
          <w:ilvl w:val="0"/>
          <w:numId w:val="2"/>
        </w:numPr>
        <w:jc w:val="both"/>
        <w:rPr>
          <w:kern w:val="28"/>
          <w:sz w:val="24"/>
          <w:szCs w:val="24"/>
          <w:lang w:val="en-US"/>
        </w:rPr>
      </w:pPr>
      <w:r w:rsidRPr="00BD0AE3">
        <w:rPr>
          <w:kern w:val="28"/>
          <w:sz w:val="24"/>
          <w:szCs w:val="24"/>
          <w:lang w:val="en-US"/>
        </w:rPr>
        <w:t xml:space="preserve">Litéri </w:t>
      </w:r>
      <w:proofErr w:type="spellStart"/>
      <w:r w:rsidRPr="00BD0AE3">
        <w:rPr>
          <w:kern w:val="28"/>
          <w:sz w:val="24"/>
          <w:szCs w:val="24"/>
          <w:lang w:val="en-US"/>
        </w:rPr>
        <w:t>Óvodai</w:t>
      </w:r>
      <w:proofErr w:type="spellEnd"/>
      <w:r w:rsidRPr="00BD0AE3">
        <w:rPr>
          <w:kern w:val="28"/>
          <w:sz w:val="24"/>
          <w:szCs w:val="24"/>
          <w:lang w:val="en-US"/>
        </w:rPr>
        <w:t xml:space="preserve"> </w:t>
      </w:r>
      <w:proofErr w:type="spellStart"/>
      <w:r w:rsidRPr="00BD0AE3">
        <w:rPr>
          <w:kern w:val="28"/>
          <w:sz w:val="24"/>
          <w:szCs w:val="24"/>
          <w:lang w:val="en-US"/>
        </w:rPr>
        <w:t>Nevelés</w:t>
      </w:r>
      <w:proofErr w:type="spellEnd"/>
      <w:r w:rsidRPr="00BD0AE3">
        <w:rPr>
          <w:kern w:val="28"/>
          <w:sz w:val="24"/>
          <w:szCs w:val="24"/>
          <w:lang w:val="en-US"/>
        </w:rPr>
        <w:t xml:space="preserve"> </w:t>
      </w:r>
      <w:proofErr w:type="spellStart"/>
      <w:r w:rsidRPr="00BD0AE3">
        <w:rPr>
          <w:kern w:val="28"/>
          <w:sz w:val="24"/>
          <w:szCs w:val="24"/>
          <w:lang w:val="en-US"/>
        </w:rPr>
        <w:t>és</w:t>
      </w:r>
      <w:proofErr w:type="spellEnd"/>
      <w:r w:rsidRPr="00BD0AE3">
        <w:rPr>
          <w:kern w:val="28"/>
          <w:sz w:val="24"/>
          <w:szCs w:val="24"/>
          <w:lang w:val="en-US"/>
        </w:rPr>
        <w:t xml:space="preserve"> </w:t>
      </w:r>
      <w:proofErr w:type="spellStart"/>
      <w:r w:rsidRPr="00BD0AE3">
        <w:rPr>
          <w:kern w:val="28"/>
          <w:sz w:val="24"/>
          <w:szCs w:val="24"/>
          <w:lang w:val="en-US"/>
        </w:rPr>
        <w:t>Bölcsődei</w:t>
      </w:r>
      <w:proofErr w:type="spellEnd"/>
      <w:r w:rsidRPr="00BD0AE3">
        <w:rPr>
          <w:kern w:val="28"/>
          <w:sz w:val="24"/>
          <w:szCs w:val="24"/>
          <w:lang w:val="en-US"/>
        </w:rPr>
        <w:t xml:space="preserve"> </w:t>
      </w:r>
      <w:proofErr w:type="spellStart"/>
      <w:r w:rsidRPr="00BD0AE3">
        <w:rPr>
          <w:kern w:val="28"/>
          <w:sz w:val="24"/>
          <w:szCs w:val="24"/>
          <w:lang w:val="en-US"/>
        </w:rPr>
        <w:t>Ellátás</w:t>
      </w:r>
      <w:proofErr w:type="spellEnd"/>
      <w:r w:rsidRPr="00BD0AE3">
        <w:rPr>
          <w:kern w:val="28"/>
          <w:sz w:val="24"/>
          <w:szCs w:val="24"/>
          <w:lang w:val="en-US"/>
        </w:rPr>
        <w:t xml:space="preserve"> </w:t>
      </w:r>
      <w:proofErr w:type="spellStart"/>
      <w:r w:rsidRPr="00BD0AE3">
        <w:rPr>
          <w:kern w:val="28"/>
          <w:sz w:val="24"/>
          <w:szCs w:val="24"/>
          <w:lang w:val="en-US"/>
        </w:rPr>
        <w:t>Társulása</w:t>
      </w:r>
      <w:proofErr w:type="spellEnd"/>
      <w:r w:rsidRPr="00BD0AE3">
        <w:rPr>
          <w:kern w:val="28"/>
          <w:sz w:val="24"/>
          <w:szCs w:val="24"/>
          <w:lang w:val="en-US"/>
        </w:rPr>
        <w:t>.</w:t>
      </w:r>
    </w:p>
    <w:p w14:paraId="3CE8ECA9" w14:textId="77777777" w:rsidR="008B46A7" w:rsidRPr="00342D68" w:rsidRDefault="008B46A7" w:rsidP="008B46A7">
      <w:pPr>
        <w:jc w:val="both"/>
        <w:rPr>
          <w:color w:val="FF0000"/>
          <w:kern w:val="28"/>
          <w:sz w:val="12"/>
          <w:szCs w:val="12"/>
          <w:lang w:val="en-US"/>
        </w:rPr>
      </w:pPr>
    </w:p>
    <w:p w14:paraId="4ECBDCB8" w14:textId="77777777" w:rsidR="008B46A7" w:rsidRPr="00BD0AE3" w:rsidRDefault="008B46A7" w:rsidP="008B46A7">
      <w:pPr>
        <w:jc w:val="both"/>
        <w:rPr>
          <w:kern w:val="28"/>
          <w:sz w:val="24"/>
          <w:szCs w:val="24"/>
          <w:lang w:val="en-US"/>
        </w:rPr>
      </w:pPr>
      <w:r w:rsidRPr="00BD0AE3">
        <w:rPr>
          <w:kern w:val="28"/>
          <w:sz w:val="24"/>
          <w:szCs w:val="24"/>
          <w:lang w:val="en-US"/>
        </w:rPr>
        <w:t xml:space="preserve">A </w:t>
      </w:r>
      <w:proofErr w:type="spellStart"/>
      <w:r w:rsidRPr="00BD0AE3">
        <w:rPr>
          <w:kern w:val="28"/>
          <w:sz w:val="24"/>
          <w:szCs w:val="24"/>
          <w:lang w:val="en-US"/>
        </w:rPr>
        <w:t>könyvelési</w:t>
      </w:r>
      <w:proofErr w:type="spellEnd"/>
      <w:r w:rsidRPr="00BD0AE3">
        <w:rPr>
          <w:kern w:val="28"/>
          <w:sz w:val="24"/>
          <w:szCs w:val="24"/>
          <w:lang w:val="en-US"/>
        </w:rPr>
        <w:t xml:space="preserve"> </w:t>
      </w:r>
      <w:proofErr w:type="spellStart"/>
      <w:r w:rsidRPr="00BD0AE3">
        <w:rPr>
          <w:kern w:val="28"/>
          <w:sz w:val="24"/>
          <w:szCs w:val="24"/>
          <w:lang w:val="en-US"/>
        </w:rPr>
        <w:t>és</w:t>
      </w:r>
      <w:proofErr w:type="spellEnd"/>
      <w:r w:rsidRPr="00BD0AE3">
        <w:rPr>
          <w:kern w:val="28"/>
          <w:sz w:val="24"/>
          <w:szCs w:val="24"/>
          <w:lang w:val="en-US"/>
        </w:rPr>
        <w:t xml:space="preserve"> </w:t>
      </w:r>
      <w:proofErr w:type="spellStart"/>
      <w:r w:rsidRPr="00BD0AE3">
        <w:rPr>
          <w:kern w:val="28"/>
          <w:sz w:val="24"/>
          <w:szCs w:val="24"/>
          <w:lang w:val="en-US"/>
        </w:rPr>
        <w:t>pénzügyi</w:t>
      </w:r>
      <w:proofErr w:type="spellEnd"/>
      <w:r w:rsidRPr="00BD0AE3">
        <w:rPr>
          <w:kern w:val="28"/>
          <w:sz w:val="24"/>
          <w:szCs w:val="24"/>
          <w:lang w:val="en-US"/>
        </w:rPr>
        <w:t xml:space="preserve"> </w:t>
      </w:r>
      <w:proofErr w:type="spellStart"/>
      <w:r w:rsidRPr="00BD0AE3">
        <w:rPr>
          <w:kern w:val="28"/>
          <w:sz w:val="24"/>
          <w:szCs w:val="24"/>
          <w:lang w:val="en-US"/>
        </w:rPr>
        <w:t>feladatokon</w:t>
      </w:r>
      <w:proofErr w:type="spellEnd"/>
      <w:r w:rsidRPr="00BD0AE3">
        <w:rPr>
          <w:kern w:val="28"/>
          <w:sz w:val="24"/>
          <w:szCs w:val="24"/>
          <w:lang w:val="en-US"/>
        </w:rPr>
        <w:t xml:space="preserve"> </w:t>
      </w:r>
      <w:proofErr w:type="spellStart"/>
      <w:r w:rsidRPr="00BD0AE3">
        <w:rPr>
          <w:kern w:val="28"/>
          <w:sz w:val="24"/>
          <w:szCs w:val="24"/>
          <w:lang w:val="en-US"/>
        </w:rPr>
        <w:t>túl</w:t>
      </w:r>
      <w:proofErr w:type="spellEnd"/>
      <w:r w:rsidRPr="00BD0AE3">
        <w:rPr>
          <w:kern w:val="28"/>
          <w:sz w:val="24"/>
          <w:szCs w:val="24"/>
          <w:lang w:val="en-US"/>
        </w:rPr>
        <w:t xml:space="preserve"> a Közös Önkormányzati Hivatal </w:t>
      </w:r>
      <w:proofErr w:type="spellStart"/>
      <w:r w:rsidRPr="00BD0AE3">
        <w:rPr>
          <w:kern w:val="28"/>
          <w:sz w:val="24"/>
          <w:szCs w:val="24"/>
          <w:lang w:val="en-US"/>
        </w:rPr>
        <w:t>munkatársai</w:t>
      </w:r>
      <w:proofErr w:type="spellEnd"/>
      <w:r w:rsidRPr="00BD0AE3">
        <w:rPr>
          <w:kern w:val="28"/>
          <w:sz w:val="24"/>
          <w:szCs w:val="24"/>
          <w:lang w:val="en-US"/>
        </w:rPr>
        <w:t xml:space="preserve"> </w:t>
      </w:r>
      <w:proofErr w:type="spellStart"/>
      <w:r w:rsidRPr="00BD0AE3">
        <w:rPr>
          <w:kern w:val="28"/>
          <w:sz w:val="24"/>
          <w:szCs w:val="24"/>
          <w:lang w:val="en-US"/>
        </w:rPr>
        <w:t>készítették</w:t>
      </w:r>
      <w:proofErr w:type="spellEnd"/>
      <w:r w:rsidRPr="00BD0AE3">
        <w:rPr>
          <w:kern w:val="28"/>
          <w:sz w:val="24"/>
          <w:szCs w:val="24"/>
          <w:lang w:val="en-US"/>
        </w:rPr>
        <w:t xml:space="preserve"> </w:t>
      </w:r>
      <w:proofErr w:type="spellStart"/>
      <w:r w:rsidRPr="00BD0AE3">
        <w:rPr>
          <w:kern w:val="28"/>
          <w:sz w:val="24"/>
          <w:szCs w:val="24"/>
          <w:lang w:val="en-US"/>
        </w:rPr>
        <w:t>el</w:t>
      </w:r>
      <w:proofErr w:type="spellEnd"/>
      <w:r w:rsidRPr="00BD0AE3">
        <w:rPr>
          <w:kern w:val="28"/>
          <w:sz w:val="24"/>
          <w:szCs w:val="24"/>
          <w:lang w:val="en-US"/>
        </w:rPr>
        <w:t xml:space="preserve"> </w:t>
      </w:r>
      <w:proofErr w:type="spellStart"/>
      <w:r w:rsidRPr="00BD0AE3">
        <w:rPr>
          <w:kern w:val="28"/>
          <w:sz w:val="24"/>
          <w:szCs w:val="24"/>
          <w:lang w:val="en-US"/>
        </w:rPr>
        <w:t>fenti</w:t>
      </w:r>
      <w:proofErr w:type="spellEnd"/>
      <w:r w:rsidRPr="00BD0AE3">
        <w:rPr>
          <w:kern w:val="28"/>
          <w:sz w:val="24"/>
          <w:szCs w:val="24"/>
          <w:lang w:val="en-US"/>
        </w:rPr>
        <w:t xml:space="preserve"> </w:t>
      </w:r>
      <w:proofErr w:type="spellStart"/>
      <w:r w:rsidRPr="00BD0AE3">
        <w:rPr>
          <w:kern w:val="28"/>
          <w:sz w:val="24"/>
          <w:szCs w:val="24"/>
          <w:lang w:val="en-US"/>
        </w:rPr>
        <w:t>szervezetek</w:t>
      </w:r>
      <w:proofErr w:type="spellEnd"/>
      <w:r w:rsidRPr="00BD0AE3">
        <w:rPr>
          <w:kern w:val="28"/>
          <w:sz w:val="24"/>
          <w:szCs w:val="24"/>
          <w:lang w:val="en-US"/>
        </w:rPr>
        <w:t xml:space="preserve"> </w:t>
      </w:r>
      <w:proofErr w:type="spellStart"/>
      <w:r w:rsidRPr="00BD0AE3">
        <w:rPr>
          <w:kern w:val="28"/>
          <w:sz w:val="24"/>
          <w:szCs w:val="24"/>
          <w:lang w:val="en-US"/>
        </w:rPr>
        <w:t>költségvetését</w:t>
      </w:r>
      <w:proofErr w:type="spellEnd"/>
      <w:r w:rsidRPr="00BD0AE3">
        <w:rPr>
          <w:kern w:val="28"/>
          <w:sz w:val="24"/>
          <w:szCs w:val="24"/>
          <w:lang w:val="en-US"/>
        </w:rPr>
        <w:t xml:space="preserve">, </w:t>
      </w:r>
      <w:proofErr w:type="spellStart"/>
      <w:r w:rsidRPr="00BD0AE3">
        <w:rPr>
          <w:kern w:val="28"/>
          <w:sz w:val="24"/>
          <w:szCs w:val="24"/>
          <w:lang w:val="en-US"/>
        </w:rPr>
        <w:t>költségvetés</w:t>
      </w:r>
      <w:proofErr w:type="spellEnd"/>
      <w:r w:rsidRPr="00BD0AE3">
        <w:rPr>
          <w:kern w:val="28"/>
          <w:sz w:val="24"/>
          <w:szCs w:val="24"/>
          <w:lang w:val="en-US"/>
        </w:rPr>
        <w:t xml:space="preserve"> </w:t>
      </w:r>
      <w:proofErr w:type="spellStart"/>
      <w:r w:rsidRPr="00BD0AE3">
        <w:rPr>
          <w:kern w:val="28"/>
          <w:sz w:val="24"/>
          <w:szCs w:val="24"/>
          <w:lang w:val="en-US"/>
        </w:rPr>
        <w:t>módosítását</w:t>
      </w:r>
      <w:proofErr w:type="spellEnd"/>
      <w:r w:rsidRPr="00BD0AE3">
        <w:rPr>
          <w:kern w:val="28"/>
          <w:sz w:val="24"/>
          <w:szCs w:val="24"/>
          <w:lang w:val="en-US"/>
        </w:rPr>
        <w:t xml:space="preserve">, </w:t>
      </w:r>
      <w:proofErr w:type="spellStart"/>
      <w:r w:rsidRPr="00BD0AE3">
        <w:rPr>
          <w:kern w:val="28"/>
          <w:sz w:val="24"/>
          <w:szCs w:val="24"/>
          <w:lang w:val="en-US"/>
        </w:rPr>
        <w:t>zárszámadását</w:t>
      </w:r>
      <w:proofErr w:type="spellEnd"/>
      <w:r w:rsidRPr="00BD0AE3">
        <w:rPr>
          <w:kern w:val="28"/>
          <w:sz w:val="24"/>
          <w:szCs w:val="24"/>
          <w:lang w:val="en-US"/>
        </w:rPr>
        <w:t xml:space="preserve">, a </w:t>
      </w:r>
      <w:proofErr w:type="spellStart"/>
      <w:r w:rsidRPr="00BD0AE3">
        <w:rPr>
          <w:kern w:val="28"/>
          <w:sz w:val="24"/>
          <w:szCs w:val="24"/>
          <w:lang w:val="en-US"/>
        </w:rPr>
        <w:t>törvény</w:t>
      </w:r>
      <w:proofErr w:type="spellEnd"/>
      <w:r w:rsidRPr="00BD0AE3">
        <w:rPr>
          <w:kern w:val="28"/>
          <w:sz w:val="24"/>
          <w:szCs w:val="24"/>
          <w:lang w:val="en-US"/>
        </w:rPr>
        <w:t xml:space="preserve"> </w:t>
      </w:r>
      <w:proofErr w:type="spellStart"/>
      <w:r w:rsidRPr="00BD0AE3">
        <w:rPr>
          <w:kern w:val="28"/>
          <w:sz w:val="24"/>
          <w:szCs w:val="24"/>
          <w:lang w:val="en-US"/>
        </w:rPr>
        <w:t>által</w:t>
      </w:r>
      <w:proofErr w:type="spellEnd"/>
      <w:r w:rsidRPr="00BD0AE3">
        <w:rPr>
          <w:kern w:val="28"/>
          <w:sz w:val="24"/>
          <w:szCs w:val="24"/>
          <w:lang w:val="en-US"/>
        </w:rPr>
        <w:t xml:space="preserve"> </w:t>
      </w:r>
      <w:proofErr w:type="spellStart"/>
      <w:r w:rsidRPr="00BD0AE3">
        <w:rPr>
          <w:kern w:val="28"/>
          <w:sz w:val="24"/>
          <w:szCs w:val="24"/>
          <w:lang w:val="en-US"/>
        </w:rPr>
        <w:t>előírt</w:t>
      </w:r>
      <w:proofErr w:type="spellEnd"/>
      <w:r w:rsidRPr="00BD0AE3">
        <w:rPr>
          <w:kern w:val="28"/>
          <w:sz w:val="24"/>
          <w:szCs w:val="24"/>
          <w:lang w:val="en-US"/>
        </w:rPr>
        <w:t xml:space="preserve"> </w:t>
      </w:r>
      <w:proofErr w:type="spellStart"/>
      <w:r w:rsidRPr="00BD0AE3">
        <w:rPr>
          <w:kern w:val="28"/>
          <w:sz w:val="24"/>
          <w:szCs w:val="24"/>
          <w:lang w:val="en-US"/>
        </w:rPr>
        <w:t>formákban</w:t>
      </w:r>
      <w:proofErr w:type="spellEnd"/>
      <w:r w:rsidRPr="00BD0AE3">
        <w:rPr>
          <w:kern w:val="28"/>
          <w:sz w:val="24"/>
          <w:szCs w:val="24"/>
          <w:lang w:val="en-US"/>
        </w:rPr>
        <w:t xml:space="preserve"> (</w:t>
      </w:r>
      <w:proofErr w:type="spellStart"/>
      <w:r w:rsidRPr="00BD0AE3">
        <w:rPr>
          <w:kern w:val="28"/>
          <w:sz w:val="24"/>
          <w:szCs w:val="24"/>
          <w:lang w:val="en-US"/>
        </w:rPr>
        <w:t>rendelet</w:t>
      </w:r>
      <w:proofErr w:type="spellEnd"/>
      <w:r w:rsidRPr="00BD0AE3">
        <w:rPr>
          <w:kern w:val="28"/>
          <w:sz w:val="24"/>
          <w:szCs w:val="24"/>
          <w:lang w:val="en-US"/>
        </w:rPr>
        <w:t xml:space="preserve">, </w:t>
      </w:r>
      <w:proofErr w:type="spellStart"/>
      <w:r w:rsidRPr="00BD0AE3">
        <w:rPr>
          <w:kern w:val="28"/>
          <w:sz w:val="24"/>
          <w:szCs w:val="24"/>
          <w:lang w:val="en-US"/>
        </w:rPr>
        <w:t>határozat</w:t>
      </w:r>
      <w:proofErr w:type="spellEnd"/>
      <w:r w:rsidRPr="00BD0AE3">
        <w:rPr>
          <w:kern w:val="28"/>
          <w:sz w:val="24"/>
          <w:szCs w:val="24"/>
          <w:lang w:val="en-US"/>
        </w:rPr>
        <w:t>).</w:t>
      </w:r>
    </w:p>
    <w:p w14:paraId="7DDF6A10" w14:textId="77777777" w:rsidR="008B46A7" w:rsidRPr="00BD0AE3" w:rsidRDefault="008B46A7" w:rsidP="008B46A7">
      <w:pPr>
        <w:jc w:val="both"/>
        <w:rPr>
          <w:color w:val="FF0000"/>
          <w:kern w:val="28"/>
          <w:sz w:val="16"/>
          <w:szCs w:val="16"/>
          <w:lang w:val="en-US"/>
        </w:rPr>
      </w:pPr>
    </w:p>
    <w:p w14:paraId="7EF4E53D" w14:textId="77777777" w:rsidR="008B46A7" w:rsidRPr="00BD0AE3" w:rsidRDefault="008B46A7" w:rsidP="008B46A7">
      <w:pPr>
        <w:jc w:val="both"/>
        <w:rPr>
          <w:kern w:val="28"/>
          <w:sz w:val="24"/>
          <w:szCs w:val="24"/>
          <w:lang w:val="en-US"/>
        </w:rPr>
      </w:pPr>
      <w:r w:rsidRPr="00BD0AE3">
        <w:rPr>
          <w:kern w:val="28"/>
          <w:sz w:val="24"/>
          <w:szCs w:val="24"/>
          <w:lang w:val="en-US"/>
        </w:rPr>
        <w:t xml:space="preserve">Az </w:t>
      </w:r>
      <w:proofErr w:type="spellStart"/>
      <w:r w:rsidRPr="00BD0AE3">
        <w:rPr>
          <w:kern w:val="28"/>
          <w:sz w:val="24"/>
          <w:szCs w:val="24"/>
          <w:lang w:val="en-US"/>
        </w:rPr>
        <w:t>önkormányzatok</w:t>
      </w:r>
      <w:proofErr w:type="spellEnd"/>
      <w:r w:rsidRPr="00BD0AE3">
        <w:rPr>
          <w:kern w:val="28"/>
          <w:sz w:val="24"/>
          <w:szCs w:val="24"/>
          <w:lang w:val="en-US"/>
        </w:rPr>
        <w:t xml:space="preserve"> </w:t>
      </w:r>
      <w:proofErr w:type="spellStart"/>
      <w:r w:rsidRPr="00BD0AE3">
        <w:rPr>
          <w:kern w:val="28"/>
          <w:sz w:val="24"/>
          <w:szCs w:val="24"/>
          <w:lang w:val="en-US"/>
        </w:rPr>
        <w:t>által</w:t>
      </w:r>
      <w:proofErr w:type="spellEnd"/>
      <w:r w:rsidRPr="00BD0AE3">
        <w:rPr>
          <w:kern w:val="28"/>
          <w:sz w:val="24"/>
          <w:szCs w:val="24"/>
          <w:lang w:val="en-US"/>
        </w:rPr>
        <w:t xml:space="preserve"> </w:t>
      </w:r>
      <w:proofErr w:type="spellStart"/>
      <w:r w:rsidRPr="00BD0AE3">
        <w:rPr>
          <w:kern w:val="28"/>
          <w:sz w:val="24"/>
          <w:szCs w:val="24"/>
          <w:lang w:val="en-US"/>
        </w:rPr>
        <w:t>ellátandó</w:t>
      </w:r>
      <w:proofErr w:type="spellEnd"/>
      <w:r w:rsidRPr="00BD0AE3">
        <w:rPr>
          <w:kern w:val="28"/>
          <w:sz w:val="24"/>
          <w:szCs w:val="24"/>
          <w:lang w:val="en-US"/>
        </w:rPr>
        <w:t xml:space="preserve"> </w:t>
      </w:r>
      <w:proofErr w:type="spellStart"/>
      <w:r w:rsidRPr="00BD0AE3">
        <w:rPr>
          <w:kern w:val="28"/>
          <w:sz w:val="24"/>
          <w:szCs w:val="24"/>
          <w:lang w:val="en-US"/>
        </w:rPr>
        <w:t>feladatok</w:t>
      </w:r>
      <w:proofErr w:type="spellEnd"/>
      <w:r w:rsidRPr="00BD0AE3">
        <w:rPr>
          <w:kern w:val="28"/>
          <w:sz w:val="24"/>
          <w:szCs w:val="24"/>
          <w:lang w:val="en-US"/>
        </w:rPr>
        <w:t xml:space="preserve"> </w:t>
      </w:r>
      <w:proofErr w:type="spellStart"/>
      <w:r w:rsidRPr="00BD0AE3">
        <w:rPr>
          <w:kern w:val="28"/>
          <w:sz w:val="24"/>
          <w:szCs w:val="24"/>
          <w:lang w:val="en-US"/>
        </w:rPr>
        <w:t>pénzügyi</w:t>
      </w:r>
      <w:proofErr w:type="spellEnd"/>
      <w:r w:rsidRPr="00BD0AE3">
        <w:rPr>
          <w:kern w:val="28"/>
          <w:sz w:val="24"/>
          <w:szCs w:val="24"/>
          <w:lang w:val="en-US"/>
        </w:rPr>
        <w:t xml:space="preserve"> </w:t>
      </w:r>
      <w:proofErr w:type="spellStart"/>
      <w:r w:rsidRPr="00BD0AE3">
        <w:rPr>
          <w:kern w:val="28"/>
          <w:sz w:val="24"/>
          <w:szCs w:val="24"/>
          <w:lang w:val="en-US"/>
        </w:rPr>
        <w:t>fedezetének</w:t>
      </w:r>
      <w:proofErr w:type="spellEnd"/>
      <w:r w:rsidRPr="00BD0AE3">
        <w:rPr>
          <w:kern w:val="28"/>
          <w:sz w:val="24"/>
          <w:szCs w:val="24"/>
          <w:lang w:val="en-US"/>
        </w:rPr>
        <w:t xml:space="preserve"> </w:t>
      </w:r>
      <w:proofErr w:type="spellStart"/>
      <w:r w:rsidRPr="00BD0AE3">
        <w:rPr>
          <w:kern w:val="28"/>
          <w:sz w:val="24"/>
          <w:szCs w:val="24"/>
          <w:lang w:val="en-US"/>
        </w:rPr>
        <w:t>biztosításához</w:t>
      </w:r>
      <w:proofErr w:type="spellEnd"/>
      <w:r w:rsidRPr="00BD0AE3">
        <w:rPr>
          <w:kern w:val="28"/>
          <w:sz w:val="24"/>
          <w:szCs w:val="24"/>
          <w:lang w:val="en-US"/>
        </w:rPr>
        <w:t xml:space="preserve"> </w:t>
      </w:r>
      <w:proofErr w:type="spellStart"/>
      <w:r w:rsidRPr="00BD0AE3">
        <w:rPr>
          <w:kern w:val="28"/>
          <w:sz w:val="24"/>
          <w:szCs w:val="24"/>
          <w:lang w:val="en-US"/>
        </w:rPr>
        <w:t>az</w:t>
      </w:r>
      <w:proofErr w:type="spellEnd"/>
      <w:r w:rsidRPr="00BD0AE3">
        <w:rPr>
          <w:kern w:val="28"/>
          <w:sz w:val="24"/>
          <w:szCs w:val="24"/>
          <w:lang w:val="en-US"/>
        </w:rPr>
        <w:t xml:space="preserve"> </w:t>
      </w:r>
      <w:proofErr w:type="spellStart"/>
      <w:r w:rsidRPr="00BD0AE3">
        <w:rPr>
          <w:kern w:val="28"/>
          <w:sz w:val="24"/>
          <w:szCs w:val="24"/>
          <w:lang w:val="en-US"/>
        </w:rPr>
        <w:t>állami</w:t>
      </w:r>
      <w:proofErr w:type="spellEnd"/>
      <w:r w:rsidRPr="00BD0AE3">
        <w:rPr>
          <w:kern w:val="28"/>
          <w:sz w:val="24"/>
          <w:szCs w:val="24"/>
          <w:lang w:val="en-US"/>
        </w:rPr>
        <w:t xml:space="preserve"> </w:t>
      </w:r>
      <w:proofErr w:type="spellStart"/>
      <w:r w:rsidRPr="00BD0AE3">
        <w:rPr>
          <w:kern w:val="28"/>
          <w:sz w:val="24"/>
          <w:szCs w:val="24"/>
          <w:lang w:val="en-US"/>
        </w:rPr>
        <w:t>pénzeszközök</w:t>
      </w:r>
      <w:proofErr w:type="spellEnd"/>
      <w:r w:rsidRPr="00BD0AE3">
        <w:rPr>
          <w:kern w:val="28"/>
          <w:sz w:val="24"/>
          <w:szCs w:val="24"/>
          <w:lang w:val="en-US"/>
        </w:rPr>
        <w:t xml:space="preserve"> </w:t>
      </w:r>
      <w:proofErr w:type="spellStart"/>
      <w:r w:rsidRPr="00BD0AE3">
        <w:rPr>
          <w:kern w:val="28"/>
          <w:sz w:val="24"/>
          <w:szCs w:val="24"/>
          <w:lang w:val="en-US"/>
        </w:rPr>
        <w:t>lehívásához</w:t>
      </w:r>
      <w:proofErr w:type="spellEnd"/>
      <w:r w:rsidRPr="00BD0AE3">
        <w:rPr>
          <w:kern w:val="28"/>
          <w:sz w:val="24"/>
          <w:szCs w:val="24"/>
          <w:lang w:val="en-US"/>
        </w:rPr>
        <w:t xml:space="preserve"> </w:t>
      </w:r>
      <w:proofErr w:type="spellStart"/>
      <w:r w:rsidRPr="00BD0AE3">
        <w:rPr>
          <w:kern w:val="28"/>
          <w:sz w:val="24"/>
          <w:szCs w:val="24"/>
          <w:lang w:val="en-US"/>
        </w:rPr>
        <w:t>az</w:t>
      </w:r>
      <w:proofErr w:type="spellEnd"/>
      <w:r w:rsidRPr="00BD0AE3">
        <w:rPr>
          <w:kern w:val="28"/>
          <w:sz w:val="24"/>
          <w:szCs w:val="24"/>
          <w:lang w:val="en-US"/>
        </w:rPr>
        <w:t xml:space="preserve"> EBR42 </w:t>
      </w:r>
      <w:proofErr w:type="spellStart"/>
      <w:r w:rsidRPr="00BD0AE3">
        <w:rPr>
          <w:kern w:val="28"/>
          <w:sz w:val="24"/>
          <w:szCs w:val="24"/>
          <w:lang w:val="en-US"/>
        </w:rPr>
        <w:t>programban</w:t>
      </w:r>
      <w:proofErr w:type="spellEnd"/>
      <w:r w:rsidRPr="00BD0AE3">
        <w:rPr>
          <w:kern w:val="28"/>
          <w:sz w:val="24"/>
          <w:szCs w:val="24"/>
          <w:lang w:val="en-US"/>
        </w:rPr>
        <w:t xml:space="preserve"> </w:t>
      </w:r>
      <w:proofErr w:type="spellStart"/>
      <w:r w:rsidRPr="00BD0AE3">
        <w:rPr>
          <w:kern w:val="28"/>
          <w:sz w:val="24"/>
          <w:szCs w:val="24"/>
          <w:lang w:val="en-US"/>
        </w:rPr>
        <w:t>kell</w:t>
      </w:r>
      <w:proofErr w:type="spellEnd"/>
      <w:r w:rsidRPr="00BD0AE3">
        <w:rPr>
          <w:kern w:val="28"/>
          <w:sz w:val="24"/>
          <w:szCs w:val="24"/>
          <w:lang w:val="en-US"/>
        </w:rPr>
        <w:t xml:space="preserve"> </w:t>
      </w:r>
      <w:proofErr w:type="spellStart"/>
      <w:r w:rsidRPr="00BD0AE3">
        <w:rPr>
          <w:kern w:val="28"/>
          <w:sz w:val="24"/>
          <w:szCs w:val="24"/>
          <w:lang w:val="en-US"/>
        </w:rPr>
        <w:t>feltölteni</w:t>
      </w:r>
      <w:proofErr w:type="spellEnd"/>
      <w:r w:rsidRPr="00BD0AE3">
        <w:rPr>
          <w:kern w:val="28"/>
          <w:sz w:val="24"/>
          <w:szCs w:val="24"/>
          <w:lang w:val="en-US"/>
        </w:rPr>
        <w:t xml:space="preserve"> a </w:t>
      </w:r>
      <w:proofErr w:type="spellStart"/>
      <w:r w:rsidRPr="00BD0AE3">
        <w:rPr>
          <w:kern w:val="28"/>
          <w:sz w:val="24"/>
          <w:szCs w:val="24"/>
          <w:lang w:val="en-US"/>
        </w:rPr>
        <w:t>feladatfinanszírozásokhoz</w:t>
      </w:r>
      <w:proofErr w:type="spellEnd"/>
      <w:r w:rsidRPr="00BD0AE3">
        <w:rPr>
          <w:kern w:val="28"/>
          <w:sz w:val="24"/>
          <w:szCs w:val="24"/>
          <w:lang w:val="en-US"/>
        </w:rPr>
        <w:t xml:space="preserve"> </w:t>
      </w:r>
      <w:proofErr w:type="spellStart"/>
      <w:r w:rsidRPr="00BD0AE3">
        <w:rPr>
          <w:kern w:val="28"/>
          <w:sz w:val="24"/>
          <w:szCs w:val="24"/>
          <w:lang w:val="en-US"/>
        </w:rPr>
        <w:t>kapcsolódó</w:t>
      </w:r>
      <w:proofErr w:type="spellEnd"/>
      <w:r w:rsidRPr="00BD0AE3">
        <w:rPr>
          <w:kern w:val="28"/>
          <w:sz w:val="24"/>
          <w:szCs w:val="24"/>
          <w:lang w:val="en-US"/>
        </w:rPr>
        <w:t xml:space="preserve"> </w:t>
      </w:r>
      <w:proofErr w:type="spellStart"/>
      <w:r w:rsidRPr="00BD0AE3">
        <w:rPr>
          <w:kern w:val="28"/>
          <w:sz w:val="24"/>
          <w:szCs w:val="24"/>
          <w:lang w:val="en-US"/>
        </w:rPr>
        <w:t>adatokat</w:t>
      </w:r>
      <w:proofErr w:type="spellEnd"/>
      <w:r w:rsidRPr="00BD0AE3">
        <w:rPr>
          <w:kern w:val="28"/>
          <w:sz w:val="24"/>
          <w:szCs w:val="24"/>
          <w:lang w:val="en-US"/>
        </w:rPr>
        <w:t>.</w:t>
      </w:r>
    </w:p>
    <w:p w14:paraId="740CFFD3" w14:textId="77777777" w:rsidR="008B46A7" w:rsidRPr="00342D68" w:rsidRDefault="008B46A7" w:rsidP="008B46A7">
      <w:pPr>
        <w:jc w:val="both"/>
        <w:rPr>
          <w:sz w:val="12"/>
          <w:szCs w:val="12"/>
        </w:rPr>
      </w:pPr>
    </w:p>
    <w:p w14:paraId="31BF3F9C" w14:textId="28341AC6" w:rsidR="008B46A7" w:rsidRPr="00BD0AE3" w:rsidRDefault="008B46A7" w:rsidP="008B46A7">
      <w:pPr>
        <w:jc w:val="both"/>
        <w:rPr>
          <w:sz w:val="24"/>
          <w:szCs w:val="24"/>
        </w:rPr>
      </w:pPr>
      <w:r w:rsidRPr="00BD0AE3">
        <w:rPr>
          <w:sz w:val="24"/>
          <w:szCs w:val="24"/>
        </w:rPr>
        <w:t>Mindkét településen jelentős beruházások, fejlesztések zajlottak a 20</w:t>
      </w:r>
      <w:r w:rsidR="00D73AAF" w:rsidRPr="00BD0AE3">
        <w:rPr>
          <w:sz w:val="24"/>
          <w:szCs w:val="24"/>
        </w:rPr>
        <w:t>2</w:t>
      </w:r>
      <w:r w:rsidR="00255C53" w:rsidRPr="00BD0AE3">
        <w:rPr>
          <w:sz w:val="24"/>
          <w:szCs w:val="24"/>
        </w:rPr>
        <w:t>1</w:t>
      </w:r>
      <w:r w:rsidR="00D73AAF" w:rsidRPr="00BD0AE3">
        <w:rPr>
          <w:sz w:val="24"/>
          <w:szCs w:val="24"/>
        </w:rPr>
        <w:t>.</w:t>
      </w:r>
      <w:r w:rsidRPr="00BD0AE3">
        <w:rPr>
          <w:sz w:val="24"/>
          <w:szCs w:val="24"/>
        </w:rPr>
        <w:t xml:space="preserve"> évben, melyek előkészítő munkáiban az igazgatáson dolgozó kollégák, míg a pénzügyi bonyolításukban és elszámolásokban a pénzügyön dolgozó kollégák vettek részt.</w:t>
      </w:r>
    </w:p>
    <w:p w14:paraId="10F80430" w14:textId="77777777" w:rsidR="008B46A7" w:rsidRPr="00AC7E34" w:rsidRDefault="008B46A7" w:rsidP="008B46A7">
      <w:pPr>
        <w:jc w:val="both"/>
      </w:pPr>
    </w:p>
    <w:p w14:paraId="15C567FA" w14:textId="77777777" w:rsidR="008B46A7" w:rsidRPr="00BD0AE3" w:rsidRDefault="008B46A7" w:rsidP="008B46A7">
      <w:pPr>
        <w:jc w:val="both"/>
        <w:rPr>
          <w:b/>
          <w:sz w:val="24"/>
          <w:szCs w:val="24"/>
        </w:rPr>
      </w:pPr>
      <w:r w:rsidRPr="00BD0AE3">
        <w:rPr>
          <w:b/>
          <w:sz w:val="24"/>
          <w:szCs w:val="24"/>
        </w:rPr>
        <w:t>Az analitikus nyilvántartások során az alábbi feladatok kerültek ellátásra:</w:t>
      </w:r>
    </w:p>
    <w:p w14:paraId="5132A0AF" w14:textId="77777777" w:rsidR="008B46A7" w:rsidRPr="00342D68" w:rsidRDefault="008B46A7" w:rsidP="008B46A7">
      <w:pPr>
        <w:jc w:val="both"/>
        <w:rPr>
          <w:sz w:val="12"/>
          <w:szCs w:val="12"/>
        </w:rPr>
      </w:pPr>
    </w:p>
    <w:p w14:paraId="4153DD9D" w14:textId="77777777" w:rsidR="00464D2C" w:rsidRPr="00BD0AE3" w:rsidRDefault="00464D2C" w:rsidP="00464D2C">
      <w:pPr>
        <w:pStyle w:val="NormlWeb"/>
        <w:spacing w:before="0" w:beforeAutospacing="0" w:after="0" w:afterAutospacing="0"/>
        <w:ind w:right="150"/>
        <w:jc w:val="both"/>
        <w:rPr>
          <w:sz w:val="16"/>
          <w:szCs w:val="16"/>
        </w:rPr>
      </w:pPr>
      <w:r w:rsidRPr="00BD0AE3">
        <w:t>Az analitikus nyilvántartások mindig fontos szerepet töltenek be az új informatikai-számviteli rendszerben, így azok kezelése és megismerése állandó többletfeladatot jelent, valamint minden területen folyamatos továbbképzést igényel.</w:t>
      </w:r>
    </w:p>
    <w:p w14:paraId="4969A275" w14:textId="77777777" w:rsidR="00464D2C" w:rsidRPr="00BD0AE3" w:rsidRDefault="00464D2C" w:rsidP="00464D2C">
      <w:pPr>
        <w:jc w:val="both"/>
        <w:rPr>
          <w:sz w:val="24"/>
          <w:szCs w:val="24"/>
        </w:rPr>
      </w:pPr>
      <w:r w:rsidRPr="00BD0AE3">
        <w:rPr>
          <w:sz w:val="24"/>
          <w:szCs w:val="24"/>
        </w:rPr>
        <w:t xml:space="preserve">Az immateriális javak és a tárgyi eszközök nyilvántartását 2018. január 1-től az ASP rendszerben kell nyilvántartani. </w:t>
      </w:r>
    </w:p>
    <w:p w14:paraId="7280AD52" w14:textId="77777777" w:rsidR="00342D68" w:rsidRPr="00342D68" w:rsidRDefault="00342D68" w:rsidP="00464D2C">
      <w:pPr>
        <w:jc w:val="both"/>
        <w:rPr>
          <w:sz w:val="12"/>
          <w:szCs w:val="12"/>
        </w:rPr>
      </w:pPr>
      <w:bookmarkStart w:id="0" w:name="_Hlk485043134"/>
    </w:p>
    <w:p w14:paraId="751A5A92" w14:textId="3C71BD87" w:rsidR="00464D2C" w:rsidRPr="00BD0AE3" w:rsidRDefault="00464D2C" w:rsidP="00464D2C">
      <w:pPr>
        <w:jc w:val="both"/>
        <w:rPr>
          <w:sz w:val="24"/>
          <w:szCs w:val="24"/>
        </w:rPr>
      </w:pPr>
      <w:r w:rsidRPr="00BD0AE3">
        <w:rPr>
          <w:sz w:val="24"/>
          <w:szCs w:val="24"/>
        </w:rPr>
        <w:t>A beruházások, felújítások nyilvántartása, az ingatlanok kataszteri nyilvántartása, értékcsökkenésének elszámolása, az időbeli elhatárolások feloldásához szükséges analitika vezetése, és ezekkel kapcsolatos folyamatos adatszolgáltatás.</w:t>
      </w:r>
      <w:bookmarkEnd w:id="0"/>
      <w:r w:rsidRPr="00BD0AE3">
        <w:rPr>
          <w:sz w:val="24"/>
          <w:szCs w:val="24"/>
        </w:rPr>
        <w:t xml:space="preserve"> Kisértékű tárgyi eszközök, készletek nyilvántartása, értékcsökkenés elszámolása, selejtezéssel, leltározással kapcsolatos feladatok. (A túlnyomó részt pályázatokból megvalósult beruházások, felújítások elszámolásához szükség van a nyilvántartásokból, analitikákból teljesítendő adatszolgáltatásokra, a műszaki dokumentációk megismerésére a szükséges adatok kinyeréséhez.) </w:t>
      </w:r>
      <w:r w:rsidRPr="00BD0AE3">
        <w:rPr>
          <w:sz w:val="24"/>
          <w:szCs w:val="24"/>
        </w:rPr>
        <w:br/>
        <w:t xml:space="preserve">Az ingatlanberuházások, -felújítások először </w:t>
      </w:r>
      <w:proofErr w:type="gramStart"/>
      <w:r w:rsidRPr="00BD0AE3">
        <w:rPr>
          <w:sz w:val="24"/>
          <w:szCs w:val="24"/>
        </w:rPr>
        <w:t>az  IVK</w:t>
      </w:r>
      <w:proofErr w:type="gramEnd"/>
      <w:r w:rsidRPr="00BD0AE3">
        <w:rPr>
          <w:sz w:val="24"/>
          <w:szCs w:val="24"/>
        </w:rPr>
        <w:t xml:space="preserve"> programban kerülnek rögzítésre a tervezési-, építési dokumentációkból kinyert adatok felhasználásával. Ezt követően a számviteli adatok a KATI programban is feldolgozásra kerülnek. Fontos a két nyilvántartás bruttó érték egyezősége.</w:t>
      </w:r>
    </w:p>
    <w:p w14:paraId="0F11890E" w14:textId="77777777" w:rsidR="00464D2C" w:rsidRPr="00342D68" w:rsidRDefault="00464D2C" w:rsidP="00464D2C">
      <w:pPr>
        <w:jc w:val="both"/>
        <w:rPr>
          <w:sz w:val="12"/>
          <w:szCs w:val="12"/>
        </w:rPr>
      </w:pPr>
    </w:p>
    <w:p w14:paraId="2EC394DC" w14:textId="77777777" w:rsidR="00464D2C" w:rsidRPr="00BD0AE3" w:rsidRDefault="00464D2C" w:rsidP="00464D2C">
      <w:pPr>
        <w:jc w:val="both"/>
        <w:rPr>
          <w:sz w:val="24"/>
          <w:szCs w:val="24"/>
        </w:rPr>
      </w:pPr>
      <w:r w:rsidRPr="00BD0AE3">
        <w:rPr>
          <w:sz w:val="24"/>
          <w:szCs w:val="24"/>
        </w:rPr>
        <w:t xml:space="preserve">Negyedévente az állományváltozások kikontírozása, és feladása a könyvelésnek. </w:t>
      </w:r>
    </w:p>
    <w:p w14:paraId="4E635A20" w14:textId="77777777" w:rsidR="00464D2C" w:rsidRPr="00BD0AE3" w:rsidRDefault="00464D2C" w:rsidP="00464D2C">
      <w:pPr>
        <w:jc w:val="both"/>
        <w:rPr>
          <w:sz w:val="24"/>
          <w:szCs w:val="24"/>
        </w:rPr>
      </w:pPr>
      <w:r w:rsidRPr="00BD0AE3">
        <w:rPr>
          <w:sz w:val="24"/>
          <w:szCs w:val="24"/>
        </w:rPr>
        <w:t>2021-ben megtörtént a szennyvíztisztító-mű felújításának üzembe helyezése. Szükség volt a Nemzeti Fejlesztési Programirodával való folyamatos egyeztetésre az ingatlan és a gépek-berendezések pontos értékének, műszaki adatainak megismerése érdekében. Az egyéb építési- és gépészeti költségeket felosztással, számításokkal kellett az eszközökhöz kapcsolni.</w:t>
      </w:r>
    </w:p>
    <w:p w14:paraId="54855C55" w14:textId="77777777" w:rsidR="00464D2C" w:rsidRPr="00BD0AE3" w:rsidRDefault="00464D2C" w:rsidP="00464D2C">
      <w:pPr>
        <w:jc w:val="both"/>
        <w:rPr>
          <w:sz w:val="24"/>
          <w:szCs w:val="24"/>
        </w:rPr>
      </w:pPr>
      <w:r w:rsidRPr="00BD0AE3">
        <w:rPr>
          <w:sz w:val="24"/>
          <w:szCs w:val="24"/>
        </w:rPr>
        <w:t>A felújítandó épület, és az eszközök selejtezése tekintetében a Bakonykarszt Zrt-vel kellett több körös egyeztetést lebonyolítani.</w:t>
      </w:r>
    </w:p>
    <w:p w14:paraId="1B341980" w14:textId="77777777" w:rsidR="00464D2C" w:rsidRPr="00342D68" w:rsidRDefault="00464D2C" w:rsidP="00464D2C">
      <w:pPr>
        <w:jc w:val="both"/>
        <w:rPr>
          <w:sz w:val="16"/>
          <w:szCs w:val="16"/>
        </w:rPr>
      </w:pPr>
    </w:p>
    <w:p w14:paraId="38C2F734" w14:textId="258954AC" w:rsidR="00464D2C" w:rsidRPr="00BD0AE3" w:rsidRDefault="00464D2C" w:rsidP="00464D2C">
      <w:pPr>
        <w:jc w:val="both"/>
        <w:rPr>
          <w:sz w:val="24"/>
          <w:szCs w:val="24"/>
        </w:rPr>
      </w:pPr>
      <w:r w:rsidRPr="00BD0AE3">
        <w:rPr>
          <w:sz w:val="24"/>
          <w:szCs w:val="24"/>
        </w:rPr>
        <w:t>Szintén 2021-ben történt meg az óvoda-főzőkonyha átalakítási munkáinak aktiválása, az építési dokumentációk alapján. Jelentős többletfeladatot jelentett a nagyszámú, újonnan beszerzett kis- és nagyértékű gép-berendezés azonosítása, rögzítése.</w:t>
      </w:r>
    </w:p>
    <w:p w14:paraId="2A92461B" w14:textId="77777777" w:rsidR="00464D2C" w:rsidRPr="00BD0AE3" w:rsidRDefault="00464D2C" w:rsidP="00464D2C">
      <w:pPr>
        <w:jc w:val="both"/>
        <w:rPr>
          <w:sz w:val="24"/>
          <w:szCs w:val="24"/>
        </w:rPr>
      </w:pPr>
      <w:r w:rsidRPr="00BD0AE3">
        <w:rPr>
          <w:sz w:val="24"/>
          <w:szCs w:val="24"/>
        </w:rPr>
        <w:lastRenderedPageBreak/>
        <w:t>Itt is szükség volt a használhatatlan, vagy feleslegessé vált eszközök leselejtezésére.</w:t>
      </w:r>
    </w:p>
    <w:p w14:paraId="489846D6" w14:textId="77777777" w:rsidR="00464D2C" w:rsidRPr="00342D68" w:rsidRDefault="00464D2C" w:rsidP="00464D2C">
      <w:pPr>
        <w:jc w:val="both"/>
        <w:rPr>
          <w:sz w:val="16"/>
          <w:szCs w:val="16"/>
        </w:rPr>
      </w:pPr>
      <w:r w:rsidRPr="00342D68">
        <w:rPr>
          <w:sz w:val="16"/>
          <w:szCs w:val="16"/>
        </w:rPr>
        <w:t xml:space="preserve"> </w:t>
      </w:r>
    </w:p>
    <w:p w14:paraId="14E24F18" w14:textId="77777777" w:rsidR="00464D2C" w:rsidRPr="00BD0AE3" w:rsidRDefault="00464D2C" w:rsidP="00464D2C">
      <w:pPr>
        <w:jc w:val="both"/>
        <w:rPr>
          <w:sz w:val="24"/>
          <w:szCs w:val="24"/>
        </w:rPr>
      </w:pPr>
      <w:r w:rsidRPr="00BD0AE3">
        <w:rPr>
          <w:sz w:val="24"/>
          <w:szCs w:val="24"/>
        </w:rPr>
        <w:t>A selejtezési eljárások során értékesítésre kijelölt eszközök meghirdetésére és eladásának lebonyolítására is sor került.</w:t>
      </w:r>
    </w:p>
    <w:p w14:paraId="49010CE8" w14:textId="77777777" w:rsidR="00464D2C" w:rsidRPr="00BD0AE3" w:rsidRDefault="00464D2C" w:rsidP="00464D2C">
      <w:pPr>
        <w:jc w:val="both"/>
        <w:rPr>
          <w:sz w:val="24"/>
          <w:szCs w:val="24"/>
        </w:rPr>
      </w:pPr>
      <w:r w:rsidRPr="00BD0AE3">
        <w:rPr>
          <w:sz w:val="24"/>
          <w:szCs w:val="24"/>
        </w:rPr>
        <w:t>A megsemmisítendő, kezelendő eszközök ledokumentált elszállításairól is gondoskodni kellett.</w:t>
      </w:r>
    </w:p>
    <w:p w14:paraId="4858FB2B" w14:textId="77777777" w:rsidR="00464D2C" w:rsidRPr="00342D68" w:rsidRDefault="00464D2C" w:rsidP="00464D2C">
      <w:pPr>
        <w:jc w:val="both"/>
        <w:rPr>
          <w:sz w:val="16"/>
          <w:szCs w:val="16"/>
        </w:rPr>
      </w:pPr>
      <w:r w:rsidRPr="00342D68">
        <w:rPr>
          <w:sz w:val="16"/>
          <w:szCs w:val="16"/>
        </w:rPr>
        <w:t xml:space="preserve"> </w:t>
      </w:r>
    </w:p>
    <w:p w14:paraId="18A88720" w14:textId="77777777" w:rsidR="00464D2C" w:rsidRPr="00BD0AE3" w:rsidRDefault="00464D2C" w:rsidP="00464D2C">
      <w:pPr>
        <w:jc w:val="both"/>
        <w:rPr>
          <w:sz w:val="24"/>
          <w:szCs w:val="24"/>
        </w:rPr>
      </w:pPr>
      <w:r w:rsidRPr="00BD0AE3">
        <w:rPr>
          <w:sz w:val="24"/>
          <w:szCs w:val="24"/>
        </w:rPr>
        <w:t>A szép számú beruházás, beszerzés között még kiemelkedő volt a Litér-Királyszentistván kerékpárút üzembe helyezésének lebonyolítása is. Itt is fel kellett venni a kapcsolatot a beruházóval, az üzembe helyezésekhez szükséges műszaki információk megszerzésére.</w:t>
      </w:r>
    </w:p>
    <w:p w14:paraId="14549CB0" w14:textId="77777777" w:rsidR="00464D2C" w:rsidRPr="00342D68" w:rsidRDefault="00464D2C" w:rsidP="00464D2C">
      <w:pPr>
        <w:jc w:val="both"/>
        <w:rPr>
          <w:sz w:val="16"/>
          <w:szCs w:val="16"/>
        </w:rPr>
      </w:pPr>
    </w:p>
    <w:p w14:paraId="0D0BB90C" w14:textId="77777777" w:rsidR="00464D2C" w:rsidRPr="00BD0AE3" w:rsidRDefault="00464D2C" w:rsidP="00464D2C">
      <w:pPr>
        <w:jc w:val="both"/>
        <w:rPr>
          <w:sz w:val="24"/>
          <w:szCs w:val="24"/>
        </w:rPr>
      </w:pPr>
      <w:r w:rsidRPr="00BD0AE3">
        <w:rPr>
          <w:sz w:val="24"/>
          <w:szCs w:val="24"/>
        </w:rPr>
        <w:t xml:space="preserve">Egyre növekedik az önkormányzati vagyonhoz kötődő </w:t>
      </w:r>
      <w:proofErr w:type="spellStart"/>
      <w:r w:rsidRPr="00BD0AE3">
        <w:rPr>
          <w:sz w:val="24"/>
          <w:szCs w:val="24"/>
        </w:rPr>
        <w:t>ügyintésézek</w:t>
      </w:r>
      <w:proofErr w:type="spellEnd"/>
      <w:r w:rsidRPr="00BD0AE3">
        <w:rPr>
          <w:sz w:val="24"/>
          <w:szCs w:val="24"/>
        </w:rPr>
        <w:t xml:space="preserve"> száma, ezek iktatása is már közvetlenül az ügyintézési fázisokkal párhuzamosan történik.   </w:t>
      </w:r>
    </w:p>
    <w:p w14:paraId="15C6C22D" w14:textId="77777777" w:rsidR="00464D2C" w:rsidRPr="00342D68" w:rsidRDefault="00464D2C" w:rsidP="00464D2C">
      <w:pPr>
        <w:jc w:val="both"/>
        <w:rPr>
          <w:sz w:val="16"/>
          <w:szCs w:val="16"/>
        </w:rPr>
      </w:pPr>
      <w:r w:rsidRPr="00342D68">
        <w:rPr>
          <w:sz w:val="16"/>
          <w:szCs w:val="16"/>
        </w:rPr>
        <w:t xml:space="preserve"> </w:t>
      </w:r>
    </w:p>
    <w:p w14:paraId="0513F066" w14:textId="77777777" w:rsidR="00464D2C" w:rsidRPr="00BD0AE3" w:rsidRDefault="00464D2C" w:rsidP="00464D2C">
      <w:pPr>
        <w:jc w:val="both"/>
        <w:rPr>
          <w:sz w:val="24"/>
          <w:szCs w:val="24"/>
        </w:rPr>
      </w:pPr>
      <w:r w:rsidRPr="00BD0AE3">
        <w:rPr>
          <w:sz w:val="24"/>
          <w:szCs w:val="24"/>
        </w:rPr>
        <w:t>2021-ben sor került a játszótéri- és fitneszeszközök időszaki ellenőrzésére. Ennek előkészítése, lebonyolítása is jelentősebb időigénnyel bírt.</w:t>
      </w:r>
    </w:p>
    <w:p w14:paraId="68FA276F" w14:textId="77777777" w:rsidR="00464D2C" w:rsidRPr="00BD0AE3" w:rsidRDefault="00464D2C" w:rsidP="00342D68">
      <w:pPr>
        <w:spacing w:before="120"/>
        <w:jc w:val="both"/>
        <w:rPr>
          <w:sz w:val="24"/>
          <w:szCs w:val="24"/>
        </w:rPr>
      </w:pPr>
      <w:r w:rsidRPr="00BD0AE3">
        <w:rPr>
          <w:sz w:val="24"/>
          <w:szCs w:val="24"/>
        </w:rPr>
        <w:t>Szükség van ezek karbantartási feladatainak folyamatos koordinálására, dokumentálására is.</w:t>
      </w:r>
    </w:p>
    <w:p w14:paraId="5FC7B7DF" w14:textId="77777777" w:rsidR="00464D2C" w:rsidRPr="00BD0AE3" w:rsidRDefault="00464D2C" w:rsidP="00342D68">
      <w:pPr>
        <w:spacing w:before="120"/>
        <w:jc w:val="both"/>
        <w:rPr>
          <w:sz w:val="24"/>
          <w:szCs w:val="24"/>
        </w:rPr>
      </w:pPr>
      <w:r w:rsidRPr="00BD0AE3">
        <w:rPr>
          <w:sz w:val="24"/>
          <w:szCs w:val="24"/>
        </w:rPr>
        <w:t xml:space="preserve">A statisztika adatszolgáltatások már mind on-line módon történnek, az adatok minden esetben összevetésre kerülnek a beszámoló-, és más adatszolgáltatások adataival, illetve támogatások alapjául szolgálnak.(Negyedéves, éves beruházásstatisztikai jelentések, éves jelentések a beruházások összetételéről, a helyi közutakról, a közigazgatási területváltozásokról, a települési szennyvízkezelésről szóló statisztikák) Évente el kell készíteni az ingatlanvagyon statisztikáját, melyet egyeztetni kell a beszámoló megfelelő soraival, és az eltéréseket indokolni kell. </w:t>
      </w:r>
    </w:p>
    <w:p w14:paraId="0BE5CB18" w14:textId="77777777" w:rsidR="00464D2C" w:rsidRPr="00BD0AE3" w:rsidRDefault="00464D2C" w:rsidP="00342D68">
      <w:pPr>
        <w:spacing w:before="120"/>
        <w:jc w:val="both"/>
        <w:rPr>
          <w:sz w:val="24"/>
          <w:szCs w:val="24"/>
        </w:rPr>
      </w:pPr>
      <w:r w:rsidRPr="00BD0AE3">
        <w:rPr>
          <w:sz w:val="24"/>
          <w:szCs w:val="24"/>
        </w:rPr>
        <w:t xml:space="preserve">A közfoglalkoztatási bérek, és közvetlen költségek elszámolása tárgy </w:t>
      </w:r>
      <w:proofErr w:type="spellStart"/>
      <w:r w:rsidRPr="00BD0AE3">
        <w:rPr>
          <w:sz w:val="24"/>
          <w:szCs w:val="24"/>
        </w:rPr>
        <w:t>hót</w:t>
      </w:r>
      <w:proofErr w:type="spellEnd"/>
      <w:r w:rsidRPr="00BD0AE3">
        <w:rPr>
          <w:sz w:val="24"/>
          <w:szCs w:val="24"/>
        </w:rPr>
        <w:t xml:space="preserve"> követő hó 8. napjáig, a KTK rendszeren keresztül történik.</w:t>
      </w:r>
    </w:p>
    <w:p w14:paraId="09AD0C79" w14:textId="77777777" w:rsidR="00464D2C" w:rsidRPr="00BD0AE3" w:rsidRDefault="00464D2C" w:rsidP="00342D68">
      <w:pPr>
        <w:spacing w:before="120"/>
        <w:jc w:val="both"/>
        <w:rPr>
          <w:sz w:val="24"/>
          <w:szCs w:val="24"/>
        </w:rPr>
      </w:pPr>
      <w:r w:rsidRPr="00BD0AE3">
        <w:rPr>
          <w:sz w:val="24"/>
          <w:szCs w:val="24"/>
        </w:rPr>
        <w:t>Folyamatos feladatot jelent a közművekkel (</w:t>
      </w:r>
      <w:proofErr w:type="gramStart"/>
      <w:r w:rsidRPr="00BD0AE3">
        <w:rPr>
          <w:sz w:val="24"/>
          <w:szCs w:val="24"/>
        </w:rPr>
        <w:t>E.on</w:t>
      </w:r>
      <w:proofErr w:type="gramEnd"/>
      <w:r w:rsidRPr="00BD0AE3">
        <w:rPr>
          <w:sz w:val="24"/>
          <w:szCs w:val="24"/>
        </w:rPr>
        <w:t xml:space="preserve">, </w:t>
      </w:r>
      <w:proofErr w:type="spellStart"/>
      <w:r w:rsidRPr="00BD0AE3">
        <w:rPr>
          <w:sz w:val="24"/>
          <w:szCs w:val="24"/>
        </w:rPr>
        <w:t>Audax</w:t>
      </w:r>
      <w:proofErr w:type="spellEnd"/>
      <w:r w:rsidRPr="00BD0AE3">
        <w:rPr>
          <w:sz w:val="24"/>
          <w:szCs w:val="24"/>
        </w:rPr>
        <w:t>, MVM, Bakonykarszt Zrt.) való kapcsolattartás.</w:t>
      </w:r>
    </w:p>
    <w:p w14:paraId="4EC42CA3" w14:textId="77777777" w:rsidR="00464D2C" w:rsidRPr="00BD0AE3" w:rsidRDefault="00464D2C" w:rsidP="00342D68">
      <w:pPr>
        <w:spacing w:before="120"/>
        <w:jc w:val="both"/>
        <w:rPr>
          <w:sz w:val="24"/>
          <w:szCs w:val="24"/>
        </w:rPr>
      </w:pPr>
      <w:r w:rsidRPr="00BD0AE3">
        <w:rPr>
          <w:sz w:val="24"/>
          <w:szCs w:val="24"/>
        </w:rPr>
        <w:t>2021-ben az energiaárak drasztikus emelése miatt jelentős többletfeladat volt a szerződések felülvizsgálata, tájékoztatások, árajánlatok megismerése.</w:t>
      </w:r>
    </w:p>
    <w:p w14:paraId="56F14946" w14:textId="77777777" w:rsidR="00464D2C" w:rsidRPr="00BD0AE3" w:rsidRDefault="00464D2C" w:rsidP="00342D68">
      <w:pPr>
        <w:spacing w:before="120"/>
        <w:jc w:val="both"/>
        <w:rPr>
          <w:sz w:val="24"/>
          <w:szCs w:val="24"/>
        </w:rPr>
      </w:pPr>
      <w:r w:rsidRPr="00BD0AE3">
        <w:rPr>
          <w:sz w:val="24"/>
          <w:szCs w:val="24"/>
        </w:rPr>
        <w:t>A víziközművek tekintetében a törvényi előírások szerint a Gördülő Fejlesztési Terv előkészítése, elfogadása, megvalósulásának elszámolása és folyamatos egyeztetése az üzemeltetővel, és a testülettel.  A vagyonkezelt eszközök éves változásainak rögzítése a vagyonkezelő feladása alapján, valamint az üzemeltetésre átadott eszközökkel kapcsolatos adatszolgáltatások.</w:t>
      </w:r>
    </w:p>
    <w:p w14:paraId="0194D707" w14:textId="77777777" w:rsidR="00464D2C" w:rsidRPr="00BD0AE3" w:rsidRDefault="00464D2C" w:rsidP="00342D68">
      <w:pPr>
        <w:spacing w:before="120"/>
        <w:jc w:val="both"/>
        <w:rPr>
          <w:sz w:val="24"/>
          <w:szCs w:val="24"/>
        </w:rPr>
      </w:pPr>
      <w:r w:rsidRPr="00BD0AE3">
        <w:rPr>
          <w:sz w:val="24"/>
          <w:szCs w:val="24"/>
        </w:rPr>
        <w:t>Megnövekedett a -közműfejlesztések során- térítés nélkül átvett víziközmű-vagyonelemekkel kapcsolatos feladatvégzés is.</w:t>
      </w:r>
    </w:p>
    <w:p w14:paraId="4609DDCA" w14:textId="77777777" w:rsidR="00464D2C" w:rsidRPr="00BD0AE3" w:rsidRDefault="00464D2C" w:rsidP="00342D68">
      <w:pPr>
        <w:spacing w:before="120"/>
        <w:jc w:val="both"/>
        <w:rPr>
          <w:sz w:val="24"/>
          <w:szCs w:val="24"/>
        </w:rPr>
      </w:pPr>
      <w:r w:rsidRPr="00BD0AE3">
        <w:rPr>
          <w:sz w:val="24"/>
          <w:szCs w:val="24"/>
        </w:rPr>
        <w:t>A Litér-Királyszentistván-Sóly Szennyvízcsatorna Hálózati Tulajdonközösség tekintetében a bevételek és költségek felosztásának alapja is a folyamatosan vezetett analitikai nyilvántartás.</w:t>
      </w:r>
    </w:p>
    <w:p w14:paraId="0C2C8E39" w14:textId="77777777" w:rsidR="00464D2C" w:rsidRPr="00BD0AE3" w:rsidRDefault="00464D2C" w:rsidP="00342D68">
      <w:pPr>
        <w:spacing w:before="120"/>
        <w:jc w:val="both"/>
        <w:rPr>
          <w:sz w:val="24"/>
          <w:szCs w:val="24"/>
        </w:rPr>
      </w:pPr>
      <w:r w:rsidRPr="00BD0AE3">
        <w:rPr>
          <w:sz w:val="24"/>
          <w:szCs w:val="24"/>
        </w:rPr>
        <w:t>A Magyar Energetikai Hivatal felé adatszolgáltatási kötelezettsége van az ellátásért felelős önkormányzatoknak. Litér tekintetében az üzemeltetésre átadott ivóvíz- és szennyvíz ellátó víziközmű-rendszer, Királyszentistván tekintetében pedig a vagyonkezelésbe adott ivóvíz víziközmű-rendszer eszközeivel kapcsolatosan kell minden évben adatokat szolgáltatni az időközi változásokkal aktualizált analitikák alapján.</w:t>
      </w:r>
    </w:p>
    <w:p w14:paraId="2458CE6A" w14:textId="77777777" w:rsidR="00464D2C" w:rsidRPr="00BD0AE3" w:rsidRDefault="00464D2C" w:rsidP="00342D68">
      <w:pPr>
        <w:spacing w:before="120"/>
        <w:jc w:val="both"/>
        <w:rPr>
          <w:sz w:val="24"/>
          <w:szCs w:val="24"/>
        </w:rPr>
      </w:pPr>
      <w:r w:rsidRPr="00BD0AE3">
        <w:rPr>
          <w:sz w:val="24"/>
          <w:szCs w:val="24"/>
        </w:rPr>
        <w:t>A vagyon- és felelősségbiztosítással, valamint a gépjármű-felelősségbiztosítással kapcsolatos feladatok tekintetében szükséges teendők: a folyamatos aktualizálásokhoz az igényelt adatbázisok előállítása, káresemények bejelentése, és a szakértővel való kapcsolattartás, és folyamatos egyeztetés.</w:t>
      </w:r>
    </w:p>
    <w:p w14:paraId="49B78CA5" w14:textId="77777777" w:rsidR="008B46A7" w:rsidRPr="00BD0AE3" w:rsidRDefault="008B46A7" w:rsidP="008B46A7">
      <w:pPr>
        <w:jc w:val="both"/>
        <w:rPr>
          <w:b/>
          <w:sz w:val="24"/>
          <w:szCs w:val="24"/>
        </w:rPr>
      </w:pPr>
    </w:p>
    <w:p w14:paraId="3662F341" w14:textId="77777777" w:rsidR="00AC7E34" w:rsidRDefault="00AC7E34">
      <w:pPr>
        <w:spacing w:after="160" w:line="259" w:lineRule="auto"/>
        <w:rPr>
          <w:b/>
          <w:sz w:val="24"/>
        </w:rPr>
      </w:pPr>
      <w:r>
        <w:rPr>
          <w:b/>
          <w:sz w:val="24"/>
        </w:rPr>
        <w:br w:type="page"/>
      </w:r>
    </w:p>
    <w:p w14:paraId="500677F8" w14:textId="208200BC" w:rsidR="00D73AAF" w:rsidRPr="00BD0AE3" w:rsidRDefault="00D73AAF" w:rsidP="00D73AAF">
      <w:pPr>
        <w:jc w:val="both"/>
        <w:rPr>
          <w:b/>
          <w:sz w:val="24"/>
        </w:rPr>
      </w:pPr>
      <w:r w:rsidRPr="00BD0AE3">
        <w:rPr>
          <w:b/>
          <w:sz w:val="24"/>
        </w:rPr>
        <w:lastRenderedPageBreak/>
        <w:t>Adóigazgatás</w:t>
      </w:r>
    </w:p>
    <w:p w14:paraId="570CADD6" w14:textId="77777777" w:rsidR="009C15FE" w:rsidRPr="00AC7E34" w:rsidRDefault="009C15FE" w:rsidP="009C15FE">
      <w:pPr>
        <w:jc w:val="both"/>
        <w:rPr>
          <w:sz w:val="16"/>
          <w:szCs w:val="16"/>
        </w:rPr>
      </w:pPr>
    </w:p>
    <w:p w14:paraId="716438C8" w14:textId="15E0403A" w:rsidR="009C15FE" w:rsidRPr="00BD0AE3" w:rsidRDefault="009C15FE" w:rsidP="009C15FE">
      <w:pPr>
        <w:jc w:val="both"/>
        <w:rPr>
          <w:sz w:val="24"/>
          <w:szCs w:val="24"/>
        </w:rPr>
      </w:pPr>
      <w:r w:rsidRPr="00BD0AE3">
        <w:rPr>
          <w:sz w:val="24"/>
          <w:szCs w:val="24"/>
        </w:rPr>
        <w:t>Az adóügyi ügyintéző feladata: Litér és Királyszentistván község közigazgatási területén a helyi adók az Építményadó, a helyi iparűzési adó, a talajterhelési díj, a késedelmi pótlék, az adók módjára behajtandó köztartozások (elővezetési bírság) kivetésével és behajtásával kapcsolatos feladatok ellátása, valamint Litér településen a magánszemélyek kommunális adó kivetése és beszedése.</w:t>
      </w:r>
    </w:p>
    <w:p w14:paraId="2CE342C6" w14:textId="77777777" w:rsidR="009C15FE" w:rsidRPr="00BD0AE3" w:rsidRDefault="009C15FE" w:rsidP="009C15FE">
      <w:pPr>
        <w:jc w:val="both"/>
        <w:rPr>
          <w:sz w:val="16"/>
          <w:szCs w:val="16"/>
        </w:rPr>
      </w:pPr>
    </w:p>
    <w:p w14:paraId="258571FC" w14:textId="77777777" w:rsidR="009C15FE" w:rsidRPr="00BD0AE3" w:rsidRDefault="009C15FE" w:rsidP="009C15FE">
      <w:pPr>
        <w:jc w:val="both"/>
        <w:rPr>
          <w:sz w:val="24"/>
          <w:szCs w:val="24"/>
        </w:rPr>
      </w:pPr>
      <w:r w:rsidRPr="00BD0AE3">
        <w:rPr>
          <w:sz w:val="24"/>
          <w:szCs w:val="24"/>
        </w:rPr>
        <w:t>Az ellátott főbb feladatok:</w:t>
      </w:r>
    </w:p>
    <w:p w14:paraId="0B72920A"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A hatáskörbe tartozó ügyekkel kapcsolatos megkeresések teljesítése, adat és információ szolgáltatás, adóigazolások kiállítása.</w:t>
      </w:r>
    </w:p>
    <w:p w14:paraId="455933AB"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Adóbevallások átvétele, felülvizsgálata, ellenőrzése, adók kivetése, évi kétszer értesítők kiküldése, változás-bejelentések feldolgozása.</w:t>
      </w:r>
    </w:p>
    <w:p w14:paraId="0A1FFD24"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A befizetések elmaradása esetén fizetési felszólítások kiküldése, behajtási cselekmények elindítása (OEP adatkérések munkabérletiltáshoz, bankok megkeresése inkasszóhoz).</w:t>
      </w:r>
    </w:p>
    <w:p w14:paraId="083F15A3"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 xml:space="preserve">A befizetések pénzforgalmának könyvelése az ASP programban (Adóban és a </w:t>
      </w:r>
      <w:proofErr w:type="spellStart"/>
      <w:r w:rsidRPr="00BD0AE3">
        <w:rPr>
          <w:rFonts w:ascii="Times New Roman" w:eastAsia="Times New Roman" w:hAnsi="Times New Roman"/>
          <w:sz w:val="24"/>
          <w:szCs w:val="24"/>
          <w:lang w:eastAsia="hu-HU"/>
        </w:rPr>
        <w:t>Kaszper</w:t>
      </w:r>
      <w:proofErr w:type="spellEnd"/>
      <w:r w:rsidRPr="00BD0AE3">
        <w:rPr>
          <w:rFonts w:ascii="Times New Roman" w:eastAsia="Times New Roman" w:hAnsi="Times New Roman"/>
          <w:sz w:val="24"/>
          <w:szCs w:val="24"/>
          <w:lang w:eastAsia="hu-HU"/>
        </w:rPr>
        <w:t xml:space="preserve"> felületén)</w:t>
      </w:r>
    </w:p>
    <w:p w14:paraId="772DD398"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 xml:space="preserve">Zárási feladatok elvégzése. </w:t>
      </w:r>
    </w:p>
    <w:p w14:paraId="341B7611"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NAV által küldött adatszolgáltatások feldolgozása</w:t>
      </w:r>
    </w:p>
    <w:p w14:paraId="1C8D29CB"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Kimenő határozatok iktatása, postázása</w:t>
      </w:r>
    </w:p>
    <w:p w14:paraId="6E890C63" w14:textId="77777777" w:rsidR="009C15FE" w:rsidRPr="00BD0AE3" w:rsidRDefault="009C15FE" w:rsidP="009C15FE">
      <w:pPr>
        <w:pStyle w:val="Listaszerbekezds"/>
        <w:numPr>
          <w:ilvl w:val="0"/>
          <w:numId w:val="3"/>
        </w:numPr>
        <w:spacing w:after="0" w:line="240" w:lineRule="auto"/>
        <w:jc w:val="both"/>
        <w:rPr>
          <w:rFonts w:ascii="Times New Roman" w:eastAsia="Times New Roman" w:hAnsi="Times New Roman"/>
          <w:sz w:val="24"/>
          <w:szCs w:val="24"/>
          <w:lang w:eastAsia="hu-HU"/>
        </w:rPr>
      </w:pPr>
      <w:r w:rsidRPr="00BD0AE3">
        <w:rPr>
          <w:rFonts w:ascii="Times New Roman" w:eastAsia="Times New Roman" w:hAnsi="Times New Roman"/>
          <w:sz w:val="24"/>
          <w:szCs w:val="24"/>
          <w:lang w:eastAsia="hu-HU"/>
        </w:rPr>
        <w:t>Különféle jelentési kötelezettségek teljesítése.</w:t>
      </w:r>
    </w:p>
    <w:p w14:paraId="1AAD2249" w14:textId="77777777" w:rsidR="009C15FE" w:rsidRPr="00AC7E34" w:rsidRDefault="009C15FE" w:rsidP="009C15FE">
      <w:pPr>
        <w:pStyle w:val="Listaszerbekezds"/>
        <w:spacing w:after="0" w:line="240" w:lineRule="auto"/>
        <w:jc w:val="both"/>
        <w:rPr>
          <w:rFonts w:ascii="Times New Roman" w:eastAsia="Times New Roman" w:hAnsi="Times New Roman"/>
          <w:sz w:val="16"/>
          <w:szCs w:val="16"/>
          <w:lang w:eastAsia="hu-HU"/>
        </w:rPr>
      </w:pPr>
    </w:p>
    <w:p w14:paraId="7F0908C8" w14:textId="77777777" w:rsidR="009C15FE" w:rsidRPr="00BD0AE3" w:rsidRDefault="009C15FE" w:rsidP="009C15FE">
      <w:pPr>
        <w:jc w:val="both"/>
        <w:rPr>
          <w:sz w:val="24"/>
          <w:szCs w:val="24"/>
        </w:rPr>
      </w:pPr>
      <w:r w:rsidRPr="00BD0AE3">
        <w:rPr>
          <w:sz w:val="24"/>
          <w:szCs w:val="24"/>
        </w:rPr>
        <w:t xml:space="preserve">Gépjárműadó ügyintézése 2021. január 1-től a Nemzeti Adó és Vámhivatalhoz került. 2021. januártól beérkezett gépjárműadó - bevételből a túlfizetések rendezése után maradt összeg - 100%-ban </w:t>
      </w:r>
      <w:proofErr w:type="spellStart"/>
      <w:r w:rsidRPr="00BD0AE3">
        <w:rPr>
          <w:sz w:val="24"/>
          <w:szCs w:val="24"/>
        </w:rPr>
        <w:t>továbbutalásra</w:t>
      </w:r>
      <w:proofErr w:type="spellEnd"/>
      <w:r w:rsidRPr="00BD0AE3">
        <w:rPr>
          <w:sz w:val="24"/>
          <w:szCs w:val="24"/>
        </w:rPr>
        <w:t xml:space="preserve"> kerül a Magyar Államkincstár részére</w:t>
      </w:r>
      <w:r w:rsidRPr="00BD0AE3">
        <w:t>.</w:t>
      </w:r>
    </w:p>
    <w:p w14:paraId="18A2DEB0" w14:textId="77777777" w:rsidR="009C15FE" w:rsidRPr="00BD0AE3" w:rsidRDefault="009C15FE" w:rsidP="009C15FE">
      <w:pPr>
        <w:rPr>
          <w:sz w:val="16"/>
          <w:szCs w:val="16"/>
        </w:rPr>
      </w:pPr>
    </w:p>
    <w:p w14:paraId="3B45CD7F" w14:textId="77777777" w:rsidR="009C15FE" w:rsidRPr="00BD0AE3" w:rsidRDefault="009C15FE" w:rsidP="009C15FE">
      <w:pPr>
        <w:jc w:val="both"/>
        <w:rPr>
          <w:sz w:val="24"/>
          <w:szCs w:val="24"/>
        </w:rPr>
      </w:pPr>
      <w:r w:rsidRPr="00BD0AE3">
        <w:rPr>
          <w:sz w:val="24"/>
          <w:szCs w:val="24"/>
        </w:rPr>
        <w:t>2021. évben</w:t>
      </w:r>
      <w:r w:rsidRPr="00BD0AE3">
        <w:rPr>
          <w:color w:val="000000" w:themeColor="text1"/>
          <w:sz w:val="24"/>
          <w:szCs w:val="24"/>
        </w:rPr>
        <w:t xml:space="preserve"> 210 </w:t>
      </w:r>
      <w:r w:rsidRPr="00BD0AE3">
        <w:rPr>
          <w:sz w:val="24"/>
          <w:szCs w:val="24"/>
        </w:rPr>
        <w:t>db iparűzési adóbevallás feldolgozásra került.</w:t>
      </w:r>
      <w:r w:rsidRPr="00BD0AE3">
        <w:rPr>
          <w:color w:val="FF0000"/>
          <w:sz w:val="24"/>
          <w:szCs w:val="24"/>
        </w:rPr>
        <w:t xml:space="preserve"> </w:t>
      </w:r>
      <w:r w:rsidRPr="00BD0AE3">
        <w:rPr>
          <w:sz w:val="24"/>
          <w:szCs w:val="24"/>
        </w:rPr>
        <w:t>A</w:t>
      </w:r>
      <w:r w:rsidRPr="00BD0AE3">
        <w:rPr>
          <w:color w:val="000000" w:themeColor="text1"/>
          <w:sz w:val="24"/>
          <w:szCs w:val="24"/>
        </w:rPr>
        <w:t xml:space="preserve">dózóktól kapott, illetve </w:t>
      </w:r>
      <w:r w:rsidRPr="00BD0AE3">
        <w:rPr>
          <w:sz w:val="24"/>
          <w:szCs w:val="24"/>
        </w:rPr>
        <w:t xml:space="preserve">a </w:t>
      </w:r>
      <w:proofErr w:type="spellStart"/>
      <w:r w:rsidRPr="00BD0AE3">
        <w:rPr>
          <w:sz w:val="24"/>
          <w:szCs w:val="24"/>
        </w:rPr>
        <w:t>Nav</w:t>
      </w:r>
      <w:proofErr w:type="spellEnd"/>
      <w:r w:rsidRPr="00BD0AE3">
        <w:rPr>
          <w:sz w:val="24"/>
          <w:szCs w:val="24"/>
        </w:rPr>
        <w:t xml:space="preserve"> által küldött 1113 db változásbejelentő rögzítése megtörtént. 35 adózó kapott felszólítást az elmúlt évek iparűzésiadó bevallásának pótlására. 43 db HIPA bevallás javításra került. 176 KKV nyilatkozat került feldolgozásra. 19 Záró bevallás miatt Támogatás visszaigazolása kiküldésre került.</w:t>
      </w:r>
    </w:p>
    <w:p w14:paraId="7FE94684" w14:textId="77777777" w:rsidR="009C15FE" w:rsidRPr="00BD0AE3" w:rsidRDefault="009C15FE" w:rsidP="009C15FE">
      <w:pPr>
        <w:jc w:val="both"/>
        <w:rPr>
          <w:sz w:val="16"/>
          <w:szCs w:val="16"/>
        </w:rPr>
      </w:pPr>
    </w:p>
    <w:p w14:paraId="33433DCD" w14:textId="77777777" w:rsidR="009C15FE" w:rsidRPr="00BD0AE3" w:rsidRDefault="009C15FE" w:rsidP="009C15FE">
      <w:pPr>
        <w:jc w:val="both"/>
        <w:rPr>
          <w:sz w:val="24"/>
          <w:szCs w:val="24"/>
        </w:rPr>
      </w:pPr>
      <w:r w:rsidRPr="00BD0AE3">
        <w:rPr>
          <w:sz w:val="24"/>
          <w:szCs w:val="24"/>
        </w:rPr>
        <w:t xml:space="preserve">Építményadóban változás-bejelentés, eladás esetén adókötelezettség megszűnése és az új tulajdonosnál a bevallás bekérése, rögzítése megtörtént. </w:t>
      </w:r>
    </w:p>
    <w:p w14:paraId="35A6A116" w14:textId="77777777" w:rsidR="009C15FE" w:rsidRPr="00BD0AE3" w:rsidRDefault="009C15FE" w:rsidP="009C15FE">
      <w:pPr>
        <w:jc w:val="both"/>
        <w:rPr>
          <w:sz w:val="16"/>
          <w:szCs w:val="16"/>
        </w:rPr>
      </w:pPr>
    </w:p>
    <w:p w14:paraId="547EAAFF" w14:textId="77777777" w:rsidR="009C15FE" w:rsidRPr="00BD0AE3" w:rsidRDefault="009C15FE" w:rsidP="009C15FE">
      <w:pPr>
        <w:jc w:val="both"/>
        <w:rPr>
          <w:sz w:val="24"/>
          <w:szCs w:val="24"/>
        </w:rPr>
      </w:pPr>
      <w:r w:rsidRPr="00BD0AE3">
        <w:rPr>
          <w:sz w:val="24"/>
          <w:szCs w:val="24"/>
        </w:rPr>
        <w:t xml:space="preserve">Az egyéb bevételek csoportjába tartoznak az adók módjára behajtandó elővezetési bírságok, melyek nem képezik az önkormányzatok bevételeit. Az előírt összegek behajtása nagyon sok ügyintézéssel jár, és kevés esetben eredményes. </w:t>
      </w:r>
    </w:p>
    <w:p w14:paraId="1A72E8F5" w14:textId="77777777" w:rsidR="009C15FE" w:rsidRPr="00BD0AE3" w:rsidRDefault="009C15FE" w:rsidP="009C15FE">
      <w:pPr>
        <w:jc w:val="both"/>
        <w:rPr>
          <w:sz w:val="16"/>
          <w:szCs w:val="16"/>
        </w:rPr>
      </w:pPr>
    </w:p>
    <w:p w14:paraId="455FBD32" w14:textId="77777777" w:rsidR="009C15FE" w:rsidRPr="00BD0AE3" w:rsidRDefault="009C15FE" w:rsidP="009C15FE">
      <w:pPr>
        <w:jc w:val="both"/>
        <w:rPr>
          <w:sz w:val="24"/>
          <w:szCs w:val="24"/>
        </w:rPr>
      </w:pPr>
      <w:r w:rsidRPr="00BD0AE3">
        <w:rPr>
          <w:sz w:val="24"/>
          <w:szCs w:val="24"/>
        </w:rPr>
        <w:t xml:space="preserve">Késedelmi pótlék kerül felszámításra, a határidőre meg nem fizetett adótartozás után. 2021. évben, több adózó esetében végrehajtást kezdeményeztünk, mely a késedelmi pótlék megfizetését is érintette. </w:t>
      </w:r>
    </w:p>
    <w:p w14:paraId="04E9F7DE" w14:textId="77777777" w:rsidR="009C15FE" w:rsidRPr="00BD0AE3" w:rsidRDefault="009C15FE" w:rsidP="009C15FE">
      <w:pPr>
        <w:jc w:val="both"/>
        <w:rPr>
          <w:sz w:val="16"/>
          <w:szCs w:val="16"/>
        </w:rPr>
      </w:pPr>
    </w:p>
    <w:p w14:paraId="1ED6A4D1" w14:textId="77777777" w:rsidR="009C15FE" w:rsidRPr="00BD0AE3" w:rsidRDefault="009C15FE" w:rsidP="009C15FE">
      <w:pPr>
        <w:jc w:val="both"/>
        <w:rPr>
          <w:sz w:val="24"/>
          <w:szCs w:val="24"/>
        </w:rPr>
      </w:pPr>
      <w:r w:rsidRPr="00BD0AE3">
        <w:rPr>
          <w:sz w:val="24"/>
          <w:szCs w:val="24"/>
        </w:rPr>
        <w:t xml:space="preserve">Talajterhelési díj kivetések száma 2018-ban megszűnt, csatornára való rákötést minden lakott ingatlannál megoldódott. </w:t>
      </w:r>
    </w:p>
    <w:p w14:paraId="2B7D9D00" w14:textId="77777777" w:rsidR="009C15FE" w:rsidRPr="00BD0AE3" w:rsidRDefault="009C15FE" w:rsidP="009C15FE">
      <w:pPr>
        <w:jc w:val="both"/>
        <w:rPr>
          <w:sz w:val="16"/>
          <w:szCs w:val="16"/>
        </w:rPr>
      </w:pPr>
    </w:p>
    <w:p w14:paraId="0CFCCFE3" w14:textId="77777777" w:rsidR="009C15FE" w:rsidRPr="00BD0AE3" w:rsidRDefault="009C15FE" w:rsidP="009C15FE">
      <w:pPr>
        <w:jc w:val="both"/>
        <w:rPr>
          <w:sz w:val="24"/>
          <w:szCs w:val="24"/>
        </w:rPr>
      </w:pPr>
      <w:r w:rsidRPr="00BD0AE3">
        <w:rPr>
          <w:sz w:val="24"/>
          <w:szCs w:val="24"/>
        </w:rPr>
        <w:t>Litér Község Önkormányzatánál 2017. január 1-től bevezetésre került a magányszemélyek kommunális adója. 2021-ban 29 új bevallás került rögzítésre, 27 db lezárt időszak az ingatlan eladása miatt, illetve az új tulajdonosok felszólítása megtörtént bevallás benyújtására. Önkormányzati rendelet alapján 55 adózó kapott mentességet.</w:t>
      </w:r>
    </w:p>
    <w:p w14:paraId="59BFE47F" w14:textId="77777777" w:rsidR="009C15FE" w:rsidRPr="00BD0AE3" w:rsidRDefault="009C15FE" w:rsidP="009C15FE">
      <w:pPr>
        <w:jc w:val="both"/>
        <w:rPr>
          <w:sz w:val="16"/>
          <w:szCs w:val="16"/>
        </w:rPr>
      </w:pPr>
    </w:p>
    <w:p w14:paraId="31ADBC59" w14:textId="77777777" w:rsidR="009C15FE" w:rsidRPr="00BD0AE3" w:rsidRDefault="009C15FE" w:rsidP="009C15FE">
      <w:pPr>
        <w:jc w:val="both"/>
        <w:rPr>
          <w:sz w:val="24"/>
          <w:szCs w:val="24"/>
        </w:rPr>
      </w:pPr>
      <w:r w:rsidRPr="00BD0AE3">
        <w:rPr>
          <w:sz w:val="24"/>
          <w:szCs w:val="24"/>
        </w:rPr>
        <w:t>2021. évben a hátralékosok felé áprilisban, júliusban és novemberben összesen 396 db fizetési felszólítás kiküldésére került sor, melynek során az elmaradások 93 %-ban teljesítésre kerültek. Év során munkabér letiltást 3, inkasszót 2 adózónál kezdeményeztünk. Részletfizetési kérelemmel 4 adózó élt, így hátralékuk részletekben történő befizetéssel megtörtént.</w:t>
      </w:r>
    </w:p>
    <w:p w14:paraId="5B7928DE" w14:textId="77777777" w:rsidR="009C15FE" w:rsidRPr="00BD0AE3" w:rsidRDefault="009C15FE" w:rsidP="009C15FE">
      <w:pPr>
        <w:jc w:val="both"/>
        <w:rPr>
          <w:sz w:val="24"/>
          <w:szCs w:val="24"/>
        </w:rPr>
      </w:pPr>
      <w:r w:rsidRPr="00BD0AE3">
        <w:rPr>
          <w:sz w:val="24"/>
          <w:szCs w:val="24"/>
        </w:rPr>
        <w:lastRenderedPageBreak/>
        <w:t xml:space="preserve">2021. évben a befizetésekkel, előírásokkal kapcsolatos könyvelési feladatok rögzítése </w:t>
      </w:r>
      <w:r w:rsidRPr="00BD0AE3">
        <w:rPr>
          <w:color w:val="000000" w:themeColor="text1"/>
          <w:sz w:val="24"/>
          <w:szCs w:val="24"/>
        </w:rPr>
        <w:t xml:space="preserve">3953 </w:t>
      </w:r>
      <w:r w:rsidRPr="00BD0AE3">
        <w:rPr>
          <w:sz w:val="24"/>
          <w:szCs w:val="24"/>
        </w:rPr>
        <w:t>tételt tett ki, mind az ASP adó pénzforgalmi analitikai részén, mind az ASP pénzügyi könyvelésén elvégzésre kerültek.</w:t>
      </w:r>
    </w:p>
    <w:p w14:paraId="5221BADE" w14:textId="77777777" w:rsidR="009C15FE" w:rsidRPr="00BD0AE3" w:rsidRDefault="009C15FE" w:rsidP="009C15FE">
      <w:pPr>
        <w:jc w:val="both"/>
        <w:rPr>
          <w:sz w:val="16"/>
          <w:szCs w:val="16"/>
        </w:rPr>
      </w:pPr>
    </w:p>
    <w:p w14:paraId="730AB7E7" w14:textId="77777777" w:rsidR="009C15FE" w:rsidRPr="00BD0AE3" w:rsidRDefault="009C15FE" w:rsidP="009C15FE">
      <w:pPr>
        <w:jc w:val="both"/>
        <w:rPr>
          <w:sz w:val="24"/>
          <w:szCs w:val="24"/>
        </w:rPr>
      </w:pPr>
      <w:r w:rsidRPr="00BD0AE3">
        <w:rPr>
          <w:sz w:val="24"/>
          <w:szCs w:val="24"/>
        </w:rPr>
        <w:t>2021. évben a befizetések, fizetési felszólítások, végrehajtások, adónemek felülvizsgálata során Litér településen 206 %, Királyszentistván településen 285 % volt az adó bevétel a tervezett előirányzathoz képest. Az Iparűzési adó bevétel tervezésénél előre nem lehetett tudni, hogy hány vállalkozás kerül be a KKV besorolásban, akik 1 %-os adót fizettek. Összességében a 2021. évi adóbevétel Litér településen elérte, míg Királyszentistvánon meghaladta az előző évit.</w:t>
      </w:r>
    </w:p>
    <w:p w14:paraId="7D3E1046" w14:textId="77777777" w:rsidR="009C15FE" w:rsidRPr="00BD0AE3" w:rsidRDefault="009C15FE" w:rsidP="009C15FE">
      <w:pPr>
        <w:jc w:val="both"/>
        <w:rPr>
          <w:sz w:val="16"/>
          <w:szCs w:val="16"/>
        </w:rPr>
      </w:pPr>
    </w:p>
    <w:p w14:paraId="51035B45" w14:textId="77777777" w:rsidR="009C15FE" w:rsidRPr="00BD0AE3" w:rsidRDefault="009C15FE" w:rsidP="009C15FE">
      <w:pPr>
        <w:jc w:val="both"/>
        <w:rPr>
          <w:sz w:val="24"/>
          <w:szCs w:val="24"/>
        </w:rPr>
      </w:pPr>
      <w:r w:rsidRPr="00BD0AE3">
        <w:rPr>
          <w:sz w:val="24"/>
          <w:szCs w:val="24"/>
        </w:rPr>
        <w:t>2021. évben az adó-irat kapcsolat során többletmunkát eredményezett a kimenő határozatok iktatása, tértivevények rögzítése és feldolgozása, ügyiratok lezárása. NAV-os adatszolgáltatások feldolgozása, KKV nyilatkozatok rögzítése és támogatás visszaigazolások készítése.</w:t>
      </w:r>
    </w:p>
    <w:p w14:paraId="1CFAD98D" w14:textId="5E78C558" w:rsidR="003E71A9" w:rsidRPr="00AC7E34" w:rsidRDefault="003E71A9" w:rsidP="00A55A20">
      <w:pPr>
        <w:jc w:val="both"/>
      </w:pPr>
    </w:p>
    <w:p w14:paraId="15C0F433" w14:textId="77777777" w:rsidR="003E71A9" w:rsidRPr="00BD0AE3" w:rsidRDefault="003E71A9" w:rsidP="003E71A9">
      <w:pPr>
        <w:jc w:val="both"/>
        <w:rPr>
          <w:b/>
          <w:sz w:val="24"/>
        </w:rPr>
      </w:pPr>
      <w:r w:rsidRPr="00BD0AE3">
        <w:rPr>
          <w:b/>
          <w:sz w:val="24"/>
        </w:rPr>
        <w:t>Beruházások koordinálása</w:t>
      </w:r>
    </w:p>
    <w:p w14:paraId="266503B9" w14:textId="77777777" w:rsidR="003E71A9" w:rsidRPr="00AC7E34" w:rsidRDefault="003E71A9" w:rsidP="003E71A9">
      <w:pPr>
        <w:jc w:val="both"/>
        <w:rPr>
          <w:b/>
          <w:sz w:val="16"/>
          <w:szCs w:val="16"/>
        </w:rPr>
      </w:pPr>
    </w:p>
    <w:p w14:paraId="66089CD7" w14:textId="5094B8D9" w:rsidR="00A6339C" w:rsidRPr="00A6339C" w:rsidRDefault="00A6339C" w:rsidP="009C15FE">
      <w:pPr>
        <w:spacing w:line="276" w:lineRule="auto"/>
        <w:jc w:val="both"/>
        <w:rPr>
          <w:i/>
          <w:iCs/>
          <w:sz w:val="24"/>
          <w:szCs w:val="24"/>
        </w:rPr>
      </w:pPr>
      <w:r w:rsidRPr="00A6339C">
        <w:rPr>
          <w:i/>
          <w:iCs/>
          <w:sz w:val="24"/>
          <w:szCs w:val="24"/>
        </w:rPr>
        <w:t>Beruházások, fejlesztések</w:t>
      </w:r>
    </w:p>
    <w:p w14:paraId="343EB20D" w14:textId="6BEC5F15" w:rsidR="009C15FE" w:rsidRPr="00BD0AE3" w:rsidRDefault="009C15FE" w:rsidP="009C15FE">
      <w:pPr>
        <w:spacing w:line="276" w:lineRule="auto"/>
        <w:jc w:val="both"/>
        <w:rPr>
          <w:sz w:val="24"/>
          <w:szCs w:val="24"/>
        </w:rPr>
      </w:pPr>
      <w:r w:rsidRPr="00BD0AE3">
        <w:rPr>
          <w:sz w:val="24"/>
          <w:szCs w:val="24"/>
        </w:rPr>
        <w:t>Litér és Királyszentistván Község Önkormányzata több nagy volumenű beruházást, fejlesztést kezdett meg, vagy valósított meg az előző évben pályázati forrásból, amelyek áthúzódtak a 2021. évre is.  A pályázatok előkészítését, lebonyolítását és pénzügyi elszámolását, valamint a monitoring feladatokat a Litéri Közös Önkormányzati Hivatal dolgozói végzik.</w:t>
      </w:r>
    </w:p>
    <w:p w14:paraId="64417848" w14:textId="77777777" w:rsidR="009C15FE" w:rsidRPr="00AC7E34" w:rsidRDefault="009C15FE" w:rsidP="009C15FE">
      <w:pPr>
        <w:spacing w:line="276" w:lineRule="auto"/>
        <w:jc w:val="both"/>
        <w:rPr>
          <w:sz w:val="16"/>
          <w:szCs w:val="16"/>
        </w:rPr>
      </w:pPr>
    </w:p>
    <w:p w14:paraId="3EB06103" w14:textId="77777777" w:rsidR="009C15FE" w:rsidRPr="00BD0AE3" w:rsidRDefault="009C15FE" w:rsidP="009C15FE">
      <w:pPr>
        <w:spacing w:line="276" w:lineRule="auto"/>
        <w:jc w:val="both"/>
        <w:rPr>
          <w:noProof/>
          <w:sz w:val="24"/>
          <w:szCs w:val="24"/>
        </w:rPr>
      </w:pPr>
      <w:r w:rsidRPr="00BD0AE3">
        <w:rPr>
          <w:noProof/>
          <w:sz w:val="24"/>
          <w:szCs w:val="24"/>
        </w:rPr>
        <w:t xml:space="preserve">Litér Község Önkormányzatának a </w:t>
      </w:r>
      <w:r w:rsidRPr="00BD0AE3">
        <w:rPr>
          <w:b/>
          <w:bCs/>
          <w:i/>
          <w:iCs/>
          <w:noProof/>
          <w:sz w:val="24"/>
          <w:szCs w:val="24"/>
        </w:rPr>
        <w:t>TOP-1.4.1-16-VE1-2017-00018</w:t>
      </w:r>
      <w:r w:rsidRPr="00BD0AE3">
        <w:rPr>
          <w:noProof/>
          <w:sz w:val="24"/>
          <w:szCs w:val="24"/>
        </w:rPr>
        <w:t xml:space="preserve"> azonosító számú,</w:t>
      </w:r>
      <w:r w:rsidRPr="00BD0AE3">
        <w:rPr>
          <w:noProof/>
          <w:sz w:val="24"/>
          <w:szCs w:val="24"/>
        </w:rPr>
        <w:br/>
        <w:t>„</w:t>
      </w:r>
      <w:r w:rsidRPr="00BD0AE3">
        <w:rPr>
          <w:i/>
          <w:iCs/>
          <w:noProof/>
          <w:sz w:val="24"/>
          <w:szCs w:val="24"/>
        </w:rPr>
        <w:t>A foglalkoztatás és az életminőség javítása családbarát, munkába állást segítő intézmények, közszolgáltatások fejlesztésével</w:t>
      </w:r>
      <w:r w:rsidRPr="00BD0AE3">
        <w:rPr>
          <w:noProof/>
          <w:sz w:val="24"/>
          <w:szCs w:val="24"/>
        </w:rPr>
        <w:t>” című támogatott pályázata keretében megvalósuló új bölcsőde épíése tárgyú projekt fizikai befejezése 2019. évben megtörtént ugyan, de a közel 224 millió Ft támogatással bíró projekt pénzügyi elszámolásának, záró helyszíni ellenőrzésének lezárására 2021. augusztus hónapban került sor.</w:t>
      </w:r>
    </w:p>
    <w:p w14:paraId="0F86776D" w14:textId="77777777" w:rsidR="009C15FE" w:rsidRPr="00AC7E34" w:rsidRDefault="009C15FE" w:rsidP="009C15FE">
      <w:pPr>
        <w:spacing w:line="276" w:lineRule="auto"/>
        <w:jc w:val="both"/>
        <w:rPr>
          <w:noProof/>
          <w:sz w:val="16"/>
          <w:szCs w:val="16"/>
        </w:rPr>
      </w:pPr>
    </w:p>
    <w:p w14:paraId="34A04114" w14:textId="77777777" w:rsidR="009C15FE" w:rsidRPr="00BD0AE3" w:rsidRDefault="009C15FE" w:rsidP="009C15FE">
      <w:pPr>
        <w:spacing w:line="276" w:lineRule="auto"/>
        <w:ind w:right="-2"/>
        <w:jc w:val="both"/>
        <w:rPr>
          <w:rFonts w:eastAsia="Calibri"/>
          <w:sz w:val="24"/>
          <w:szCs w:val="24"/>
        </w:rPr>
      </w:pPr>
      <w:r w:rsidRPr="00BD0AE3">
        <w:rPr>
          <w:rFonts w:eastAsia="Calibri"/>
          <w:sz w:val="24"/>
          <w:szCs w:val="24"/>
          <w:lang w:eastAsia="en-US"/>
        </w:rPr>
        <w:t xml:space="preserve">2021. évben folytatódott a Királyszentistván Község Önkormányzatának Litér Község Önkormányzatával konzorciumban </w:t>
      </w:r>
      <w:r w:rsidRPr="00BD0AE3">
        <w:rPr>
          <w:rFonts w:eastAsia="Calibri"/>
          <w:i/>
          <w:iCs/>
          <w:sz w:val="24"/>
          <w:szCs w:val="24"/>
          <w:lang w:eastAsia="en-US"/>
        </w:rPr>
        <w:t>„Kerékpárút létesítése Litér-Királyszentistván települések között” címmel</w:t>
      </w:r>
      <w:r w:rsidRPr="00BD0AE3">
        <w:rPr>
          <w:rFonts w:eastAsia="Calibri"/>
          <w:sz w:val="24"/>
          <w:szCs w:val="24"/>
          <w:lang w:eastAsia="en-US"/>
        </w:rPr>
        <w:t xml:space="preserve"> kerékpárosbarát fejlesztés megvalósítása a </w:t>
      </w:r>
      <w:r w:rsidRPr="00BD0AE3">
        <w:rPr>
          <w:rFonts w:eastAsia="Calibri"/>
          <w:b/>
          <w:bCs/>
          <w:i/>
          <w:iCs/>
          <w:sz w:val="24"/>
          <w:szCs w:val="24"/>
          <w:lang w:eastAsia="en-US"/>
        </w:rPr>
        <w:t>TOP-3.1.1.-16-VE1-2017-00018</w:t>
      </w:r>
      <w:r w:rsidRPr="00BD0AE3">
        <w:rPr>
          <w:rFonts w:eastAsia="Calibri"/>
          <w:sz w:val="24"/>
          <w:szCs w:val="24"/>
          <w:lang w:eastAsia="en-US"/>
        </w:rPr>
        <w:t xml:space="preserve"> számú projekt keretében. </w:t>
      </w:r>
      <w:r w:rsidRPr="00BD0AE3">
        <w:rPr>
          <w:rFonts w:eastAsia="Calibri"/>
          <w:sz w:val="24"/>
          <w:szCs w:val="24"/>
        </w:rPr>
        <w:t xml:space="preserve">A kerékpárút építés kivitelezés a királyszentistváni szakaszon 2020. év tavaszán befejeződött, a </w:t>
      </w:r>
      <w:proofErr w:type="spellStart"/>
      <w:r w:rsidRPr="00BD0AE3">
        <w:rPr>
          <w:rFonts w:eastAsia="Calibri"/>
          <w:sz w:val="24"/>
          <w:szCs w:val="24"/>
        </w:rPr>
        <w:t>litéri</w:t>
      </w:r>
      <w:proofErr w:type="spellEnd"/>
      <w:r w:rsidRPr="00BD0AE3">
        <w:rPr>
          <w:rFonts w:eastAsia="Calibri"/>
          <w:sz w:val="24"/>
          <w:szCs w:val="24"/>
        </w:rPr>
        <w:t xml:space="preserve"> szakasz műszaki átadás-átvételi eljárás 2021. januárjában zárult le, a műszaki átadás-átvételi eljárásokat követően megkezdődött a </w:t>
      </w:r>
      <w:proofErr w:type="spellStart"/>
      <w:r w:rsidRPr="00BD0AE3">
        <w:rPr>
          <w:rFonts w:eastAsia="Calibri"/>
          <w:sz w:val="24"/>
          <w:szCs w:val="24"/>
        </w:rPr>
        <w:t>forgalombahelyezési</w:t>
      </w:r>
      <w:proofErr w:type="spellEnd"/>
      <w:r w:rsidRPr="00BD0AE3">
        <w:rPr>
          <w:rFonts w:eastAsia="Calibri"/>
          <w:sz w:val="24"/>
          <w:szCs w:val="24"/>
        </w:rPr>
        <w:t xml:space="preserve"> engedélyezési eljárás, egy szemléletformáló kampány megtartása 2021. júniusában a </w:t>
      </w:r>
      <w:r w:rsidRPr="00496234">
        <w:rPr>
          <w:rFonts w:eastAsia="Calibri"/>
          <w:spacing w:val="-4"/>
          <w:sz w:val="24"/>
          <w:szCs w:val="24"/>
        </w:rPr>
        <w:t>királyszentistváni sportpályán, a projekt hivatalos átadó ünnepséget 2021. október 15-én tartottuk</w:t>
      </w:r>
      <w:r w:rsidRPr="00BD0AE3">
        <w:rPr>
          <w:rFonts w:eastAsia="Calibri"/>
          <w:sz w:val="24"/>
          <w:szCs w:val="24"/>
        </w:rPr>
        <w:t xml:space="preserve">. </w:t>
      </w:r>
    </w:p>
    <w:p w14:paraId="02ED63C0" w14:textId="77777777" w:rsidR="009C15FE" w:rsidRPr="00AC7E34" w:rsidRDefault="009C15FE" w:rsidP="009C15FE">
      <w:pPr>
        <w:spacing w:line="276" w:lineRule="auto"/>
        <w:ind w:right="-2"/>
        <w:jc w:val="both"/>
        <w:rPr>
          <w:rFonts w:eastAsia="Calibri"/>
          <w:sz w:val="16"/>
          <w:szCs w:val="16"/>
        </w:rPr>
      </w:pPr>
    </w:p>
    <w:p w14:paraId="68187B2A" w14:textId="77777777" w:rsidR="009C15FE" w:rsidRPr="00BD0AE3" w:rsidRDefault="009C15FE" w:rsidP="009C15FE">
      <w:pPr>
        <w:suppressAutoHyphens/>
        <w:overflowPunct w:val="0"/>
        <w:autoSpaceDE w:val="0"/>
        <w:spacing w:line="276" w:lineRule="auto"/>
        <w:jc w:val="both"/>
        <w:textAlignment w:val="baseline"/>
        <w:rPr>
          <w:sz w:val="24"/>
          <w:szCs w:val="32"/>
          <w:lang w:eastAsia="ar-SA"/>
        </w:rPr>
      </w:pPr>
      <w:r w:rsidRPr="00BD0AE3">
        <w:rPr>
          <w:rFonts w:eastAsia="Calibri"/>
          <w:sz w:val="24"/>
          <w:szCs w:val="32"/>
        </w:rPr>
        <w:t xml:space="preserve">Szintén hosszú, több éves folyamat eredményeképpen 2021. nyarán fejeződött be a 2016. évben elnyert támogatásból megvalósuló </w:t>
      </w:r>
      <w:r w:rsidRPr="00BD0AE3">
        <w:rPr>
          <w:b/>
          <w:bCs/>
          <w:i/>
          <w:iCs/>
          <w:sz w:val="24"/>
          <w:szCs w:val="24"/>
        </w:rPr>
        <w:t>KEHOP-2.2.2-15-2016-00065</w:t>
      </w:r>
      <w:r w:rsidRPr="00BD0AE3">
        <w:rPr>
          <w:sz w:val="24"/>
          <w:szCs w:val="24"/>
        </w:rPr>
        <w:t xml:space="preserve"> számú </w:t>
      </w:r>
      <w:r w:rsidRPr="00BD0AE3">
        <w:rPr>
          <w:rFonts w:eastAsia="Calibri"/>
          <w:sz w:val="24"/>
          <w:szCs w:val="32"/>
        </w:rPr>
        <w:t>szennyvíztisztító telep fejlesztése</w:t>
      </w:r>
      <w:r w:rsidRPr="00BD0AE3">
        <w:rPr>
          <w:bCs/>
          <w:iCs/>
          <w:sz w:val="24"/>
          <w:szCs w:val="32"/>
        </w:rPr>
        <w:t xml:space="preserve"> több mint 402 millió forint támogatással, az ünnepélyes átadásra 2021. októberében került sor.</w:t>
      </w:r>
    </w:p>
    <w:p w14:paraId="0E39DFDE" w14:textId="77777777" w:rsidR="009C15FE" w:rsidRPr="00AC7E34" w:rsidRDefault="009C15FE" w:rsidP="009C15FE">
      <w:pPr>
        <w:spacing w:line="276" w:lineRule="auto"/>
        <w:jc w:val="both"/>
        <w:rPr>
          <w:noProof/>
          <w:sz w:val="16"/>
          <w:szCs w:val="16"/>
        </w:rPr>
      </w:pPr>
    </w:p>
    <w:p w14:paraId="5D4DF774" w14:textId="77777777" w:rsidR="009C15FE" w:rsidRPr="00BD0AE3" w:rsidRDefault="009C15FE" w:rsidP="009C15FE">
      <w:pPr>
        <w:suppressAutoHyphens/>
        <w:overflowPunct w:val="0"/>
        <w:autoSpaceDE w:val="0"/>
        <w:spacing w:line="276" w:lineRule="auto"/>
        <w:jc w:val="both"/>
        <w:textAlignment w:val="baseline"/>
        <w:rPr>
          <w:noProof/>
          <w:sz w:val="24"/>
          <w:szCs w:val="32"/>
          <w:lang w:eastAsia="ar-SA"/>
        </w:rPr>
      </w:pPr>
      <w:r w:rsidRPr="00BD0AE3">
        <w:rPr>
          <w:noProof/>
          <w:sz w:val="24"/>
          <w:szCs w:val="32"/>
        </w:rPr>
        <w:t xml:space="preserve">A </w:t>
      </w:r>
      <w:r w:rsidRPr="00BD0AE3">
        <w:rPr>
          <w:sz w:val="24"/>
          <w:szCs w:val="32"/>
        </w:rPr>
        <w:t xml:space="preserve">Csivitelő Óvoda és Bölcsőde nevelési intézmény szomszédságában működő, Előd u. 5. szám alatti vegyes funkciójú épületben lévő </w:t>
      </w:r>
      <w:r w:rsidRPr="00BD0AE3">
        <w:rPr>
          <w:b/>
          <w:bCs/>
          <w:i/>
          <w:iCs/>
          <w:sz w:val="24"/>
          <w:szCs w:val="32"/>
        </w:rPr>
        <w:t>főzőkonyha bővítése, belső átalakítása</w:t>
      </w:r>
      <w:r w:rsidRPr="00BD0AE3">
        <w:rPr>
          <w:sz w:val="24"/>
          <w:szCs w:val="32"/>
        </w:rPr>
        <w:t xml:space="preserve"> tárgyú, 2018 és 2019. években támogatott projekt megvalósítása 2021. őszén fejeződött be, a bruttó 62,2 millió Ft összegű építőipari tevékenységgel és 16 millió Ft összegű új konyhatechnológiai eszközök beszerzésével bővült a főzőkonyha kapacitása, az ünnepélyes átadásra 2021. decemberében került sor.</w:t>
      </w:r>
    </w:p>
    <w:p w14:paraId="0BDB145C" w14:textId="77777777" w:rsidR="009C15FE" w:rsidRPr="00BD0AE3" w:rsidRDefault="009C15FE" w:rsidP="009C15FE">
      <w:pPr>
        <w:spacing w:line="276" w:lineRule="auto"/>
        <w:jc w:val="both"/>
        <w:rPr>
          <w:sz w:val="24"/>
          <w:szCs w:val="32"/>
        </w:rPr>
      </w:pPr>
      <w:r w:rsidRPr="00BD0AE3">
        <w:rPr>
          <w:noProof/>
          <w:sz w:val="24"/>
          <w:szCs w:val="32"/>
        </w:rPr>
        <w:lastRenderedPageBreak/>
        <w:t>A 2019. évben támogatott</w:t>
      </w:r>
      <w:r w:rsidRPr="00BD0AE3">
        <w:rPr>
          <w:sz w:val="24"/>
          <w:szCs w:val="32"/>
        </w:rPr>
        <w:t xml:space="preserve"> „</w:t>
      </w:r>
      <w:r w:rsidRPr="00BD0AE3">
        <w:rPr>
          <w:i/>
          <w:iCs/>
          <w:sz w:val="24"/>
          <w:szCs w:val="32"/>
        </w:rPr>
        <w:t>Önkormányzati feladatellátást szolgáló fejlesztések támogatása</w:t>
      </w:r>
      <w:r w:rsidRPr="00BD0AE3">
        <w:rPr>
          <w:sz w:val="24"/>
          <w:szCs w:val="32"/>
        </w:rPr>
        <w:t>” tárgyú pályázat keretében a</w:t>
      </w:r>
      <w:r w:rsidRPr="00BD0AE3">
        <w:rPr>
          <w:sz w:val="24"/>
          <w:szCs w:val="24"/>
        </w:rPr>
        <w:t xml:space="preserve"> </w:t>
      </w:r>
      <w:r w:rsidRPr="00BD0AE3">
        <w:rPr>
          <w:b/>
          <w:bCs/>
          <w:i/>
          <w:iCs/>
          <w:sz w:val="24"/>
          <w:szCs w:val="24"/>
        </w:rPr>
        <w:t>Litéri Közös Önkormányzati Hivatal székhely épületének homlokzati felújítása</w:t>
      </w:r>
      <w:r w:rsidRPr="00BD0AE3">
        <w:rPr>
          <w:sz w:val="24"/>
          <w:szCs w:val="24"/>
        </w:rPr>
        <w:t xml:space="preserve"> a nyílászárók cseréjével és hőszigeteléssel</w:t>
      </w:r>
      <w:r w:rsidRPr="00BD0AE3">
        <w:rPr>
          <w:sz w:val="24"/>
          <w:szCs w:val="32"/>
        </w:rPr>
        <w:t xml:space="preserve"> 35 millió forintból 2021. tavaszán megvalósult, a pénzügyi elszámolás júniusban elfogadásra került. A fejlesztés </w:t>
      </w:r>
      <w:r w:rsidRPr="00AC385C">
        <w:rPr>
          <w:spacing w:val="-4"/>
          <w:sz w:val="24"/>
          <w:szCs w:val="32"/>
        </w:rPr>
        <w:t>folytatásaként a tetőtér hőszigetelésére, valamint a külső irattár épület teljes felújítására</w:t>
      </w:r>
      <w:r w:rsidRPr="00BD0AE3">
        <w:rPr>
          <w:sz w:val="24"/>
          <w:szCs w:val="32"/>
        </w:rPr>
        <w:t xml:space="preserve"> </w:t>
      </w:r>
      <w:r w:rsidRPr="00AC385C">
        <w:rPr>
          <w:spacing w:val="-4"/>
          <w:sz w:val="24"/>
          <w:szCs w:val="32"/>
        </w:rPr>
        <w:t>nyertünk el 23 millió Ft összegben támogatást 2021. júliusában, 2022. év végéig történő megvalósítással.</w:t>
      </w:r>
      <w:r w:rsidRPr="00BD0AE3">
        <w:rPr>
          <w:sz w:val="24"/>
          <w:szCs w:val="32"/>
        </w:rPr>
        <w:t xml:space="preserve"> </w:t>
      </w:r>
    </w:p>
    <w:p w14:paraId="6EA8C949" w14:textId="77777777" w:rsidR="009C15FE" w:rsidRPr="003F709A" w:rsidRDefault="009C15FE" w:rsidP="009C15FE">
      <w:pPr>
        <w:spacing w:line="276" w:lineRule="auto"/>
        <w:jc w:val="both"/>
        <w:rPr>
          <w:noProof/>
          <w:sz w:val="18"/>
          <w:szCs w:val="18"/>
        </w:rPr>
      </w:pPr>
    </w:p>
    <w:p w14:paraId="5C3EFABE" w14:textId="77777777" w:rsidR="009C15FE" w:rsidRPr="00BD0AE3" w:rsidRDefault="009C15FE" w:rsidP="009C15FE">
      <w:pPr>
        <w:spacing w:line="276" w:lineRule="auto"/>
        <w:jc w:val="both"/>
        <w:rPr>
          <w:rFonts w:eastAsia="Georgia"/>
          <w:sz w:val="24"/>
          <w:szCs w:val="32"/>
        </w:rPr>
      </w:pPr>
      <w:r w:rsidRPr="00BD0AE3">
        <w:rPr>
          <w:rFonts w:eastAsia="Georgia"/>
          <w:sz w:val="24"/>
          <w:szCs w:val="32"/>
        </w:rPr>
        <w:t>A Belügyminisztérium támogatásával Litér Község Önkormányzata a közterületek, zöldfelületek karbantartásához, gondozásához, a rendezett településkép és környezet esztétikus kialakításához</w:t>
      </w:r>
      <w:r w:rsidRPr="00BD0AE3">
        <w:rPr>
          <w:color w:val="222222"/>
          <w:sz w:val="24"/>
          <w:szCs w:val="32"/>
        </w:rPr>
        <w:t xml:space="preserve"> kapcsolódóan </w:t>
      </w:r>
      <w:r w:rsidRPr="00BD0AE3">
        <w:rPr>
          <w:rFonts w:eastAsia="Georgia"/>
          <w:b/>
          <w:bCs/>
          <w:i/>
          <w:iCs/>
          <w:sz w:val="24"/>
          <w:szCs w:val="32"/>
        </w:rPr>
        <w:t>munkagép beszerzésére</w:t>
      </w:r>
      <w:r w:rsidRPr="00BD0AE3">
        <w:rPr>
          <w:rFonts w:eastAsia="Georgia"/>
          <w:sz w:val="24"/>
          <w:szCs w:val="32"/>
        </w:rPr>
        <w:t xml:space="preserve"> 15 millió forint támogatást nyert el a 2005/2020.(XII.24.) Kormányhatározat alapján. A Támogatói Okirat 2021.12.02. napon kelt 1. számú módosítása alapján a fejlesztés megvalósítására, a pénzügyi felhasználásra rendelkezésre álló határidő 2022.12.31. napja. </w:t>
      </w:r>
    </w:p>
    <w:p w14:paraId="7726235C" w14:textId="77777777" w:rsidR="009C15FE" w:rsidRPr="003F709A" w:rsidRDefault="009C15FE" w:rsidP="009C15FE">
      <w:pPr>
        <w:spacing w:line="276" w:lineRule="auto"/>
        <w:jc w:val="both"/>
        <w:rPr>
          <w:noProof/>
          <w:sz w:val="18"/>
          <w:szCs w:val="18"/>
        </w:rPr>
      </w:pPr>
    </w:p>
    <w:p w14:paraId="0D27868C" w14:textId="77777777" w:rsidR="009C15FE" w:rsidRPr="00BD0AE3" w:rsidRDefault="009C15FE" w:rsidP="009C15FE">
      <w:pPr>
        <w:spacing w:line="276" w:lineRule="auto"/>
        <w:jc w:val="both"/>
        <w:rPr>
          <w:color w:val="C00000"/>
          <w:sz w:val="24"/>
          <w:szCs w:val="24"/>
        </w:rPr>
      </w:pPr>
      <w:r w:rsidRPr="00BD0AE3">
        <w:rPr>
          <w:sz w:val="24"/>
          <w:szCs w:val="32"/>
        </w:rPr>
        <w:t xml:space="preserve">Litér Község Önkormányzata sikeresen pályázott a Veszprém-Balaton 2023 EKF projekt keretében meghirdetett Pajta Programra 2021. októberében. </w:t>
      </w:r>
      <w:r w:rsidRPr="00BD0AE3">
        <w:rPr>
          <w:rStyle w:val="d2edcug0"/>
          <w:sz w:val="24"/>
          <w:szCs w:val="24"/>
        </w:rPr>
        <w:t xml:space="preserve">A 2021.12.06. napon hozott döntés értelmében a 8,9 millió Ft támogatásban részesített pályázat a </w:t>
      </w:r>
      <w:r w:rsidRPr="00BD0AE3">
        <w:rPr>
          <w:b/>
          <w:bCs/>
          <w:i/>
          <w:iCs/>
          <w:sz w:val="24"/>
          <w:szCs w:val="24"/>
        </w:rPr>
        <w:t>"</w:t>
      </w:r>
      <w:proofErr w:type="spellStart"/>
      <w:r w:rsidRPr="00BD0AE3">
        <w:rPr>
          <w:b/>
          <w:bCs/>
          <w:i/>
          <w:iCs/>
          <w:sz w:val="24"/>
          <w:szCs w:val="24"/>
        </w:rPr>
        <w:t>KultKert</w:t>
      </w:r>
      <w:proofErr w:type="spellEnd"/>
      <w:r w:rsidRPr="00BD0AE3">
        <w:rPr>
          <w:b/>
          <w:bCs/>
          <w:i/>
          <w:iCs/>
          <w:sz w:val="24"/>
          <w:szCs w:val="24"/>
        </w:rPr>
        <w:t>" - új közösségi szintér Litéren</w:t>
      </w:r>
      <w:r w:rsidRPr="00BD0AE3">
        <w:rPr>
          <w:rStyle w:val="d2edcug0"/>
          <w:sz w:val="24"/>
          <w:szCs w:val="24"/>
        </w:rPr>
        <w:t xml:space="preserve"> nevet viseli, a projekt keretében a 2022. évben több közösségépítő kulturális, művészeti program kerül megtartásra, valamint megvalósulhat a művelődési ház teraszának felújítása is.</w:t>
      </w:r>
    </w:p>
    <w:p w14:paraId="406161BB" w14:textId="77777777" w:rsidR="009C15FE" w:rsidRPr="003F709A" w:rsidRDefault="009C15FE" w:rsidP="009C15FE">
      <w:pPr>
        <w:spacing w:line="276" w:lineRule="auto"/>
        <w:jc w:val="both"/>
        <w:rPr>
          <w:noProof/>
          <w:sz w:val="22"/>
          <w:szCs w:val="22"/>
        </w:rPr>
      </w:pPr>
    </w:p>
    <w:p w14:paraId="12799065" w14:textId="46C6E1BF" w:rsidR="00A6339C" w:rsidRPr="00A6339C" w:rsidRDefault="00A6339C" w:rsidP="00AC385C">
      <w:pPr>
        <w:pStyle w:val="m4289421607008759922msoplaintext"/>
        <w:shd w:val="clear" w:color="auto" w:fill="FFFFFF"/>
        <w:spacing w:before="0" w:beforeAutospacing="0" w:after="0" w:afterAutospacing="0" w:line="276" w:lineRule="auto"/>
        <w:jc w:val="both"/>
        <w:rPr>
          <w:i/>
          <w:iCs/>
          <w:color w:val="222222"/>
        </w:rPr>
      </w:pPr>
      <w:r w:rsidRPr="00A6339C">
        <w:rPr>
          <w:i/>
          <w:iCs/>
          <w:color w:val="222222"/>
        </w:rPr>
        <w:t>Magyar Falu Program 2021.</w:t>
      </w:r>
    </w:p>
    <w:p w14:paraId="59695286" w14:textId="74844C8C" w:rsidR="009C15FE" w:rsidRPr="00BD0AE3" w:rsidRDefault="009C15FE" w:rsidP="009C15FE">
      <w:pPr>
        <w:pStyle w:val="m4289421607008759922msoplaintext"/>
        <w:shd w:val="clear" w:color="auto" w:fill="FFFFFF"/>
        <w:spacing w:before="0" w:beforeAutospacing="0" w:after="120" w:afterAutospacing="0" w:line="276" w:lineRule="auto"/>
        <w:jc w:val="both"/>
        <w:rPr>
          <w:color w:val="222222"/>
        </w:rPr>
      </w:pPr>
      <w:r w:rsidRPr="00BD0AE3">
        <w:rPr>
          <w:color w:val="222222"/>
        </w:rPr>
        <w:t xml:space="preserve">A Magyar Kormány a kistelepüléseken élők számának növelése, életminőségének javítása, valamint ezzel összefüggésben ezen települések fejlesztése ügyében kidolgozta és 2019. évben elindította a Magyar Falu Programot, amely fejlesztési lehetőséget biztosít az 5.000 fő alatti települések részére, ezzel segítve a kistelepüléseken élők életminőségének javítását.  </w:t>
      </w:r>
    </w:p>
    <w:p w14:paraId="388FC7F4" w14:textId="77777777" w:rsidR="009C15FE" w:rsidRPr="00BD0AE3" w:rsidRDefault="009C15FE" w:rsidP="003F709A">
      <w:pPr>
        <w:pStyle w:val="m4289421607008759922msoplaintext"/>
        <w:shd w:val="clear" w:color="auto" w:fill="FFFFFF"/>
        <w:spacing w:before="0" w:beforeAutospacing="0" w:after="0" w:afterAutospacing="0" w:line="276" w:lineRule="auto"/>
        <w:jc w:val="both"/>
        <w:rPr>
          <w:color w:val="222222"/>
        </w:rPr>
      </w:pPr>
      <w:r w:rsidRPr="00BD0AE3">
        <w:rPr>
          <w:color w:val="222222"/>
        </w:rPr>
        <w:t xml:space="preserve">Litér Község Önkormányzata a 2021. évben megjelent felhívások közül a Litér-Szentkirályszabadja kerékpárút A4. szakasz burkolatfelújítására 7,9 millió Ft támogatási igénnyel, az Eperfa utcai temető mellett kerítés építésére 5 millió Ft támogatási igénnyel, közösségszervezéshez kapcsolódó eszközbeszerzésekre 2 millió Ft támogatási igénnyel, az </w:t>
      </w:r>
      <w:proofErr w:type="spellStart"/>
      <w:r w:rsidRPr="00BD0AE3">
        <w:rPr>
          <w:color w:val="222222"/>
        </w:rPr>
        <w:t>Ertl</w:t>
      </w:r>
      <w:proofErr w:type="spellEnd"/>
      <w:r w:rsidRPr="00BD0AE3">
        <w:rPr>
          <w:color w:val="222222"/>
        </w:rPr>
        <w:t xml:space="preserve"> Pálné Művelődési Ház korszerűsítésére 24,5 millió Ft támogatási igénnyel, a Csivitelő Óvoda és Bölcsőde óvodai férőhely bővítésére 100 millió Ft támogatási igénnyel, a Templom utcai járda felújításának anyagtámogatására 2,7 millió Ft támogatási igénnyel, kommunális eszközbeszerzésekre 15 millió Ft támogatási igénnyel és a felelős állattartás elősegítésére 1,5 millió Ft támogatási igénnyel nyújtott be pályázatokat. A benyújtott pályázatok közül az Eperfa utcai temető melletti kerítés építése, a közösségszervezéshez kapcsolódó eszközbeszerzések, a Templom utcai járdafelújítás anyagtámogatása és a felelős állattartás elősegítése tárgyú támogatási kérelmek részesültek támogatásban. </w:t>
      </w:r>
    </w:p>
    <w:p w14:paraId="576AD834" w14:textId="77777777" w:rsidR="003F709A" w:rsidRPr="003F709A" w:rsidRDefault="003F709A" w:rsidP="003F709A">
      <w:pPr>
        <w:pStyle w:val="m4289421607008759922msoplaintext"/>
        <w:shd w:val="clear" w:color="auto" w:fill="FFFFFF"/>
        <w:spacing w:before="0" w:beforeAutospacing="0" w:after="0" w:afterAutospacing="0" w:line="276" w:lineRule="auto"/>
        <w:jc w:val="both"/>
        <w:rPr>
          <w:color w:val="222222"/>
          <w:sz w:val="20"/>
          <w:szCs w:val="20"/>
        </w:rPr>
      </w:pPr>
    </w:p>
    <w:p w14:paraId="7EF6BD58" w14:textId="65E32E0F" w:rsidR="009C15FE" w:rsidRPr="00BD0AE3" w:rsidRDefault="009C15FE" w:rsidP="003F709A">
      <w:pPr>
        <w:pStyle w:val="m4289421607008759922msoplaintext"/>
        <w:shd w:val="clear" w:color="auto" w:fill="FFFFFF"/>
        <w:spacing w:before="0" w:beforeAutospacing="0" w:after="0" w:afterAutospacing="0" w:line="276" w:lineRule="auto"/>
        <w:jc w:val="both"/>
        <w:rPr>
          <w:color w:val="222222"/>
        </w:rPr>
      </w:pPr>
      <w:r w:rsidRPr="00BD0AE3">
        <w:rPr>
          <w:color w:val="222222"/>
        </w:rPr>
        <w:t xml:space="preserve">Királyszentistván Község Önkormányzata </w:t>
      </w:r>
      <w:r w:rsidR="00C77C58" w:rsidRPr="00BD0AE3">
        <w:rPr>
          <w:color w:val="222222"/>
        </w:rPr>
        <w:t>traktor vásárlásra mintegy 11,7 millió Ft, míg a játszótér fejlesztésére 4,3 millió Ft</w:t>
      </w:r>
      <w:r w:rsidRPr="00BD0AE3">
        <w:rPr>
          <w:color w:val="222222"/>
        </w:rPr>
        <w:t xml:space="preserve"> támogatási igénnyel nyújtott be pályázatokat a falufejlesztési program keretében. A benyújtott pályázatok közül </w:t>
      </w:r>
      <w:r w:rsidR="00C77C58" w:rsidRPr="00BD0AE3">
        <w:rPr>
          <w:color w:val="222222"/>
        </w:rPr>
        <w:t>mindkettő</w:t>
      </w:r>
      <w:r w:rsidRPr="00BD0AE3">
        <w:rPr>
          <w:color w:val="222222"/>
        </w:rPr>
        <w:t xml:space="preserve"> támogatási kérel</w:t>
      </w:r>
      <w:r w:rsidR="00C77C58" w:rsidRPr="00BD0AE3">
        <w:rPr>
          <w:color w:val="222222"/>
        </w:rPr>
        <w:t>em</w:t>
      </w:r>
      <w:r w:rsidRPr="00BD0AE3">
        <w:rPr>
          <w:color w:val="222222"/>
        </w:rPr>
        <w:t xml:space="preserve"> támogatásban</w:t>
      </w:r>
      <w:r w:rsidR="00C77C58" w:rsidRPr="00BD0AE3">
        <w:rPr>
          <w:color w:val="222222"/>
        </w:rPr>
        <w:t xml:space="preserve"> részesült</w:t>
      </w:r>
      <w:r w:rsidRPr="00BD0AE3">
        <w:rPr>
          <w:color w:val="222222"/>
        </w:rPr>
        <w:t xml:space="preserve">. </w:t>
      </w:r>
      <w:r w:rsidR="008471D0" w:rsidRPr="00BD0AE3">
        <w:rPr>
          <w:color w:val="222222"/>
        </w:rPr>
        <w:t>2021. évben történt meg a faluház felújításának, a Deák Ferenc utcai járda felújításának, illetve a nemzeti és helyi identitástudat erős</w:t>
      </w:r>
      <w:r w:rsidR="00464D2C" w:rsidRPr="00BD0AE3">
        <w:rPr>
          <w:color w:val="222222"/>
        </w:rPr>
        <w:t>ítése programnak az elszámolása.</w:t>
      </w:r>
    </w:p>
    <w:p w14:paraId="5ACAD3C6" w14:textId="77777777" w:rsidR="009C15FE" w:rsidRPr="00AC385C" w:rsidRDefault="009C15FE" w:rsidP="009C15FE">
      <w:pPr>
        <w:pStyle w:val="m4289421607008759922msoplaintext"/>
        <w:shd w:val="clear" w:color="auto" w:fill="FFFFFF"/>
        <w:spacing w:before="0" w:beforeAutospacing="0" w:after="0" w:afterAutospacing="0" w:line="276" w:lineRule="auto"/>
        <w:jc w:val="both"/>
        <w:rPr>
          <w:color w:val="222222"/>
          <w:sz w:val="16"/>
          <w:szCs w:val="16"/>
        </w:rPr>
      </w:pPr>
    </w:p>
    <w:p w14:paraId="5031A68E" w14:textId="77777777" w:rsidR="003F709A" w:rsidRDefault="003F709A">
      <w:pPr>
        <w:spacing w:after="160" w:line="259" w:lineRule="auto"/>
        <w:rPr>
          <w:color w:val="222222"/>
          <w:sz w:val="24"/>
          <w:szCs w:val="24"/>
        </w:rPr>
      </w:pPr>
      <w:r>
        <w:rPr>
          <w:color w:val="222222"/>
        </w:rPr>
        <w:br w:type="page"/>
      </w:r>
    </w:p>
    <w:p w14:paraId="322B480B" w14:textId="481E5F0F" w:rsidR="009C15FE" w:rsidRPr="00BD0AE3" w:rsidRDefault="009C15FE" w:rsidP="009C15FE">
      <w:pPr>
        <w:pStyle w:val="m4289421607008759922msoplaintext"/>
        <w:shd w:val="clear" w:color="auto" w:fill="FFFFFF"/>
        <w:spacing w:before="0" w:beforeAutospacing="0" w:after="0" w:afterAutospacing="0" w:line="276" w:lineRule="auto"/>
        <w:jc w:val="both"/>
        <w:rPr>
          <w:color w:val="222222"/>
        </w:rPr>
      </w:pPr>
      <w:r w:rsidRPr="00BD0AE3">
        <w:rPr>
          <w:color w:val="222222"/>
        </w:rPr>
        <w:lastRenderedPageBreak/>
        <w:t>A Nemzeti Művelődési Intézet koordinációjával a Magyar Falu Program keretében meghirdetett „</w:t>
      </w:r>
      <w:r w:rsidRPr="00BD0AE3">
        <w:rPr>
          <w:b/>
          <w:bCs/>
          <w:i/>
          <w:iCs/>
          <w:color w:val="222222"/>
        </w:rPr>
        <w:t>Kistelepülési önkormányzati rendezvények támogatása</w:t>
      </w:r>
      <w:r w:rsidRPr="00BD0AE3">
        <w:rPr>
          <w:color w:val="222222"/>
        </w:rPr>
        <w:t xml:space="preserve">” tárgyú felhívásra sikeresen pályáztak településeink, Litér 1 millió Ft támogatásban részesült a XX. Mogyorósi Napok rendezvény támogatása tárgyában, amely mellett további 350 ezer Ft támogatásban részesült a rendezvény hang-, fény- és színpadtechnikai megvalósítása. </w:t>
      </w:r>
      <w:r w:rsidR="00C77C58" w:rsidRPr="00BD0AE3">
        <w:rPr>
          <w:color w:val="222222"/>
        </w:rPr>
        <w:t xml:space="preserve">Ugyanezen pályázat keretében </w:t>
      </w:r>
      <w:r w:rsidRPr="00BD0AE3">
        <w:rPr>
          <w:color w:val="222222"/>
        </w:rPr>
        <w:t xml:space="preserve">Királyszentistván </w:t>
      </w:r>
      <w:r w:rsidR="00C77C58" w:rsidRPr="00BD0AE3">
        <w:rPr>
          <w:color w:val="222222"/>
        </w:rPr>
        <w:t>is 1 millió</w:t>
      </w:r>
      <w:r w:rsidRPr="00BD0AE3">
        <w:rPr>
          <w:color w:val="222222"/>
        </w:rPr>
        <w:t xml:space="preserve"> Ft támogatásban részesült </w:t>
      </w:r>
      <w:r w:rsidR="00C77C58" w:rsidRPr="00BD0AE3">
        <w:rPr>
          <w:color w:val="222222"/>
        </w:rPr>
        <w:t xml:space="preserve">mely </w:t>
      </w:r>
      <w:proofErr w:type="gramStart"/>
      <w:r w:rsidR="00C77C58" w:rsidRPr="00BD0AE3">
        <w:rPr>
          <w:color w:val="222222"/>
        </w:rPr>
        <w:t xml:space="preserve">Falunapi </w:t>
      </w:r>
      <w:r w:rsidRPr="00BD0AE3">
        <w:rPr>
          <w:color w:val="222222"/>
        </w:rPr>
        <w:t xml:space="preserve"> rendezvény</w:t>
      </w:r>
      <w:r w:rsidR="00C77C58" w:rsidRPr="00BD0AE3">
        <w:rPr>
          <w:color w:val="222222"/>
        </w:rPr>
        <w:t>én</w:t>
      </w:r>
      <w:proofErr w:type="gramEnd"/>
      <w:r w:rsidR="00C77C58" w:rsidRPr="00BD0AE3">
        <w:rPr>
          <w:color w:val="222222"/>
        </w:rPr>
        <w:t xml:space="preserve"> a BEST élménysziget, a Kukamese elő</w:t>
      </w:r>
      <w:r w:rsidR="008471D0" w:rsidRPr="00BD0AE3">
        <w:rPr>
          <w:color w:val="222222"/>
        </w:rPr>
        <w:t>a</w:t>
      </w:r>
      <w:r w:rsidR="00C77C58" w:rsidRPr="00BD0AE3">
        <w:rPr>
          <w:color w:val="222222"/>
        </w:rPr>
        <w:t>dás</w:t>
      </w:r>
      <w:r w:rsidR="008471D0" w:rsidRPr="00BD0AE3">
        <w:rPr>
          <w:color w:val="222222"/>
        </w:rPr>
        <w:t>ra,</w:t>
      </w:r>
      <w:r w:rsidR="00C77C58" w:rsidRPr="00BD0AE3">
        <w:rPr>
          <w:color w:val="222222"/>
        </w:rPr>
        <w:t xml:space="preserve"> továbbá a Mikulás házhoz megy</w:t>
      </w:r>
      <w:r w:rsidR="008471D0" w:rsidRPr="00BD0AE3">
        <w:rPr>
          <w:color w:val="222222"/>
        </w:rPr>
        <w:t>, a farsang, a nőnap és a nemzetőr túra színvonalasabbá tételére</w:t>
      </w:r>
      <w:r w:rsidRPr="00BD0AE3">
        <w:rPr>
          <w:color w:val="222222"/>
        </w:rPr>
        <w:t xml:space="preserve"> </w:t>
      </w:r>
      <w:r w:rsidR="008471D0" w:rsidRPr="00BD0AE3">
        <w:rPr>
          <w:color w:val="222222"/>
        </w:rPr>
        <w:t>került felhasználásra</w:t>
      </w:r>
      <w:r w:rsidRPr="00BD0AE3">
        <w:rPr>
          <w:color w:val="222222"/>
        </w:rPr>
        <w:t xml:space="preserve">. </w:t>
      </w:r>
    </w:p>
    <w:p w14:paraId="4177A42A" w14:textId="56CF383F" w:rsidR="009C15FE" w:rsidRPr="003F709A" w:rsidRDefault="009C15FE" w:rsidP="009C15FE">
      <w:pPr>
        <w:pStyle w:val="Listaszerbekezds"/>
        <w:spacing w:after="0" w:line="276" w:lineRule="auto"/>
        <w:ind w:left="0"/>
        <w:jc w:val="both"/>
        <w:rPr>
          <w:rFonts w:ascii="Times New Roman" w:hAnsi="Times New Roman"/>
          <w:bCs/>
          <w:sz w:val="20"/>
          <w:szCs w:val="20"/>
        </w:rPr>
      </w:pPr>
    </w:p>
    <w:p w14:paraId="66ADBD40" w14:textId="2114B98E" w:rsidR="00A6339C" w:rsidRPr="00A6339C" w:rsidRDefault="00A6339C" w:rsidP="009C15FE">
      <w:pPr>
        <w:pStyle w:val="Listaszerbekezds"/>
        <w:spacing w:after="0" w:line="276" w:lineRule="auto"/>
        <w:ind w:left="0"/>
        <w:jc w:val="both"/>
        <w:rPr>
          <w:rFonts w:ascii="Times New Roman" w:hAnsi="Times New Roman"/>
          <w:bCs/>
          <w:i/>
          <w:iCs/>
          <w:sz w:val="24"/>
          <w:szCs w:val="24"/>
        </w:rPr>
      </w:pPr>
      <w:proofErr w:type="spellStart"/>
      <w:r w:rsidRPr="00A6339C">
        <w:rPr>
          <w:rFonts w:ascii="Times New Roman" w:hAnsi="Times New Roman"/>
          <w:bCs/>
          <w:i/>
          <w:iCs/>
          <w:sz w:val="24"/>
          <w:szCs w:val="24"/>
        </w:rPr>
        <w:t>Leader</w:t>
      </w:r>
      <w:proofErr w:type="spellEnd"/>
      <w:r w:rsidRPr="00A6339C">
        <w:rPr>
          <w:rFonts w:ascii="Times New Roman" w:hAnsi="Times New Roman"/>
          <w:bCs/>
          <w:i/>
          <w:iCs/>
          <w:sz w:val="24"/>
          <w:szCs w:val="24"/>
        </w:rPr>
        <w:t xml:space="preserve"> pályázatok</w:t>
      </w:r>
    </w:p>
    <w:p w14:paraId="5EE00D41" w14:textId="77777777" w:rsidR="009C15FE" w:rsidRPr="00BD0AE3" w:rsidRDefault="009C15FE" w:rsidP="009C15FE">
      <w:pPr>
        <w:pStyle w:val="Default"/>
        <w:spacing w:line="276" w:lineRule="auto"/>
        <w:jc w:val="both"/>
        <w:rPr>
          <w:rFonts w:eastAsia="Georgia"/>
        </w:rPr>
      </w:pPr>
      <w:r w:rsidRPr="00BD0AE3">
        <w:t xml:space="preserve">Litér és Királyszentistván Község Önkormányzata is benyújtotta 2019. április hónap végén pályázatait a </w:t>
      </w:r>
      <w:r w:rsidRPr="00BD0AE3">
        <w:rPr>
          <w:b/>
          <w:bCs/>
          <w:i/>
          <w:iCs/>
        </w:rPr>
        <w:t>„</w:t>
      </w:r>
      <w:r w:rsidRPr="00BD0AE3">
        <w:rPr>
          <w:b/>
          <w:bCs/>
          <w:i/>
        </w:rPr>
        <w:t>Helyi identitást és közösségi együttműködést segítő fejlesztések támogatása</w:t>
      </w:r>
      <w:r w:rsidRPr="00BD0AE3">
        <w:t>”</w:t>
      </w:r>
      <w:r w:rsidRPr="00BD0AE3">
        <w:rPr>
          <w:b/>
          <w:bCs/>
        </w:rPr>
        <w:t xml:space="preserve"> </w:t>
      </w:r>
      <w:r w:rsidRPr="00BD0AE3">
        <w:t xml:space="preserve">című VP6-19.2.1.-7-2-17 azonosító számú LEADER helyi felhívásra, amelyekről támogató döntés 2020. évben született. A projektek megvalósítása és a kifizetési kérelmek összeállítása, benyújtása 2021. évben történt meg. A </w:t>
      </w:r>
      <w:proofErr w:type="spellStart"/>
      <w:r w:rsidRPr="00BD0AE3">
        <w:t>litéri</w:t>
      </w:r>
      <w:proofErr w:type="spellEnd"/>
      <w:r w:rsidRPr="00BD0AE3">
        <w:t xml:space="preserve"> projekt keretében elszámolásra került a XIX. Mogyorósi Napok rendezvény, a </w:t>
      </w:r>
      <w:r w:rsidRPr="00BD0AE3">
        <w:rPr>
          <w:rFonts w:eastAsia="Georgia"/>
        </w:rPr>
        <w:t xml:space="preserve">Közparkban búbos kemence épül kiegészítőkkel, továbbá a helyi lakosság lehető legszélesebb körének tájékoztatása és információval való ellátása érdekében a település 6 darab frekventált pontján esztétikus és tartós fa köztéri információs tábla került kihelyezésre 6,4 millió Ft felhasználásával. </w:t>
      </w:r>
    </w:p>
    <w:p w14:paraId="546958D8" w14:textId="77777777" w:rsidR="009C15FE" w:rsidRPr="00BD0AE3" w:rsidRDefault="009C15FE" w:rsidP="009C15FE">
      <w:pPr>
        <w:pStyle w:val="Default"/>
        <w:spacing w:line="276" w:lineRule="auto"/>
        <w:jc w:val="both"/>
        <w:rPr>
          <w:rFonts w:eastAsia="Georgia"/>
        </w:rPr>
      </w:pPr>
      <w:r w:rsidRPr="00BD0AE3">
        <w:t xml:space="preserve">A királyszentistváni projekt </w:t>
      </w:r>
      <w:r w:rsidRPr="00BD0AE3">
        <w:rPr>
          <w:rFonts w:eastAsia="ArialNarrow-Bold-Identity-H"/>
        </w:rPr>
        <w:t xml:space="preserve">célja a Királyszentistván Község Önkormányzata tulajdonában álló </w:t>
      </w:r>
      <w:r w:rsidRPr="00BD0AE3">
        <w:rPr>
          <w:rFonts w:eastAsia="ArialNarrow-Identity-H"/>
        </w:rPr>
        <w:t xml:space="preserve">Királyszentistván 60/2 helyrajzi számú ingatlan zöldterület fejlesztése volt, </w:t>
      </w:r>
      <w:r w:rsidRPr="00BD0AE3">
        <w:rPr>
          <w:rFonts w:eastAsia="ArialNarrow-Bold-Identity-H"/>
        </w:rPr>
        <w:t xml:space="preserve">a családok, gyermekek és megpihenni vágyók részére egy új szabadidőpark kialakításával. </w:t>
      </w:r>
      <w:r w:rsidRPr="00BD0AE3">
        <w:rPr>
          <w:rFonts w:eastAsia="Georgia"/>
        </w:rPr>
        <w:t xml:space="preserve">A beépítetlen terület füvesítésével, </w:t>
      </w:r>
      <w:proofErr w:type="spellStart"/>
      <w:r w:rsidRPr="00BD0AE3">
        <w:rPr>
          <w:rFonts w:eastAsia="Georgia"/>
        </w:rPr>
        <w:t>dísznövényesítésével</w:t>
      </w:r>
      <w:proofErr w:type="spellEnd"/>
      <w:r w:rsidRPr="00BD0AE3">
        <w:rPr>
          <w:rFonts w:eastAsia="Georgia"/>
        </w:rPr>
        <w:t xml:space="preserve">, térburkolásával, pihenő padok, játékasztalok, Kneipp-taposó és napelemes térvilágítás kialakításával családbarát településfejlesztés valósult meg 4,3 millió Ft támogatással. </w:t>
      </w:r>
    </w:p>
    <w:p w14:paraId="68823553" w14:textId="0CFC4C63" w:rsidR="009C15FE" w:rsidRPr="00A6339C" w:rsidRDefault="00A6339C" w:rsidP="003F709A">
      <w:pPr>
        <w:autoSpaceDE w:val="0"/>
        <w:autoSpaceDN w:val="0"/>
        <w:adjustRightInd w:val="0"/>
        <w:spacing w:before="240" w:line="276" w:lineRule="auto"/>
        <w:jc w:val="both"/>
        <w:rPr>
          <w:i/>
          <w:iCs/>
          <w:sz w:val="24"/>
          <w:szCs w:val="24"/>
        </w:rPr>
      </w:pPr>
      <w:r w:rsidRPr="00A6339C">
        <w:rPr>
          <w:i/>
          <w:iCs/>
          <w:sz w:val="24"/>
          <w:szCs w:val="24"/>
        </w:rPr>
        <w:t>Kiemelt beruházások</w:t>
      </w:r>
    </w:p>
    <w:p w14:paraId="74158493" w14:textId="77777777" w:rsidR="009C15FE" w:rsidRPr="00BD0AE3" w:rsidRDefault="009C15FE" w:rsidP="003F709A">
      <w:pPr>
        <w:spacing w:after="160" w:line="276" w:lineRule="auto"/>
        <w:jc w:val="both"/>
        <w:rPr>
          <w:color w:val="000000"/>
          <w:sz w:val="24"/>
          <w:szCs w:val="24"/>
        </w:rPr>
      </w:pPr>
      <w:r w:rsidRPr="00BD0AE3">
        <w:rPr>
          <w:sz w:val="24"/>
          <w:szCs w:val="24"/>
        </w:rPr>
        <w:t xml:space="preserve">A 2021. évben tovább folytatódott az elmúlt évek során tett előkészítő munkák után a TLC KFT. </w:t>
      </w:r>
      <w:r w:rsidRPr="00BD0AE3">
        <w:rPr>
          <w:b/>
          <w:bCs/>
          <w:i/>
          <w:iCs/>
          <w:sz w:val="24"/>
          <w:szCs w:val="24"/>
        </w:rPr>
        <w:t xml:space="preserve">új </w:t>
      </w:r>
      <w:proofErr w:type="spellStart"/>
      <w:r w:rsidRPr="00BD0AE3">
        <w:rPr>
          <w:b/>
          <w:bCs/>
          <w:i/>
          <w:iCs/>
          <w:sz w:val="24"/>
          <w:szCs w:val="24"/>
        </w:rPr>
        <w:t>litéri</w:t>
      </w:r>
      <w:proofErr w:type="spellEnd"/>
      <w:r w:rsidRPr="00BD0AE3">
        <w:rPr>
          <w:b/>
          <w:bCs/>
          <w:i/>
          <w:iCs/>
          <w:sz w:val="24"/>
          <w:szCs w:val="24"/>
        </w:rPr>
        <w:t xml:space="preserve"> üzemcsarnok létesítési</w:t>
      </w:r>
      <w:r w:rsidRPr="00BD0AE3">
        <w:rPr>
          <w:sz w:val="24"/>
          <w:szCs w:val="24"/>
        </w:rPr>
        <w:t xml:space="preserve"> projektje. A Kormány a 93/2019. (IV.23.) Korm. rendelet alapján az új üzemcsarnok megvalósítására irányuló beruházást nemzetgazdasági szempontból kiemelt jelentőségű beruházásnak minősítette. A beruházás befejezése többek között </w:t>
      </w:r>
      <w:r w:rsidRPr="00BD0AE3">
        <w:rPr>
          <w:color w:val="000000"/>
          <w:sz w:val="24"/>
          <w:szCs w:val="24"/>
        </w:rPr>
        <w:t xml:space="preserve">a koronavírus járvány kitörése következtében globálisan megtett intézkedések és az ezek következtében fellépő gyártói és szállítói kapacitáshiány miatt átcsúszik a 2022. évre. </w:t>
      </w:r>
    </w:p>
    <w:p w14:paraId="788BE2BA" w14:textId="77777777" w:rsidR="009C15FE" w:rsidRPr="00BD0AE3" w:rsidRDefault="009C15FE" w:rsidP="003F709A">
      <w:pPr>
        <w:pStyle w:val="Listaszerbekezds"/>
        <w:suppressAutoHyphens/>
        <w:overflowPunct w:val="0"/>
        <w:autoSpaceDE w:val="0"/>
        <w:spacing w:before="120" w:after="0" w:line="276" w:lineRule="auto"/>
        <w:ind w:left="0"/>
        <w:jc w:val="both"/>
        <w:textAlignment w:val="baseline"/>
        <w:rPr>
          <w:rFonts w:ascii="Times New Roman" w:hAnsi="Times New Roman"/>
          <w:sz w:val="24"/>
          <w:szCs w:val="24"/>
        </w:rPr>
      </w:pPr>
      <w:r w:rsidRPr="00BD0AE3">
        <w:rPr>
          <w:rFonts w:ascii="Times New Roman" w:hAnsi="Times New Roman"/>
          <w:sz w:val="24"/>
          <w:szCs w:val="24"/>
        </w:rPr>
        <w:t xml:space="preserve">Az évek óta egyre fokozódó problémát jelentő elavult azbeszt ivóvízhálózat kiváltására, a </w:t>
      </w:r>
      <w:proofErr w:type="spellStart"/>
      <w:r w:rsidRPr="00BD0AE3">
        <w:rPr>
          <w:rFonts w:ascii="Times New Roman" w:hAnsi="Times New Roman"/>
          <w:b/>
          <w:bCs/>
          <w:i/>
          <w:iCs/>
          <w:sz w:val="24"/>
          <w:szCs w:val="24"/>
        </w:rPr>
        <w:t>litéri</w:t>
      </w:r>
      <w:proofErr w:type="spellEnd"/>
      <w:r w:rsidRPr="00BD0AE3">
        <w:rPr>
          <w:rFonts w:ascii="Times New Roman" w:hAnsi="Times New Roman"/>
          <w:b/>
          <w:bCs/>
          <w:i/>
          <w:iCs/>
          <w:sz w:val="24"/>
          <w:szCs w:val="24"/>
        </w:rPr>
        <w:t xml:space="preserve"> ivóvízrendszer felújítására</w:t>
      </w:r>
      <w:r w:rsidRPr="00BD0AE3">
        <w:rPr>
          <w:rFonts w:ascii="Times New Roman" w:hAnsi="Times New Roman"/>
          <w:sz w:val="24"/>
          <w:szCs w:val="24"/>
        </w:rPr>
        <w:t xml:space="preserve"> nyújt lehetőséget az a 1432/2021.(VII.2.) Kormányhatározat szerinti kormánytámogatás, amely „</w:t>
      </w:r>
      <w:r w:rsidRPr="00BD0AE3">
        <w:rPr>
          <w:rFonts w:ascii="Times New Roman" w:hAnsi="Times New Roman"/>
          <w:i/>
          <w:iCs/>
          <w:sz w:val="24"/>
          <w:szCs w:val="24"/>
        </w:rPr>
        <w:t>Litér községen megvalósuló kommunális víziközmű fejlesztéssel összefüggő feladatok elvégzése</w:t>
      </w:r>
      <w:r w:rsidRPr="00BD0AE3">
        <w:rPr>
          <w:rFonts w:ascii="Times New Roman" w:hAnsi="Times New Roman"/>
          <w:sz w:val="24"/>
          <w:szCs w:val="24"/>
        </w:rPr>
        <w:t>” tárgyában született. Az NFP Nemzeti Fejlesztési Programiroda Nonprofit Kft. koordinációjával megvalósuló, „Litér község igazgatási területén megvalósuló víziközmű infrastruktúra fejlesztések” elnevezésű projekt tervezési és kivitelezési feladatainak teljes körű ellátására irányuló közbeszerzési eljárás 2021.11.05. napon megkezdődött, jelenleg a közbeszerzési eljárás bírálati szakaszban tart, a beérkezett ajánlatok szakmai értékelése, bírálata zajlik.</w:t>
      </w:r>
    </w:p>
    <w:p w14:paraId="2985E5FE" w14:textId="77777777" w:rsidR="009C15FE" w:rsidRPr="00AC385C" w:rsidRDefault="009C15FE" w:rsidP="009C15FE">
      <w:pPr>
        <w:pStyle w:val="Listaszerbekezds"/>
        <w:suppressAutoHyphens/>
        <w:overflowPunct w:val="0"/>
        <w:autoSpaceDE w:val="0"/>
        <w:spacing w:after="0" w:line="276" w:lineRule="auto"/>
        <w:ind w:left="0"/>
        <w:jc w:val="both"/>
        <w:textAlignment w:val="baseline"/>
        <w:rPr>
          <w:rFonts w:ascii="Times New Roman" w:hAnsi="Times New Roman"/>
          <w:sz w:val="16"/>
          <w:szCs w:val="16"/>
        </w:rPr>
      </w:pPr>
    </w:p>
    <w:p w14:paraId="14B99594" w14:textId="77777777" w:rsidR="003F709A" w:rsidRDefault="003F709A">
      <w:pPr>
        <w:spacing w:after="160" w:line="259" w:lineRule="auto"/>
        <w:rPr>
          <w:rFonts w:eastAsia="Calibri"/>
          <w:iCs/>
          <w:sz w:val="24"/>
          <w:szCs w:val="24"/>
          <w:lang w:eastAsia="en-US"/>
        </w:rPr>
      </w:pPr>
      <w:r>
        <w:rPr>
          <w:iCs/>
          <w:sz w:val="24"/>
          <w:szCs w:val="24"/>
        </w:rPr>
        <w:br w:type="page"/>
      </w:r>
    </w:p>
    <w:p w14:paraId="10D514D2" w14:textId="51CF31E2" w:rsidR="009C15FE" w:rsidRPr="00BD0AE3" w:rsidRDefault="009C15FE" w:rsidP="009C15FE">
      <w:pPr>
        <w:pStyle w:val="Listaszerbekezds"/>
        <w:suppressAutoHyphens/>
        <w:overflowPunct w:val="0"/>
        <w:autoSpaceDE w:val="0"/>
        <w:spacing w:after="0" w:line="276" w:lineRule="auto"/>
        <w:ind w:left="0"/>
        <w:jc w:val="both"/>
        <w:textAlignment w:val="baseline"/>
        <w:rPr>
          <w:rFonts w:ascii="Times New Roman" w:hAnsi="Times New Roman"/>
          <w:sz w:val="24"/>
          <w:szCs w:val="24"/>
          <w:lang w:eastAsia="ar-SA"/>
        </w:rPr>
      </w:pPr>
      <w:r w:rsidRPr="00BD0AE3">
        <w:rPr>
          <w:rFonts w:ascii="Times New Roman" w:hAnsi="Times New Roman"/>
          <w:iCs/>
          <w:sz w:val="24"/>
          <w:szCs w:val="24"/>
        </w:rPr>
        <w:lastRenderedPageBreak/>
        <w:t xml:space="preserve">Településünk egyik büszkesége, kiemelkedő közintézménye a Litéri Református Általános Iskola nem tudja már befogadni a folyamatosan növekvő gyermeklétszámot, az intézmény bővítésre szorul. </w:t>
      </w:r>
      <w:r w:rsidRPr="00BD0AE3">
        <w:rPr>
          <w:rFonts w:ascii="Times New Roman" w:hAnsi="Times New Roman"/>
          <w:sz w:val="24"/>
          <w:szCs w:val="24"/>
          <w:lang w:eastAsia="ar-SA"/>
        </w:rPr>
        <w:t xml:space="preserve">A </w:t>
      </w:r>
      <w:r w:rsidRPr="00BD0AE3">
        <w:rPr>
          <w:rFonts w:ascii="Times New Roman" w:hAnsi="Times New Roman"/>
          <w:b/>
          <w:bCs/>
          <w:i/>
          <w:iCs/>
          <w:sz w:val="24"/>
          <w:szCs w:val="24"/>
          <w:lang w:eastAsia="ar-SA"/>
        </w:rPr>
        <w:t>Litéri Református Általános Iskola bővítése</w:t>
      </w:r>
      <w:r w:rsidRPr="00BD0AE3">
        <w:rPr>
          <w:rFonts w:ascii="Times New Roman" w:hAnsi="Times New Roman"/>
          <w:b/>
          <w:bCs/>
          <w:sz w:val="24"/>
          <w:szCs w:val="24"/>
          <w:lang w:eastAsia="ar-SA"/>
        </w:rPr>
        <w:t xml:space="preserve"> </w:t>
      </w:r>
      <w:r w:rsidRPr="00BD0AE3">
        <w:rPr>
          <w:rFonts w:ascii="Times New Roman" w:hAnsi="Times New Roman"/>
          <w:sz w:val="24"/>
          <w:szCs w:val="24"/>
          <w:lang w:eastAsia="ar-SA"/>
        </w:rPr>
        <w:t xml:space="preserve">valósulhat meg új, négy szaktantermes épülettel az iskola infrastrukturális fejlesztésének támogatásáról szóló 1446/2021.(VII.6.) Kormányhatározat alapján, amelyre több mint 1,2 milliárd forint biztosított Magyarország költségvetésében. </w:t>
      </w:r>
    </w:p>
    <w:p w14:paraId="76043493" w14:textId="77777777" w:rsidR="003F709A" w:rsidRDefault="003F709A" w:rsidP="009C15FE">
      <w:pPr>
        <w:spacing w:line="276" w:lineRule="auto"/>
        <w:jc w:val="both"/>
        <w:rPr>
          <w:bCs/>
          <w:i/>
          <w:iCs/>
          <w:sz w:val="24"/>
          <w:szCs w:val="24"/>
        </w:rPr>
      </w:pPr>
    </w:p>
    <w:p w14:paraId="35492A7B" w14:textId="74DDA4B2" w:rsidR="00A6339C" w:rsidRPr="00BC22B7" w:rsidRDefault="00A6339C" w:rsidP="009C15FE">
      <w:pPr>
        <w:spacing w:line="276" w:lineRule="auto"/>
        <w:jc w:val="both"/>
        <w:rPr>
          <w:bCs/>
          <w:i/>
          <w:iCs/>
          <w:sz w:val="24"/>
          <w:szCs w:val="24"/>
        </w:rPr>
      </w:pPr>
      <w:r w:rsidRPr="00BC22B7">
        <w:rPr>
          <w:bCs/>
          <w:i/>
          <w:iCs/>
          <w:sz w:val="24"/>
          <w:szCs w:val="24"/>
        </w:rPr>
        <w:t>Ingatlanvásárlás</w:t>
      </w:r>
    </w:p>
    <w:p w14:paraId="47621A22" w14:textId="77777777" w:rsidR="009C15FE" w:rsidRPr="00BD0AE3" w:rsidRDefault="009C15FE" w:rsidP="009C15FE">
      <w:pPr>
        <w:pStyle w:val="Listaszerbekezds"/>
        <w:spacing w:after="0" w:line="276" w:lineRule="auto"/>
        <w:ind w:left="0"/>
        <w:jc w:val="both"/>
        <w:rPr>
          <w:rFonts w:ascii="Times New Roman" w:hAnsi="Times New Roman"/>
          <w:b/>
          <w:bCs/>
          <w:i/>
          <w:iCs/>
          <w:sz w:val="24"/>
          <w:szCs w:val="24"/>
        </w:rPr>
      </w:pPr>
      <w:r w:rsidRPr="00BD0AE3">
        <w:rPr>
          <w:rFonts w:ascii="Times New Roman" w:hAnsi="Times New Roman"/>
          <w:iCs/>
          <w:sz w:val="24"/>
          <w:szCs w:val="24"/>
        </w:rPr>
        <w:t xml:space="preserve">Litér Község Önkormányzata saját forrásból 12,5 millió Ft-ért ingatlant vásárolt a meglévő óvoda szomszédságában az </w:t>
      </w:r>
      <w:r w:rsidRPr="00BD0AE3">
        <w:rPr>
          <w:rFonts w:ascii="Times New Roman" w:hAnsi="Times New Roman"/>
          <w:b/>
          <w:bCs/>
          <w:i/>
          <w:sz w:val="24"/>
          <w:szCs w:val="24"/>
        </w:rPr>
        <w:t>óvodai férőhely bővítése</w:t>
      </w:r>
      <w:r w:rsidRPr="00BD0AE3">
        <w:rPr>
          <w:rFonts w:ascii="Times New Roman" w:hAnsi="Times New Roman"/>
          <w:iCs/>
          <w:sz w:val="24"/>
          <w:szCs w:val="24"/>
        </w:rPr>
        <w:t xml:space="preserve"> céljából</w:t>
      </w:r>
      <w:r w:rsidRPr="00BD0AE3">
        <w:rPr>
          <w:rFonts w:ascii="Times New Roman" w:hAnsi="Times New Roman"/>
          <w:sz w:val="24"/>
          <w:szCs w:val="24"/>
        </w:rPr>
        <w:t>, az örvendetes módon egyre növekvő számú gyermekek elhelyezésének biztosítása, a túlzsúfolt óvodai csoportok létszámának csökkentése érdekében.  Az ingatlan tulajdonjog 2021.04.20. napon bejegyzésre került, majd telekhatár-rendezésére vonatkozó telekalakítási eljárás lefolytatását követően a nevelési intézmény ingatlanának területe 461 m</w:t>
      </w:r>
      <w:r w:rsidRPr="00BD0AE3">
        <w:rPr>
          <w:rFonts w:ascii="Times New Roman" w:hAnsi="Times New Roman"/>
          <w:sz w:val="24"/>
          <w:szCs w:val="24"/>
          <w:vertAlign w:val="superscript"/>
        </w:rPr>
        <w:t>2</w:t>
      </w:r>
      <w:r w:rsidRPr="00BD0AE3">
        <w:rPr>
          <w:rFonts w:ascii="Times New Roman" w:hAnsi="Times New Roman"/>
          <w:sz w:val="24"/>
          <w:szCs w:val="24"/>
        </w:rPr>
        <w:t xml:space="preserve">-rel megnövekedett. </w:t>
      </w:r>
    </w:p>
    <w:p w14:paraId="19917161" w14:textId="79C7532E" w:rsidR="009C15FE" w:rsidRDefault="009C15FE" w:rsidP="009C15FE">
      <w:pPr>
        <w:spacing w:line="276" w:lineRule="auto"/>
        <w:jc w:val="both"/>
        <w:rPr>
          <w:bCs/>
          <w:sz w:val="16"/>
          <w:szCs w:val="16"/>
        </w:rPr>
      </w:pPr>
    </w:p>
    <w:p w14:paraId="6ECF0731" w14:textId="1753C9D4" w:rsidR="005D2318" w:rsidRDefault="005D2318" w:rsidP="009C15FE">
      <w:pPr>
        <w:spacing w:line="276" w:lineRule="auto"/>
        <w:jc w:val="both"/>
        <w:rPr>
          <w:bCs/>
          <w:sz w:val="16"/>
          <w:szCs w:val="16"/>
        </w:rPr>
      </w:pPr>
    </w:p>
    <w:p w14:paraId="04729A91" w14:textId="77777777" w:rsidR="005D2318" w:rsidRPr="003F709A" w:rsidRDefault="005D2318" w:rsidP="009C15FE">
      <w:pPr>
        <w:spacing w:line="276" w:lineRule="auto"/>
        <w:jc w:val="both"/>
        <w:rPr>
          <w:bCs/>
          <w:sz w:val="16"/>
          <w:szCs w:val="16"/>
        </w:rPr>
      </w:pPr>
    </w:p>
    <w:p w14:paraId="7BB766B5" w14:textId="77777777" w:rsidR="009C15FE" w:rsidRPr="00BD0AE3" w:rsidRDefault="009C15FE" w:rsidP="009C15FE">
      <w:pPr>
        <w:spacing w:line="276" w:lineRule="auto"/>
        <w:jc w:val="both"/>
        <w:rPr>
          <w:sz w:val="24"/>
          <w:szCs w:val="24"/>
        </w:rPr>
      </w:pPr>
      <w:r w:rsidRPr="00BD0AE3">
        <w:rPr>
          <w:sz w:val="24"/>
          <w:szCs w:val="24"/>
        </w:rPr>
        <w:t>A Hivatal segíti a települések fejlődését, a beruházások, fejlesztések igazgatási tevékenységével, az árajánlatok bekérésével, a testületi ülések döntés-előkészítő munkájával, a beruházások koordinálásával, pénzügyi elszámolások elkészítésével, számlák rendezésével, valamint a megvalósult beruházások vagyonmérlegben történő aktiválásával és nyilvántartásával. Bízom benne, hogy beszámolómmal sikerült átfogó képet adni a Litéri Közös Önkormányzati Hivatal köztisztviselői által végzett munkáról.</w:t>
      </w:r>
    </w:p>
    <w:p w14:paraId="5A37B9FA" w14:textId="4EF632EC" w:rsidR="003E71A9" w:rsidRPr="003F709A" w:rsidRDefault="003E71A9" w:rsidP="00A55A20">
      <w:pPr>
        <w:jc w:val="both"/>
        <w:rPr>
          <w:sz w:val="16"/>
          <w:szCs w:val="16"/>
        </w:rPr>
      </w:pPr>
    </w:p>
    <w:p w14:paraId="6E8542B6" w14:textId="772C9152" w:rsidR="003E71A9" w:rsidRPr="00BD0AE3" w:rsidRDefault="003E71A9" w:rsidP="003E71A9">
      <w:pPr>
        <w:spacing w:line="276" w:lineRule="auto"/>
        <w:jc w:val="both"/>
        <w:rPr>
          <w:sz w:val="24"/>
          <w:szCs w:val="24"/>
        </w:rPr>
      </w:pPr>
      <w:r w:rsidRPr="00BD0AE3">
        <w:rPr>
          <w:sz w:val="24"/>
          <w:szCs w:val="24"/>
        </w:rPr>
        <w:t>202</w:t>
      </w:r>
      <w:r w:rsidR="009C15FE" w:rsidRPr="00BD0AE3">
        <w:rPr>
          <w:sz w:val="24"/>
          <w:szCs w:val="24"/>
        </w:rPr>
        <w:t>1</w:t>
      </w:r>
      <w:r w:rsidRPr="00BD0AE3">
        <w:rPr>
          <w:sz w:val="24"/>
          <w:szCs w:val="24"/>
        </w:rPr>
        <w:t>. évben a pandémiás helyzet miatti nehézségek mellett is a Hivatal eleget tett feladatainak, és a lakossági igényeknek, melyért itt szeretnék köszönetet mondani a Hivatal dolgozóinak, valamint szeretném megköszönni a Képviselő-testületek által a munkánkhoz biztosított támogatást.</w:t>
      </w:r>
    </w:p>
    <w:p w14:paraId="4112625D" w14:textId="77777777" w:rsidR="003E71A9" w:rsidRPr="00BD0AE3" w:rsidRDefault="003E71A9" w:rsidP="003E71A9">
      <w:pPr>
        <w:spacing w:line="276" w:lineRule="auto"/>
        <w:jc w:val="both"/>
        <w:rPr>
          <w:sz w:val="24"/>
          <w:szCs w:val="24"/>
        </w:rPr>
      </w:pPr>
    </w:p>
    <w:p w14:paraId="0F8E3482" w14:textId="4A4B5C3D" w:rsidR="003E71A9" w:rsidRPr="00BD0AE3" w:rsidRDefault="003E71A9" w:rsidP="00A55A20">
      <w:pPr>
        <w:jc w:val="both"/>
        <w:rPr>
          <w:sz w:val="24"/>
          <w:szCs w:val="24"/>
        </w:rPr>
      </w:pPr>
      <w:r w:rsidRPr="00BD0AE3">
        <w:rPr>
          <w:sz w:val="24"/>
          <w:szCs w:val="24"/>
        </w:rPr>
        <w:t>Litér, 202</w:t>
      </w:r>
      <w:r w:rsidR="003F709A">
        <w:rPr>
          <w:sz w:val="24"/>
          <w:szCs w:val="24"/>
        </w:rPr>
        <w:t>2</w:t>
      </w:r>
      <w:r w:rsidRPr="00BD0AE3">
        <w:rPr>
          <w:sz w:val="24"/>
          <w:szCs w:val="24"/>
        </w:rPr>
        <w:t xml:space="preserve">. május </w:t>
      </w:r>
      <w:r w:rsidR="003F709A">
        <w:rPr>
          <w:sz w:val="24"/>
          <w:szCs w:val="24"/>
        </w:rPr>
        <w:t>19</w:t>
      </w:r>
      <w:r w:rsidRPr="00BD0AE3">
        <w:rPr>
          <w:sz w:val="24"/>
          <w:szCs w:val="24"/>
        </w:rPr>
        <w:t>.</w:t>
      </w:r>
    </w:p>
    <w:p w14:paraId="72FB2CD3" w14:textId="28F39217" w:rsidR="003E71A9" w:rsidRPr="00BD0AE3" w:rsidRDefault="003E71A9" w:rsidP="00A55A20">
      <w:pPr>
        <w:jc w:val="both"/>
        <w:rPr>
          <w:sz w:val="24"/>
          <w:szCs w:val="24"/>
        </w:rPr>
      </w:pPr>
    </w:p>
    <w:p w14:paraId="23384483" w14:textId="40A92C5B" w:rsidR="003E71A9" w:rsidRPr="00BD0AE3" w:rsidRDefault="003E71A9" w:rsidP="00A55A20">
      <w:pPr>
        <w:jc w:val="both"/>
        <w:rPr>
          <w:sz w:val="24"/>
          <w:szCs w:val="24"/>
        </w:rPr>
      </w:pPr>
    </w:p>
    <w:p w14:paraId="351785F0" w14:textId="627A0AB9" w:rsidR="003E71A9" w:rsidRPr="00BD0AE3" w:rsidRDefault="003E71A9" w:rsidP="00A55A20">
      <w:pPr>
        <w:jc w:val="both"/>
        <w:rPr>
          <w:sz w:val="24"/>
          <w:szCs w:val="24"/>
        </w:rPr>
      </w:pPr>
    </w:p>
    <w:p w14:paraId="7EFA406E" w14:textId="6186CB5F" w:rsidR="003E71A9" w:rsidRPr="00BD0AE3" w:rsidRDefault="003E71A9" w:rsidP="00A55A20">
      <w:pPr>
        <w:jc w:val="both"/>
        <w:rPr>
          <w:sz w:val="24"/>
          <w:szCs w:val="24"/>
        </w:rPr>
      </w:pPr>
    </w:p>
    <w:p w14:paraId="0B34EED4" w14:textId="08BB0366" w:rsidR="003E71A9" w:rsidRPr="00BD0AE3" w:rsidRDefault="003E71A9" w:rsidP="00A55A20">
      <w:pPr>
        <w:jc w:val="both"/>
        <w:rPr>
          <w:sz w:val="24"/>
          <w:szCs w:val="24"/>
        </w:rPr>
      </w:pPr>
    </w:p>
    <w:p w14:paraId="097E255E" w14:textId="476C3B4C" w:rsidR="003E71A9" w:rsidRPr="00BD0AE3" w:rsidRDefault="003E71A9" w:rsidP="00A55A20">
      <w:pPr>
        <w:jc w:val="both"/>
        <w:rPr>
          <w:sz w:val="24"/>
          <w:szCs w:val="24"/>
        </w:rPr>
      </w:pPr>
    </w:p>
    <w:p w14:paraId="1E2BBCA3" w14:textId="0EF06D85" w:rsidR="003E71A9" w:rsidRPr="00BD0AE3" w:rsidRDefault="003E71A9" w:rsidP="00A55A20">
      <w:pPr>
        <w:jc w:val="both"/>
        <w:rPr>
          <w:sz w:val="24"/>
          <w:szCs w:val="24"/>
        </w:rPr>
      </w:pPr>
    </w:p>
    <w:p w14:paraId="38A6328D" w14:textId="34A13D08" w:rsidR="003E71A9" w:rsidRDefault="003E71A9" w:rsidP="00A55A20">
      <w:pPr>
        <w:jc w:val="both"/>
        <w:rPr>
          <w:sz w:val="24"/>
          <w:szCs w:val="24"/>
        </w:rPr>
      </w:pP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r>
      <w:r w:rsidRPr="00BD0AE3">
        <w:rPr>
          <w:sz w:val="24"/>
          <w:szCs w:val="24"/>
        </w:rPr>
        <w:tab/>
        <w:t>Bencze Éva</w:t>
      </w:r>
      <w:r>
        <w:rPr>
          <w:sz w:val="24"/>
          <w:szCs w:val="24"/>
        </w:rPr>
        <w:t xml:space="preserve"> </w:t>
      </w:r>
    </w:p>
    <w:p w14:paraId="28AF3A8B" w14:textId="40FE83F8" w:rsidR="003E71A9" w:rsidRPr="00ED3AB0" w:rsidRDefault="003E71A9" w:rsidP="00A55A2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jegyző</w:t>
      </w:r>
    </w:p>
    <w:sectPr w:rsidR="003E71A9" w:rsidRPr="00ED3AB0" w:rsidSect="0064481C">
      <w:pgSz w:w="11905" w:h="16837" w:code="9"/>
      <w:pgMar w:top="851" w:right="1418" w:bottom="1418" w:left="1418" w:header="567" w:footer="99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Narrow-Bold-Identity-H">
    <w:altName w:val="MS Mincho"/>
    <w:panose1 w:val="00000000000000000000"/>
    <w:charset w:val="80"/>
    <w:family w:val="auto"/>
    <w:notTrueType/>
    <w:pitch w:val="default"/>
    <w:sig w:usb0="00000001" w:usb1="08070000" w:usb2="00000010" w:usb3="00000000" w:csb0="00020000" w:csb1="00000000"/>
  </w:font>
  <w:font w:name="ArialNarrow-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5E2B"/>
    <w:multiLevelType w:val="hybridMultilevel"/>
    <w:tmpl w:val="8C3671FA"/>
    <w:lvl w:ilvl="0" w:tplc="CD1AD77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3B851497"/>
    <w:multiLevelType w:val="hybridMultilevel"/>
    <w:tmpl w:val="7932F318"/>
    <w:lvl w:ilvl="0" w:tplc="7F264CD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5324427C"/>
    <w:multiLevelType w:val="hybridMultilevel"/>
    <w:tmpl w:val="8AF2FAD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34134361">
    <w:abstractNumId w:val="1"/>
  </w:num>
  <w:num w:numId="2" w16cid:durableId="2015569230">
    <w:abstractNumId w:val="2"/>
  </w:num>
  <w:num w:numId="3" w16cid:durableId="98713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B0"/>
    <w:rsid w:val="00162090"/>
    <w:rsid w:val="001911A9"/>
    <w:rsid w:val="00255C53"/>
    <w:rsid w:val="00263FB6"/>
    <w:rsid w:val="002A534D"/>
    <w:rsid w:val="00342D68"/>
    <w:rsid w:val="003E71A9"/>
    <w:rsid w:val="003F709A"/>
    <w:rsid w:val="00464D2C"/>
    <w:rsid w:val="00496234"/>
    <w:rsid w:val="004B0BC1"/>
    <w:rsid w:val="00555109"/>
    <w:rsid w:val="005A6443"/>
    <w:rsid w:val="005D2318"/>
    <w:rsid w:val="00637D79"/>
    <w:rsid w:val="0064481C"/>
    <w:rsid w:val="00667DA5"/>
    <w:rsid w:val="006819D7"/>
    <w:rsid w:val="007A37E1"/>
    <w:rsid w:val="008471D0"/>
    <w:rsid w:val="00853F65"/>
    <w:rsid w:val="00886C46"/>
    <w:rsid w:val="008B46A7"/>
    <w:rsid w:val="009405BD"/>
    <w:rsid w:val="009961EC"/>
    <w:rsid w:val="009A18DF"/>
    <w:rsid w:val="009C15FE"/>
    <w:rsid w:val="009D5EF2"/>
    <w:rsid w:val="009F76A0"/>
    <w:rsid w:val="00A066EB"/>
    <w:rsid w:val="00A0772C"/>
    <w:rsid w:val="00A55A20"/>
    <w:rsid w:val="00A6339C"/>
    <w:rsid w:val="00AC385C"/>
    <w:rsid w:val="00AC7E34"/>
    <w:rsid w:val="00B62758"/>
    <w:rsid w:val="00BC22B7"/>
    <w:rsid w:val="00BD0496"/>
    <w:rsid w:val="00BD0AE3"/>
    <w:rsid w:val="00C77C58"/>
    <w:rsid w:val="00CB57DB"/>
    <w:rsid w:val="00CE1A49"/>
    <w:rsid w:val="00CE1E0D"/>
    <w:rsid w:val="00D0504D"/>
    <w:rsid w:val="00D2271A"/>
    <w:rsid w:val="00D336BA"/>
    <w:rsid w:val="00D44CAC"/>
    <w:rsid w:val="00D4778A"/>
    <w:rsid w:val="00D73AAF"/>
    <w:rsid w:val="00D8777F"/>
    <w:rsid w:val="00DE293F"/>
    <w:rsid w:val="00E36457"/>
    <w:rsid w:val="00EC31F2"/>
    <w:rsid w:val="00ED3AB0"/>
    <w:rsid w:val="00EE6B8B"/>
    <w:rsid w:val="00F630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5C63"/>
  <w15:chartTrackingRefBased/>
  <w15:docId w15:val="{4DF07656-0084-4B4C-9428-C02A8F85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3AB0"/>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ED3AB0"/>
    <w:pPr>
      <w:keepNext/>
      <w:outlineLvl w:val="0"/>
    </w:pPr>
    <w:rPr>
      <w:sz w:val="24"/>
    </w:rPr>
  </w:style>
  <w:style w:type="paragraph" w:styleId="Cmsor2">
    <w:name w:val="heading 2"/>
    <w:basedOn w:val="Norml"/>
    <w:next w:val="Norml"/>
    <w:link w:val="Cmsor2Char"/>
    <w:uiPriority w:val="9"/>
    <w:semiHidden/>
    <w:unhideWhenUsed/>
    <w:qFormat/>
    <w:rsid w:val="00A55A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uiPriority w:val="9"/>
    <w:semiHidden/>
    <w:unhideWhenUsed/>
    <w:qFormat/>
    <w:rsid w:val="00A55A20"/>
    <w:pPr>
      <w:keepNext/>
      <w:keepLines/>
      <w:spacing w:before="40"/>
      <w:outlineLvl w:val="3"/>
    </w:pPr>
    <w:rPr>
      <w:rFonts w:asciiTheme="majorHAnsi" w:eastAsiaTheme="majorEastAsia" w:hAnsiTheme="majorHAnsi" w:cstheme="majorBidi"/>
      <w:i/>
      <w:iCs/>
      <w:color w:val="2F5496" w:themeColor="accent1" w:themeShade="BF"/>
    </w:rPr>
  </w:style>
  <w:style w:type="paragraph" w:styleId="Cmsor8">
    <w:name w:val="heading 8"/>
    <w:basedOn w:val="Norml"/>
    <w:next w:val="Norml"/>
    <w:link w:val="Cmsor8Char"/>
    <w:uiPriority w:val="9"/>
    <w:semiHidden/>
    <w:unhideWhenUsed/>
    <w:qFormat/>
    <w:rsid w:val="009961E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semiHidden/>
    <w:unhideWhenUsed/>
    <w:rsid w:val="00ED3AB0"/>
    <w:pPr>
      <w:spacing w:after="120"/>
      <w:ind w:left="283"/>
    </w:pPr>
    <w:rPr>
      <w:sz w:val="24"/>
      <w:szCs w:val="24"/>
    </w:rPr>
  </w:style>
  <w:style w:type="character" w:customStyle="1" w:styleId="SzvegtrzsbehzssalChar">
    <w:name w:val="Szövegtörzs behúzással Char"/>
    <w:basedOn w:val="Bekezdsalapbettpusa"/>
    <w:link w:val="Szvegtrzsbehzssal"/>
    <w:uiPriority w:val="99"/>
    <w:semiHidden/>
    <w:rsid w:val="00ED3AB0"/>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ED3AB0"/>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uiPriority w:val="9"/>
    <w:semiHidden/>
    <w:rsid w:val="00A55A20"/>
    <w:rPr>
      <w:rFonts w:asciiTheme="majorHAnsi" w:eastAsiaTheme="majorEastAsia" w:hAnsiTheme="majorHAnsi" w:cstheme="majorBidi"/>
      <w:i/>
      <w:iCs/>
      <w:color w:val="2F5496" w:themeColor="accent1" w:themeShade="BF"/>
      <w:sz w:val="20"/>
      <w:szCs w:val="20"/>
      <w:lang w:eastAsia="hu-HU"/>
    </w:rPr>
  </w:style>
  <w:style w:type="paragraph" w:styleId="Szvegtrzs">
    <w:name w:val="Body Text"/>
    <w:basedOn w:val="Norml"/>
    <w:link w:val="SzvegtrzsChar"/>
    <w:uiPriority w:val="99"/>
    <w:semiHidden/>
    <w:unhideWhenUsed/>
    <w:rsid w:val="00A55A20"/>
    <w:pPr>
      <w:spacing w:after="120"/>
    </w:pPr>
  </w:style>
  <w:style w:type="character" w:customStyle="1" w:styleId="SzvegtrzsChar">
    <w:name w:val="Szövegtörzs Char"/>
    <w:basedOn w:val="Bekezdsalapbettpusa"/>
    <w:link w:val="Szvegtrzs"/>
    <w:uiPriority w:val="99"/>
    <w:semiHidden/>
    <w:rsid w:val="00A55A20"/>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uiPriority w:val="9"/>
    <w:semiHidden/>
    <w:rsid w:val="00A55A20"/>
    <w:rPr>
      <w:rFonts w:asciiTheme="majorHAnsi" w:eastAsiaTheme="majorEastAsia" w:hAnsiTheme="majorHAnsi" w:cstheme="majorBidi"/>
      <w:color w:val="2F5496" w:themeColor="accent1" w:themeShade="BF"/>
      <w:sz w:val="26"/>
      <w:szCs w:val="26"/>
      <w:lang w:eastAsia="hu-HU"/>
    </w:rPr>
  </w:style>
  <w:style w:type="paragraph" w:styleId="Szvegtrzs2">
    <w:name w:val="Body Text 2"/>
    <w:basedOn w:val="Norml"/>
    <w:link w:val="Szvegtrzs2Char"/>
    <w:uiPriority w:val="99"/>
    <w:unhideWhenUsed/>
    <w:rsid w:val="00A55A20"/>
    <w:pPr>
      <w:spacing w:after="120" w:line="480" w:lineRule="auto"/>
    </w:pPr>
  </w:style>
  <w:style w:type="character" w:customStyle="1" w:styleId="Szvegtrzs2Char">
    <w:name w:val="Szövegtörzs 2 Char"/>
    <w:basedOn w:val="Bekezdsalapbettpusa"/>
    <w:link w:val="Szvegtrzs2"/>
    <w:uiPriority w:val="99"/>
    <w:rsid w:val="00A55A20"/>
    <w:rPr>
      <w:rFonts w:ascii="Times New Roman" w:eastAsia="Times New Roman" w:hAnsi="Times New Roman" w:cs="Times New Roman"/>
      <w:sz w:val="20"/>
      <w:szCs w:val="20"/>
      <w:lang w:eastAsia="hu-HU"/>
    </w:rPr>
  </w:style>
  <w:style w:type="paragraph" w:styleId="llb">
    <w:name w:val="footer"/>
    <w:basedOn w:val="Norml"/>
    <w:link w:val="llbChar"/>
    <w:unhideWhenUsed/>
    <w:rsid w:val="00A55A20"/>
    <w:pPr>
      <w:tabs>
        <w:tab w:val="center" w:pos="4536"/>
        <w:tab w:val="right" w:pos="9072"/>
      </w:tabs>
    </w:pPr>
  </w:style>
  <w:style w:type="character" w:customStyle="1" w:styleId="llbChar">
    <w:name w:val="Élőláb Char"/>
    <w:basedOn w:val="Bekezdsalapbettpusa"/>
    <w:link w:val="llb"/>
    <w:rsid w:val="00A55A20"/>
    <w:rPr>
      <w:rFonts w:ascii="Times New Roman" w:eastAsia="Times New Roman" w:hAnsi="Times New Roman" w:cs="Times New Roman"/>
      <w:sz w:val="20"/>
      <w:szCs w:val="20"/>
      <w:lang w:eastAsia="hu-HU"/>
    </w:rPr>
  </w:style>
  <w:style w:type="character" w:customStyle="1" w:styleId="Cmsor8Char">
    <w:name w:val="Címsor 8 Char"/>
    <w:basedOn w:val="Bekezdsalapbettpusa"/>
    <w:link w:val="Cmsor8"/>
    <w:uiPriority w:val="9"/>
    <w:semiHidden/>
    <w:rsid w:val="009961EC"/>
    <w:rPr>
      <w:rFonts w:asciiTheme="majorHAnsi" w:eastAsiaTheme="majorEastAsia" w:hAnsiTheme="majorHAnsi" w:cstheme="majorBidi"/>
      <w:color w:val="272727" w:themeColor="text1" w:themeTint="D8"/>
      <w:sz w:val="21"/>
      <w:szCs w:val="21"/>
      <w:lang w:eastAsia="hu-HU"/>
    </w:rPr>
  </w:style>
  <w:style w:type="paragraph" w:customStyle="1" w:styleId="bekezds">
    <w:name w:val="bekezdés"/>
    <w:basedOn w:val="Norml"/>
    <w:uiPriority w:val="99"/>
    <w:rsid w:val="009961EC"/>
    <w:pPr>
      <w:tabs>
        <w:tab w:val="left" w:pos="709"/>
      </w:tabs>
      <w:autoSpaceDE w:val="0"/>
      <w:autoSpaceDN w:val="0"/>
      <w:adjustRightInd w:val="0"/>
      <w:ind w:left="1134" w:hanging="1134"/>
      <w:jc w:val="both"/>
    </w:pPr>
    <w:rPr>
      <w:bCs/>
      <w:sz w:val="22"/>
      <w:szCs w:val="22"/>
      <w:lang w:eastAsia="en-US"/>
    </w:rPr>
  </w:style>
  <w:style w:type="paragraph" w:customStyle="1" w:styleId="szakasz">
    <w:name w:val="szakasz"/>
    <w:basedOn w:val="Norml"/>
    <w:uiPriority w:val="99"/>
    <w:rsid w:val="009961EC"/>
    <w:pPr>
      <w:tabs>
        <w:tab w:val="left" w:pos="709"/>
      </w:tabs>
      <w:autoSpaceDE w:val="0"/>
      <w:autoSpaceDN w:val="0"/>
      <w:adjustRightInd w:val="0"/>
      <w:ind w:left="1134" w:hanging="1134"/>
      <w:jc w:val="both"/>
    </w:pPr>
    <w:rPr>
      <w:sz w:val="22"/>
      <w:szCs w:val="22"/>
      <w:lang w:eastAsia="en-US"/>
    </w:rPr>
  </w:style>
  <w:style w:type="paragraph" w:styleId="NormlWeb">
    <w:name w:val="Normal (Web)"/>
    <w:basedOn w:val="Norml"/>
    <w:uiPriority w:val="99"/>
    <w:unhideWhenUsed/>
    <w:rsid w:val="008B46A7"/>
    <w:pPr>
      <w:spacing w:before="100" w:beforeAutospacing="1" w:after="100" w:afterAutospacing="1"/>
    </w:pPr>
    <w:rPr>
      <w:sz w:val="24"/>
      <w:szCs w:val="24"/>
    </w:rPr>
  </w:style>
  <w:style w:type="paragraph" w:styleId="Listaszerbekezds">
    <w:name w:val="List Paragraph"/>
    <w:basedOn w:val="Norml"/>
    <w:uiPriority w:val="34"/>
    <w:qFormat/>
    <w:rsid w:val="00D73AAF"/>
    <w:pPr>
      <w:spacing w:after="160" w:line="254" w:lineRule="auto"/>
      <w:ind w:left="720"/>
      <w:contextualSpacing/>
    </w:pPr>
    <w:rPr>
      <w:rFonts w:ascii="Calibri" w:eastAsia="Calibri" w:hAnsi="Calibri"/>
      <w:sz w:val="22"/>
      <w:szCs w:val="22"/>
      <w:lang w:eastAsia="en-US"/>
    </w:rPr>
  </w:style>
  <w:style w:type="paragraph" w:customStyle="1" w:styleId="Default">
    <w:name w:val="Default"/>
    <w:rsid w:val="001911A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m4289421607008759922msoplaintext">
    <w:name w:val="m_4289421607008759922msoplaintext"/>
    <w:basedOn w:val="Norml"/>
    <w:rsid w:val="009C15FE"/>
    <w:pPr>
      <w:spacing w:before="100" w:beforeAutospacing="1" w:after="100" w:afterAutospacing="1"/>
    </w:pPr>
    <w:rPr>
      <w:sz w:val="24"/>
      <w:szCs w:val="24"/>
    </w:rPr>
  </w:style>
  <w:style w:type="character" w:customStyle="1" w:styleId="d2edcug0">
    <w:name w:val="d2edcug0"/>
    <w:basedOn w:val="Bekezdsalapbettpusa"/>
    <w:rsid w:val="009C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477">
      <w:bodyDiv w:val="1"/>
      <w:marLeft w:val="0"/>
      <w:marRight w:val="0"/>
      <w:marTop w:val="0"/>
      <w:marBottom w:val="0"/>
      <w:divBdr>
        <w:top w:val="none" w:sz="0" w:space="0" w:color="auto"/>
        <w:left w:val="none" w:sz="0" w:space="0" w:color="auto"/>
        <w:bottom w:val="none" w:sz="0" w:space="0" w:color="auto"/>
        <w:right w:val="none" w:sz="0" w:space="0" w:color="auto"/>
      </w:divBdr>
    </w:div>
    <w:div w:id="197352660">
      <w:bodyDiv w:val="1"/>
      <w:marLeft w:val="0"/>
      <w:marRight w:val="0"/>
      <w:marTop w:val="0"/>
      <w:marBottom w:val="0"/>
      <w:divBdr>
        <w:top w:val="none" w:sz="0" w:space="0" w:color="auto"/>
        <w:left w:val="none" w:sz="0" w:space="0" w:color="auto"/>
        <w:bottom w:val="none" w:sz="0" w:space="0" w:color="auto"/>
        <w:right w:val="none" w:sz="0" w:space="0" w:color="auto"/>
      </w:divBdr>
    </w:div>
    <w:div w:id="351957401">
      <w:bodyDiv w:val="1"/>
      <w:marLeft w:val="0"/>
      <w:marRight w:val="0"/>
      <w:marTop w:val="0"/>
      <w:marBottom w:val="0"/>
      <w:divBdr>
        <w:top w:val="none" w:sz="0" w:space="0" w:color="auto"/>
        <w:left w:val="none" w:sz="0" w:space="0" w:color="auto"/>
        <w:bottom w:val="none" w:sz="0" w:space="0" w:color="auto"/>
        <w:right w:val="none" w:sz="0" w:space="0" w:color="auto"/>
      </w:divBdr>
    </w:div>
    <w:div w:id="417795748">
      <w:bodyDiv w:val="1"/>
      <w:marLeft w:val="0"/>
      <w:marRight w:val="0"/>
      <w:marTop w:val="0"/>
      <w:marBottom w:val="0"/>
      <w:divBdr>
        <w:top w:val="none" w:sz="0" w:space="0" w:color="auto"/>
        <w:left w:val="none" w:sz="0" w:space="0" w:color="auto"/>
        <w:bottom w:val="none" w:sz="0" w:space="0" w:color="auto"/>
        <w:right w:val="none" w:sz="0" w:space="0" w:color="auto"/>
      </w:divBdr>
    </w:div>
    <w:div w:id="516121877">
      <w:bodyDiv w:val="1"/>
      <w:marLeft w:val="0"/>
      <w:marRight w:val="0"/>
      <w:marTop w:val="0"/>
      <w:marBottom w:val="0"/>
      <w:divBdr>
        <w:top w:val="none" w:sz="0" w:space="0" w:color="auto"/>
        <w:left w:val="none" w:sz="0" w:space="0" w:color="auto"/>
        <w:bottom w:val="none" w:sz="0" w:space="0" w:color="auto"/>
        <w:right w:val="none" w:sz="0" w:space="0" w:color="auto"/>
      </w:divBdr>
    </w:div>
    <w:div w:id="628705852">
      <w:bodyDiv w:val="1"/>
      <w:marLeft w:val="0"/>
      <w:marRight w:val="0"/>
      <w:marTop w:val="0"/>
      <w:marBottom w:val="0"/>
      <w:divBdr>
        <w:top w:val="none" w:sz="0" w:space="0" w:color="auto"/>
        <w:left w:val="none" w:sz="0" w:space="0" w:color="auto"/>
        <w:bottom w:val="none" w:sz="0" w:space="0" w:color="auto"/>
        <w:right w:val="none" w:sz="0" w:space="0" w:color="auto"/>
      </w:divBdr>
    </w:div>
    <w:div w:id="701054853">
      <w:bodyDiv w:val="1"/>
      <w:marLeft w:val="0"/>
      <w:marRight w:val="0"/>
      <w:marTop w:val="0"/>
      <w:marBottom w:val="0"/>
      <w:divBdr>
        <w:top w:val="none" w:sz="0" w:space="0" w:color="auto"/>
        <w:left w:val="none" w:sz="0" w:space="0" w:color="auto"/>
        <w:bottom w:val="none" w:sz="0" w:space="0" w:color="auto"/>
        <w:right w:val="none" w:sz="0" w:space="0" w:color="auto"/>
      </w:divBdr>
    </w:div>
    <w:div w:id="710881633">
      <w:bodyDiv w:val="1"/>
      <w:marLeft w:val="0"/>
      <w:marRight w:val="0"/>
      <w:marTop w:val="0"/>
      <w:marBottom w:val="0"/>
      <w:divBdr>
        <w:top w:val="none" w:sz="0" w:space="0" w:color="auto"/>
        <w:left w:val="none" w:sz="0" w:space="0" w:color="auto"/>
        <w:bottom w:val="none" w:sz="0" w:space="0" w:color="auto"/>
        <w:right w:val="none" w:sz="0" w:space="0" w:color="auto"/>
      </w:divBdr>
    </w:div>
    <w:div w:id="759446168">
      <w:bodyDiv w:val="1"/>
      <w:marLeft w:val="0"/>
      <w:marRight w:val="0"/>
      <w:marTop w:val="0"/>
      <w:marBottom w:val="0"/>
      <w:divBdr>
        <w:top w:val="none" w:sz="0" w:space="0" w:color="auto"/>
        <w:left w:val="none" w:sz="0" w:space="0" w:color="auto"/>
        <w:bottom w:val="none" w:sz="0" w:space="0" w:color="auto"/>
        <w:right w:val="none" w:sz="0" w:space="0" w:color="auto"/>
      </w:divBdr>
    </w:div>
    <w:div w:id="917984729">
      <w:bodyDiv w:val="1"/>
      <w:marLeft w:val="0"/>
      <w:marRight w:val="0"/>
      <w:marTop w:val="0"/>
      <w:marBottom w:val="0"/>
      <w:divBdr>
        <w:top w:val="none" w:sz="0" w:space="0" w:color="auto"/>
        <w:left w:val="none" w:sz="0" w:space="0" w:color="auto"/>
        <w:bottom w:val="none" w:sz="0" w:space="0" w:color="auto"/>
        <w:right w:val="none" w:sz="0" w:space="0" w:color="auto"/>
      </w:divBdr>
    </w:div>
    <w:div w:id="1100905933">
      <w:bodyDiv w:val="1"/>
      <w:marLeft w:val="0"/>
      <w:marRight w:val="0"/>
      <w:marTop w:val="0"/>
      <w:marBottom w:val="0"/>
      <w:divBdr>
        <w:top w:val="none" w:sz="0" w:space="0" w:color="auto"/>
        <w:left w:val="none" w:sz="0" w:space="0" w:color="auto"/>
        <w:bottom w:val="none" w:sz="0" w:space="0" w:color="auto"/>
        <w:right w:val="none" w:sz="0" w:space="0" w:color="auto"/>
      </w:divBdr>
    </w:div>
    <w:div w:id="1104692209">
      <w:bodyDiv w:val="1"/>
      <w:marLeft w:val="0"/>
      <w:marRight w:val="0"/>
      <w:marTop w:val="0"/>
      <w:marBottom w:val="0"/>
      <w:divBdr>
        <w:top w:val="none" w:sz="0" w:space="0" w:color="auto"/>
        <w:left w:val="none" w:sz="0" w:space="0" w:color="auto"/>
        <w:bottom w:val="none" w:sz="0" w:space="0" w:color="auto"/>
        <w:right w:val="none" w:sz="0" w:space="0" w:color="auto"/>
      </w:divBdr>
    </w:div>
    <w:div w:id="1138691442">
      <w:bodyDiv w:val="1"/>
      <w:marLeft w:val="0"/>
      <w:marRight w:val="0"/>
      <w:marTop w:val="0"/>
      <w:marBottom w:val="0"/>
      <w:divBdr>
        <w:top w:val="none" w:sz="0" w:space="0" w:color="auto"/>
        <w:left w:val="none" w:sz="0" w:space="0" w:color="auto"/>
        <w:bottom w:val="none" w:sz="0" w:space="0" w:color="auto"/>
        <w:right w:val="none" w:sz="0" w:space="0" w:color="auto"/>
      </w:divBdr>
    </w:div>
    <w:div w:id="1173226477">
      <w:bodyDiv w:val="1"/>
      <w:marLeft w:val="0"/>
      <w:marRight w:val="0"/>
      <w:marTop w:val="0"/>
      <w:marBottom w:val="0"/>
      <w:divBdr>
        <w:top w:val="none" w:sz="0" w:space="0" w:color="auto"/>
        <w:left w:val="none" w:sz="0" w:space="0" w:color="auto"/>
        <w:bottom w:val="none" w:sz="0" w:space="0" w:color="auto"/>
        <w:right w:val="none" w:sz="0" w:space="0" w:color="auto"/>
      </w:divBdr>
    </w:div>
    <w:div w:id="1390805824">
      <w:bodyDiv w:val="1"/>
      <w:marLeft w:val="0"/>
      <w:marRight w:val="0"/>
      <w:marTop w:val="0"/>
      <w:marBottom w:val="0"/>
      <w:divBdr>
        <w:top w:val="none" w:sz="0" w:space="0" w:color="auto"/>
        <w:left w:val="none" w:sz="0" w:space="0" w:color="auto"/>
        <w:bottom w:val="none" w:sz="0" w:space="0" w:color="auto"/>
        <w:right w:val="none" w:sz="0" w:space="0" w:color="auto"/>
      </w:divBdr>
    </w:div>
    <w:div w:id="1560091654">
      <w:bodyDiv w:val="1"/>
      <w:marLeft w:val="0"/>
      <w:marRight w:val="0"/>
      <w:marTop w:val="0"/>
      <w:marBottom w:val="0"/>
      <w:divBdr>
        <w:top w:val="none" w:sz="0" w:space="0" w:color="auto"/>
        <w:left w:val="none" w:sz="0" w:space="0" w:color="auto"/>
        <w:bottom w:val="none" w:sz="0" w:space="0" w:color="auto"/>
        <w:right w:val="none" w:sz="0" w:space="0" w:color="auto"/>
      </w:divBdr>
    </w:div>
    <w:div w:id="1567491758">
      <w:bodyDiv w:val="1"/>
      <w:marLeft w:val="0"/>
      <w:marRight w:val="0"/>
      <w:marTop w:val="0"/>
      <w:marBottom w:val="0"/>
      <w:divBdr>
        <w:top w:val="none" w:sz="0" w:space="0" w:color="auto"/>
        <w:left w:val="none" w:sz="0" w:space="0" w:color="auto"/>
        <w:bottom w:val="none" w:sz="0" w:space="0" w:color="auto"/>
        <w:right w:val="none" w:sz="0" w:space="0" w:color="auto"/>
      </w:divBdr>
    </w:div>
    <w:div w:id="1569531499">
      <w:bodyDiv w:val="1"/>
      <w:marLeft w:val="0"/>
      <w:marRight w:val="0"/>
      <w:marTop w:val="0"/>
      <w:marBottom w:val="0"/>
      <w:divBdr>
        <w:top w:val="none" w:sz="0" w:space="0" w:color="auto"/>
        <w:left w:val="none" w:sz="0" w:space="0" w:color="auto"/>
        <w:bottom w:val="none" w:sz="0" w:space="0" w:color="auto"/>
        <w:right w:val="none" w:sz="0" w:space="0" w:color="auto"/>
      </w:divBdr>
    </w:div>
    <w:div w:id="1643267222">
      <w:bodyDiv w:val="1"/>
      <w:marLeft w:val="0"/>
      <w:marRight w:val="0"/>
      <w:marTop w:val="0"/>
      <w:marBottom w:val="0"/>
      <w:divBdr>
        <w:top w:val="none" w:sz="0" w:space="0" w:color="auto"/>
        <w:left w:val="none" w:sz="0" w:space="0" w:color="auto"/>
        <w:bottom w:val="none" w:sz="0" w:space="0" w:color="auto"/>
        <w:right w:val="none" w:sz="0" w:space="0" w:color="auto"/>
      </w:divBdr>
    </w:div>
    <w:div w:id="1770352049">
      <w:bodyDiv w:val="1"/>
      <w:marLeft w:val="0"/>
      <w:marRight w:val="0"/>
      <w:marTop w:val="0"/>
      <w:marBottom w:val="0"/>
      <w:divBdr>
        <w:top w:val="none" w:sz="0" w:space="0" w:color="auto"/>
        <w:left w:val="none" w:sz="0" w:space="0" w:color="auto"/>
        <w:bottom w:val="none" w:sz="0" w:space="0" w:color="auto"/>
        <w:right w:val="none" w:sz="0" w:space="0" w:color="auto"/>
      </w:divBdr>
    </w:div>
    <w:div w:id="1776055622">
      <w:bodyDiv w:val="1"/>
      <w:marLeft w:val="0"/>
      <w:marRight w:val="0"/>
      <w:marTop w:val="0"/>
      <w:marBottom w:val="0"/>
      <w:divBdr>
        <w:top w:val="none" w:sz="0" w:space="0" w:color="auto"/>
        <w:left w:val="none" w:sz="0" w:space="0" w:color="auto"/>
        <w:bottom w:val="none" w:sz="0" w:space="0" w:color="auto"/>
        <w:right w:val="none" w:sz="0" w:space="0" w:color="auto"/>
      </w:divBdr>
    </w:div>
    <w:div w:id="1817183101">
      <w:bodyDiv w:val="1"/>
      <w:marLeft w:val="0"/>
      <w:marRight w:val="0"/>
      <w:marTop w:val="0"/>
      <w:marBottom w:val="0"/>
      <w:divBdr>
        <w:top w:val="none" w:sz="0" w:space="0" w:color="auto"/>
        <w:left w:val="none" w:sz="0" w:space="0" w:color="auto"/>
        <w:bottom w:val="none" w:sz="0" w:space="0" w:color="auto"/>
        <w:right w:val="none" w:sz="0" w:space="0" w:color="auto"/>
      </w:divBdr>
    </w:div>
    <w:div w:id="1827433303">
      <w:bodyDiv w:val="1"/>
      <w:marLeft w:val="0"/>
      <w:marRight w:val="0"/>
      <w:marTop w:val="0"/>
      <w:marBottom w:val="0"/>
      <w:divBdr>
        <w:top w:val="none" w:sz="0" w:space="0" w:color="auto"/>
        <w:left w:val="none" w:sz="0" w:space="0" w:color="auto"/>
        <w:bottom w:val="none" w:sz="0" w:space="0" w:color="auto"/>
        <w:right w:val="none" w:sz="0" w:space="0" w:color="auto"/>
      </w:divBdr>
    </w:div>
    <w:div w:id="1909609654">
      <w:bodyDiv w:val="1"/>
      <w:marLeft w:val="0"/>
      <w:marRight w:val="0"/>
      <w:marTop w:val="0"/>
      <w:marBottom w:val="0"/>
      <w:divBdr>
        <w:top w:val="none" w:sz="0" w:space="0" w:color="auto"/>
        <w:left w:val="none" w:sz="0" w:space="0" w:color="auto"/>
        <w:bottom w:val="none" w:sz="0" w:space="0" w:color="auto"/>
        <w:right w:val="none" w:sz="0" w:space="0" w:color="auto"/>
      </w:divBdr>
    </w:div>
    <w:div w:id="21463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4609</Words>
  <Characters>31806</Characters>
  <Application>Microsoft Office Word</Application>
  <DocSecurity>0</DocSecurity>
  <Lines>265</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Királyszentistván Község</dc:creator>
  <cp:keywords/>
  <dc:description/>
  <cp:lastModifiedBy>Ibolya</cp:lastModifiedBy>
  <cp:revision>2</cp:revision>
  <dcterms:created xsi:type="dcterms:W3CDTF">2022-05-19T09:00:00Z</dcterms:created>
  <dcterms:modified xsi:type="dcterms:W3CDTF">2022-05-19T09:00:00Z</dcterms:modified>
</cp:coreProperties>
</file>