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A21644">
      <w:pPr>
        <w:jc w:val="both"/>
      </w:pPr>
    </w:p>
    <w:p w:rsidR="00117D41" w:rsidRDefault="00B803E8" w:rsidP="00FD3D35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proofErr w:type="spellStart"/>
      <w:r w:rsidR="00893EEC">
        <w:rPr>
          <w:b/>
          <w:i/>
        </w:rPr>
        <w:t>tolólap</w:t>
      </w:r>
      <w:proofErr w:type="spellEnd"/>
      <w:r w:rsidR="00893EEC">
        <w:rPr>
          <w:b/>
          <w:i/>
        </w:rPr>
        <w:t xml:space="preserve"> beszerzése </w:t>
      </w:r>
      <w:proofErr w:type="spellStart"/>
      <w:r w:rsidR="00893EEC">
        <w:rPr>
          <w:b/>
          <w:i/>
        </w:rPr>
        <w:t>Branson</w:t>
      </w:r>
      <w:proofErr w:type="spellEnd"/>
      <w:r w:rsidR="00893EEC">
        <w:rPr>
          <w:b/>
          <w:i/>
        </w:rPr>
        <w:t xml:space="preserve"> 5025C traktorhoz</w:t>
      </w:r>
      <w:r w:rsidR="00117D41" w:rsidRPr="00150FF1">
        <w:rPr>
          <w:b/>
          <w:i/>
        </w:rPr>
        <w:t>”</w:t>
      </w:r>
    </w:p>
    <w:p w:rsidR="00117D41" w:rsidRDefault="00117D41" w:rsidP="00FD3D35">
      <w:pPr>
        <w:ind w:left="709" w:firstLine="709"/>
        <w:jc w:val="center"/>
        <w:rPr>
          <w:b/>
          <w:i/>
        </w:rPr>
      </w:pPr>
    </w:p>
    <w:p w:rsidR="00117D41" w:rsidRPr="00150FF1" w:rsidRDefault="00117D41" w:rsidP="00FD3D35">
      <w:pPr>
        <w:jc w:val="center"/>
      </w:pPr>
      <w:r w:rsidRPr="00150FF1">
        <w:t>Litér Község Önkormányzatának Pénzügyi</w:t>
      </w:r>
      <w:r w:rsidR="00F559A1">
        <w:t>, Gazdasági- és Településfejlesztési</w:t>
      </w:r>
      <w:r w:rsidRPr="00150FF1">
        <w:t xml:space="preserve"> Bizottsága</w:t>
      </w:r>
    </w:p>
    <w:p w:rsidR="00117D41" w:rsidRPr="00150FF1" w:rsidRDefault="00117D41" w:rsidP="00FD3D35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87861">
      <w:pPr>
        <w:jc w:val="center"/>
      </w:pPr>
      <w:r>
        <w:t>201</w:t>
      </w:r>
      <w:r w:rsidR="00187861">
        <w:t>6</w:t>
      </w:r>
      <w:r w:rsidR="00117D41" w:rsidRPr="00150FF1">
        <w:t xml:space="preserve">. </w:t>
      </w:r>
      <w:r w:rsidR="00FD3D35">
        <w:t>április</w:t>
      </w:r>
      <w:r w:rsidR="00187861">
        <w:t xml:space="preserve"> </w:t>
      </w:r>
      <w:r w:rsidR="00117D41" w:rsidRPr="00150FF1">
        <w:t>hó</w:t>
      </w:r>
    </w:p>
    <w:p w:rsidR="00117D41" w:rsidRDefault="00117D41" w:rsidP="00117D41">
      <w:pPr>
        <w:ind w:left="2836" w:firstLine="709"/>
      </w:pPr>
    </w:p>
    <w:p w:rsidR="00E75A1E" w:rsidRDefault="00E75A1E" w:rsidP="00117D41"/>
    <w:p w:rsidR="00117D41" w:rsidRDefault="00117D41" w:rsidP="00117D41">
      <w:r>
        <w:t>Tisztelt Pénzügyi</w:t>
      </w:r>
      <w:r w:rsidR="00F559A1">
        <w:t>, Gazdasági- és Településfejlesztési</w:t>
      </w:r>
      <w:r>
        <w:t xml:space="preserve"> Bizottság!</w:t>
      </w:r>
    </w:p>
    <w:p w:rsidR="00117D41" w:rsidRDefault="00117D41" w:rsidP="00117D41">
      <w:r>
        <w:t>Tisztelt Képviselő-testület!</w:t>
      </w:r>
    </w:p>
    <w:p w:rsidR="00117D41" w:rsidRPr="00961D50" w:rsidRDefault="00117D41" w:rsidP="00117D41">
      <w:pPr>
        <w:jc w:val="center"/>
      </w:pPr>
    </w:p>
    <w:p w:rsidR="00117D41" w:rsidRDefault="00117D41" w:rsidP="00117D41"/>
    <w:p w:rsidR="00A21644" w:rsidRPr="00512D7F" w:rsidRDefault="00A21644" w:rsidP="00117D41"/>
    <w:p w:rsidR="00EC2E11" w:rsidRDefault="00EC2E11" w:rsidP="00117D41">
      <w:pPr>
        <w:jc w:val="both"/>
      </w:pPr>
      <w:r>
        <w:t xml:space="preserve">Az előző évben kormánytámogatásból vásároltunk a Győri </w:t>
      </w:r>
      <w:proofErr w:type="spellStart"/>
      <w:r>
        <w:t>Agroker</w:t>
      </w:r>
      <w:proofErr w:type="spellEnd"/>
      <w:r>
        <w:t xml:space="preserve"> </w:t>
      </w:r>
      <w:proofErr w:type="spellStart"/>
      <w:r>
        <w:t>Zrt.-től</w:t>
      </w:r>
      <w:proofErr w:type="spellEnd"/>
      <w:r>
        <w:t xml:space="preserve">, egy </w:t>
      </w:r>
      <w:proofErr w:type="spellStart"/>
      <w:r>
        <w:t>Branson</w:t>
      </w:r>
      <w:proofErr w:type="spellEnd"/>
      <w:r>
        <w:t xml:space="preserve"> 5025C típusú traktort. Ahhoz, hogy a traktort hatékonyabban tudjuk kihasználni, szükség volt egy IGN 200 típusú </w:t>
      </w:r>
      <w:proofErr w:type="spellStart"/>
      <w:r>
        <w:t>tolólap</w:t>
      </w:r>
      <w:proofErr w:type="spellEnd"/>
      <w:r>
        <w:t xml:space="preserve"> beszerzésére. </w:t>
      </w:r>
    </w:p>
    <w:p w:rsidR="00EC2E11" w:rsidRDefault="00EC2E11" w:rsidP="00117D41">
      <w:pPr>
        <w:jc w:val="both"/>
      </w:pPr>
    </w:p>
    <w:p w:rsidR="00EC2E11" w:rsidRDefault="00EC2E11" w:rsidP="00117D41">
      <w:pPr>
        <w:jc w:val="both"/>
      </w:pPr>
      <w:r>
        <w:t xml:space="preserve">Az alkatrészt a Győri </w:t>
      </w:r>
      <w:proofErr w:type="spellStart"/>
      <w:r>
        <w:t>Agroker</w:t>
      </w:r>
      <w:proofErr w:type="spellEnd"/>
      <w:r>
        <w:t xml:space="preserve"> </w:t>
      </w:r>
      <w:proofErr w:type="spellStart"/>
      <w:r>
        <w:t>Zrt.-től</w:t>
      </w:r>
      <w:proofErr w:type="spellEnd"/>
      <w:r>
        <w:t xml:space="preserve"> rendeltük meg, bruttó 452 323 Ft összegben. A beszerzés a 2016.évi költségvetés tartaléka terhére történik. </w:t>
      </w:r>
    </w:p>
    <w:p w:rsidR="00FD3D35" w:rsidRDefault="00FD3D35" w:rsidP="00117D41">
      <w:pPr>
        <w:jc w:val="both"/>
      </w:pPr>
    </w:p>
    <w:p w:rsidR="00FD3D35" w:rsidRDefault="00FD3D35" w:rsidP="00117D41">
      <w:pPr>
        <w:jc w:val="both"/>
      </w:pPr>
    </w:p>
    <w:p w:rsidR="00117D41" w:rsidRDefault="00117D41" w:rsidP="00187861">
      <w:pPr>
        <w:jc w:val="both"/>
      </w:pPr>
      <w:r w:rsidRPr="00512D7F">
        <w:t>Kérem a tisztelt képviselő-testü</w:t>
      </w:r>
      <w:r>
        <w:t>letet, hogy a</w:t>
      </w:r>
      <w:r w:rsidR="00187861">
        <w:t xml:space="preserve"> támogatás lehetőségét megvitatni, és arról dönteni szíveskedjen.</w:t>
      </w:r>
    </w:p>
    <w:p w:rsidR="00117D41" w:rsidRDefault="00117D41" w:rsidP="00117D41">
      <w:r>
        <w:t> </w:t>
      </w:r>
    </w:p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187861">
        <w:t>2016</w:t>
      </w:r>
      <w:r w:rsidR="00EC2E11">
        <w:t>. április 20</w:t>
      </w:r>
      <w:r w:rsidR="00B94C3C">
        <w:t>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</w:t>
      </w:r>
      <w:proofErr w:type="gramStart"/>
      <w:r>
        <w:t>polgármester</w:t>
      </w:r>
      <w:proofErr w:type="gramEnd"/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2836" w:firstLine="709"/>
        <w:rPr>
          <w:b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187861">
        <w:rPr>
          <w:b/>
        </w:rPr>
        <w:t>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600283" w:rsidRDefault="00600283" w:rsidP="00117D41">
      <w:pPr>
        <w:spacing w:after="720"/>
        <w:ind w:left="1417" w:right="1474"/>
        <w:jc w:val="both"/>
      </w:pPr>
    </w:p>
    <w:p w:rsidR="00EC2E11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 xml:space="preserve">arról döntött, hogy a </w:t>
      </w:r>
      <w:r w:rsidR="00EC2E11">
        <w:t xml:space="preserve">2015. évben beszerzett </w:t>
      </w:r>
      <w:proofErr w:type="spellStart"/>
      <w:r w:rsidR="00EC2E11">
        <w:t>Branson</w:t>
      </w:r>
      <w:proofErr w:type="spellEnd"/>
      <w:r w:rsidR="00EC2E11">
        <w:t xml:space="preserve"> 5025C típusú traktorhoz, egy IGN 200 típusú </w:t>
      </w:r>
      <w:proofErr w:type="spellStart"/>
      <w:r w:rsidR="00EC2E11">
        <w:t>tolólapot</w:t>
      </w:r>
      <w:proofErr w:type="spellEnd"/>
      <w:r w:rsidR="00EC2E11">
        <w:t xml:space="preserve"> vásárol bruttó 452 323 ezer Ft összegben a tárgyévi tartaléka terhére.</w:t>
      </w:r>
    </w:p>
    <w:p w:rsidR="00EC2E11" w:rsidRDefault="00EC2E11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  <w:bookmarkStart w:id="0" w:name="_GoBack"/>
      <w:bookmarkEnd w:id="0"/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FD3D35">
      <w:pPr>
        <w:ind w:left="1418" w:hanging="2"/>
        <w:jc w:val="both"/>
      </w:pPr>
      <w:r w:rsidRPr="00A3319A">
        <w:rPr>
          <w:u w:val="single"/>
        </w:rPr>
        <w:t>Határidő</w:t>
      </w:r>
      <w:proofErr w:type="gramStart"/>
      <w:r w:rsidRPr="00CB106D">
        <w:t xml:space="preserve">: </w:t>
      </w:r>
      <w:r>
        <w:t xml:space="preserve">  </w:t>
      </w:r>
      <w:r w:rsidR="004F2F97">
        <w:t>azonnal</w:t>
      </w:r>
      <w:proofErr w:type="gramEnd"/>
    </w:p>
    <w:p w:rsidR="00117D41" w:rsidRPr="00CB106D" w:rsidRDefault="00117D41" w:rsidP="00FD3D35">
      <w:pPr>
        <w:ind w:left="1191" w:firstLine="225"/>
        <w:jc w:val="both"/>
      </w:pPr>
      <w:r w:rsidRPr="00A3319A">
        <w:rPr>
          <w:u w:val="single"/>
        </w:rPr>
        <w:t>Felelős</w:t>
      </w:r>
      <w:proofErr w:type="gramStart"/>
      <w:r w:rsidR="00E75A1E">
        <w:t xml:space="preserve">:      </w:t>
      </w:r>
      <w:r w:rsidR="001F6412">
        <w:t>Szedlák</w:t>
      </w:r>
      <w:proofErr w:type="gramEnd"/>
      <w:r w:rsidR="001F6412">
        <w:t xml:space="preserve"> Attila polgármester</w:t>
      </w:r>
    </w:p>
    <w:p w:rsidR="00117D41" w:rsidRPr="00A3319A" w:rsidRDefault="00FD3D35" w:rsidP="00117D41">
      <w:pPr>
        <w:jc w:val="both"/>
      </w:pPr>
      <w:r>
        <w:tab/>
      </w: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FB" w:rsidRDefault="007614FB" w:rsidP="0060287A">
      <w:r>
        <w:separator/>
      </w:r>
    </w:p>
  </w:endnote>
  <w:endnote w:type="continuationSeparator" w:id="0">
    <w:p w:rsidR="007614FB" w:rsidRDefault="007614FB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FB" w:rsidRDefault="007614FB" w:rsidP="0060287A">
      <w:r>
        <w:separator/>
      </w:r>
    </w:p>
  </w:footnote>
  <w:footnote w:type="continuationSeparator" w:id="0">
    <w:p w:rsidR="007614FB" w:rsidRDefault="007614FB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7614FB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7614F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proofErr w:type="gramStart"/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>E-mail</w:t>
    </w:r>
    <w:proofErr w:type="gramEnd"/>
    <w:r w:rsidR="007F28A3" w:rsidRPr="00287B96">
      <w:rPr>
        <w:sz w:val="22"/>
        <w:szCs w:val="22"/>
      </w:rPr>
      <w:t xml:space="preserve">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F45F51"/>
    <w:multiLevelType w:val="hybridMultilevel"/>
    <w:tmpl w:val="DAC0A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E6329"/>
    <w:rsid w:val="00117D41"/>
    <w:rsid w:val="00187861"/>
    <w:rsid w:val="001B010E"/>
    <w:rsid w:val="001F6412"/>
    <w:rsid w:val="002E7475"/>
    <w:rsid w:val="00366655"/>
    <w:rsid w:val="003817DD"/>
    <w:rsid w:val="003F2682"/>
    <w:rsid w:val="00406577"/>
    <w:rsid w:val="00460CD9"/>
    <w:rsid w:val="00483E2A"/>
    <w:rsid w:val="004C0AC4"/>
    <w:rsid w:val="004F2F97"/>
    <w:rsid w:val="00503F8E"/>
    <w:rsid w:val="00600283"/>
    <w:rsid w:val="0060287A"/>
    <w:rsid w:val="00606C83"/>
    <w:rsid w:val="00680EA0"/>
    <w:rsid w:val="006A31FD"/>
    <w:rsid w:val="006A467B"/>
    <w:rsid w:val="007614FB"/>
    <w:rsid w:val="00796CFC"/>
    <w:rsid w:val="007C13B5"/>
    <w:rsid w:val="007F28A3"/>
    <w:rsid w:val="008106FB"/>
    <w:rsid w:val="00870065"/>
    <w:rsid w:val="00893EEC"/>
    <w:rsid w:val="00990867"/>
    <w:rsid w:val="009D387E"/>
    <w:rsid w:val="00A15C10"/>
    <w:rsid w:val="00A21644"/>
    <w:rsid w:val="00B50811"/>
    <w:rsid w:val="00B803E8"/>
    <w:rsid w:val="00B94C3C"/>
    <w:rsid w:val="00BE202A"/>
    <w:rsid w:val="00BF34F8"/>
    <w:rsid w:val="00C5474A"/>
    <w:rsid w:val="00D1624B"/>
    <w:rsid w:val="00DF43A1"/>
    <w:rsid w:val="00E75A1E"/>
    <w:rsid w:val="00EC2E11"/>
    <w:rsid w:val="00F53745"/>
    <w:rsid w:val="00F559A1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3</cp:revision>
  <cp:lastPrinted>2015-01-16T10:16:00Z</cp:lastPrinted>
  <dcterms:created xsi:type="dcterms:W3CDTF">2016-04-20T06:58:00Z</dcterms:created>
  <dcterms:modified xsi:type="dcterms:W3CDTF">2016-04-20T07:04:00Z</dcterms:modified>
</cp:coreProperties>
</file>