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 w:rsidRPr="00D2221B">
        <w:rPr>
          <w:b/>
          <w:sz w:val="26"/>
        </w:rPr>
        <w:t>Litér Község Önkormányzatának Képviselő-testületének</w:t>
      </w:r>
    </w:p>
    <w:p w:rsidR="0030423E" w:rsidRPr="00D2221B" w:rsidRDefault="002D25F9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…</w:t>
      </w:r>
      <w:r w:rsidR="00FA233B">
        <w:rPr>
          <w:b/>
          <w:sz w:val="26"/>
        </w:rPr>
        <w:t>/</w:t>
      </w:r>
      <w:r w:rsidR="0030423E" w:rsidRPr="00D2221B">
        <w:rPr>
          <w:b/>
          <w:sz w:val="26"/>
        </w:rPr>
        <w:t>201</w:t>
      </w:r>
      <w:r w:rsidR="00745C53">
        <w:rPr>
          <w:b/>
          <w:sz w:val="26"/>
        </w:rPr>
        <w:t>8</w:t>
      </w:r>
      <w:r w:rsidR="0030423E" w:rsidRPr="00D2221B">
        <w:rPr>
          <w:b/>
          <w:sz w:val="26"/>
        </w:rPr>
        <w:t>. (</w:t>
      </w:r>
      <w:r w:rsidR="003D27F1">
        <w:rPr>
          <w:b/>
          <w:sz w:val="26"/>
        </w:rPr>
        <w:t>V</w:t>
      </w:r>
      <w:r>
        <w:rPr>
          <w:b/>
          <w:sz w:val="26"/>
        </w:rPr>
        <w:t>I</w:t>
      </w:r>
      <w:r w:rsidR="003D27F1">
        <w:rPr>
          <w:b/>
          <w:sz w:val="26"/>
        </w:rPr>
        <w:t>.2</w:t>
      </w:r>
      <w:r w:rsidR="00745C53">
        <w:rPr>
          <w:b/>
          <w:sz w:val="26"/>
        </w:rPr>
        <w:t>0</w:t>
      </w:r>
      <w:r w:rsidR="003D27F1">
        <w:rPr>
          <w:b/>
          <w:sz w:val="26"/>
        </w:rPr>
        <w:t>.)</w:t>
      </w:r>
      <w:r w:rsidR="0030423E" w:rsidRPr="00D2221B">
        <w:rPr>
          <w:b/>
          <w:sz w:val="26"/>
        </w:rPr>
        <w:t xml:space="preserve"> LKt. határozata</w:t>
      </w:r>
    </w:p>
    <w:p w:rsidR="0030423E" w:rsidRPr="00D2221B" w:rsidRDefault="00B772A5" w:rsidP="002D25F9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  <w:r>
        <w:rPr>
          <w:b/>
          <w:sz w:val="26"/>
        </w:rPr>
        <w:t>a Litér</w:t>
      </w:r>
      <w:r w:rsidR="007078F5">
        <w:rPr>
          <w:b/>
          <w:sz w:val="26"/>
        </w:rPr>
        <w:t xml:space="preserve">Község </w:t>
      </w:r>
      <w:r w:rsidR="0030423E" w:rsidRPr="00D2221B">
        <w:rPr>
          <w:b/>
          <w:sz w:val="26"/>
        </w:rPr>
        <w:t>Önkormányzat 201</w:t>
      </w:r>
      <w:r w:rsidR="002D25F9">
        <w:rPr>
          <w:b/>
          <w:sz w:val="26"/>
        </w:rPr>
        <w:t>7</w:t>
      </w:r>
      <w:r w:rsidR="0030423E" w:rsidRPr="00D2221B">
        <w:rPr>
          <w:b/>
          <w:sz w:val="26"/>
        </w:rPr>
        <w:t>. évi költségvetéséről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b/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Litér Község Önkor</w:t>
      </w:r>
      <w:r w:rsidR="00294231">
        <w:rPr>
          <w:sz w:val="26"/>
        </w:rPr>
        <w:t>mányzatának Képviselő-testülete</w:t>
      </w:r>
      <w:r w:rsidRPr="00D2221B">
        <w:rPr>
          <w:sz w:val="26"/>
        </w:rPr>
        <w:t xml:space="preserve"> Litér </w:t>
      </w:r>
      <w:r w:rsidR="00294231">
        <w:rPr>
          <w:sz w:val="26"/>
        </w:rPr>
        <w:t xml:space="preserve">Község </w:t>
      </w:r>
      <w:r w:rsidRPr="00D2221B">
        <w:rPr>
          <w:sz w:val="26"/>
        </w:rPr>
        <w:t>Önkormányzat 201</w:t>
      </w:r>
      <w:r w:rsidR="00745C53">
        <w:rPr>
          <w:sz w:val="26"/>
        </w:rPr>
        <w:t>8</w:t>
      </w:r>
      <w:r w:rsidRPr="00D2221B">
        <w:rPr>
          <w:sz w:val="26"/>
        </w:rPr>
        <w:t>. évi költségvetésé</w:t>
      </w:r>
      <w:r w:rsidR="001D234A">
        <w:rPr>
          <w:sz w:val="26"/>
        </w:rPr>
        <w:t>nek módosításáról</w:t>
      </w:r>
      <w:r w:rsidRPr="00D2221B">
        <w:rPr>
          <w:sz w:val="26"/>
        </w:rPr>
        <w:t xml:space="preserve"> az alábbi határozatot hozza.</w:t>
      </w: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center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30423E" w:rsidRPr="00D2221B" w:rsidRDefault="0030423E" w:rsidP="0030423E">
      <w:pPr>
        <w:tabs>
          <w:tab w:val="right" w:pos="6521"/>
          <w:tab w:val="right" w:pos="8505"/>
        </w:tabs>
        <w:ind w:left="567"/>
        <w:jc w:val="both"/>
        <w:rPr>
          <w:b/>
          <w:sz w:val="26"/>
        </w:rPr>
      </w:pPr>
      <w:r w:rsidRPr="00D2221B">
        <w:rPr>
          <w:b/>
          <w:sz w:val="26"/>
        </w:rPr>
        <w:t>A költségvetés bevételei és kiadásai</w:t>
      </w: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1.) A k</w:t>
      </w:r>
      <w:r>
        <w:rPr>
          <w:sz w:val="26"/>
        </w:rPr>
        <w:t>épviselő-testület Litér Község Ö</w:t>
      </w:r>
      <w:r w:rsidRPr="00D2221B">
        <w:rPr>
          <w:sz w:val="26"/>
        </w:rPr>
        <w:t>nkormányzat 201</w:t>
      </w:r>
      <w:r w:rsidR="00745C53">
        <w:rPr>
          <w:sz w:val="26"/>
        </w:rPr>
        <w:t>8</w:t>
      </w:r>
      <w:r w:rsidRPr="00D2221B">
        <w:rPr>
          <w:sz w:val="26"/>
        </w:rPr>
        <w:t>. évi költségvetését</w:t>
      </w:r>
      <w:r>
        <w:rPr>
          <w:sz w:val="26"/>
        </w:rPr>
        <w:tab/>
      </w:r>
      <w:r w:rsidR="00745C53">
        <w:rPr>
          <w:sz w:val="26"/>
        </w:rPr>
        <w:t>7</w:t>
      </w:r>
      <w:r w:rsidR="00745C53">
        <w:rPr>
          <w:b/>
          <w:sz w:val="26"/>
        </w:rPr>
        <w:t>26.</w:t>
      </w:r>
      <w:r w:rsidR="005D1153">
        <w:rPr>
          <w:b/>
          <w:sz w:val="26"/>
        </w:rPr>
        <w:t xml:space="preserve">632 </w:t>
      </w:r>
      <w:r>
        <w:rPr>
          <w:sz w:val="26"/>
        </w:rPr>
        <w:t xml:space="preserve">ezer </w:t>
      </w:r>
      <w:r w:rsidRPr="00D2221B">
        <w:rPr>
          <w:sz w:val="26"/>
        </w:rPr>
        <w:t>Ft bevételi és kiadási főösszegben határozza meg.</w:t>
      </w: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>2.) A bevételi főösszeg forrásonkénti megoszlását az 1. számú melléklet</w:t>
      </w:r>
      <w:r>
        <w:rPr>
          <w:sz w:val="26"/>
        </w:rPr>
        <w:t>, a bevételekszervezetenkénti bontását a 2. számú melléklet tartalmazza.</w:t>
      </w: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 w:rsidRPr="00D2221B">
        <w:rPr>
          <w:sz w:val="26"/>
        </w:rPr>
        <w:t xml:space="preserve">3.) A kiadási főösszeg kiemelt előirányzatonkénti bemutatását a </w:t>
      </w:r>
      <w:r>
        <w:rPr>
          <w:sz w:val="26"/>
        </w:rPr>
        <w:t>3</w:t>
      </w:r>
      <w:r w:rsidRPr="00D2221B">
        <w:rPr>
          <w:sz w:val="26"/>
        </w:rPr>
        <w:t xml:space="preserve">. számú </w:t>
      </w:r>
      <w:r>
        <w:rPr>
          <w:sz w:val="26"/>
        </w:rPr>
        <w:t>melléklet, a kiadások szervezetenkénti bontását a 4. számú melléklet tartalmazza.</w:t>
      </w: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</w:p>
    <w:p w:rsidR="00BE58A9" w:rsidRPr="00D2221B" w:rsidRDefault="00BE58A9" w:rsidP="00BE58A9">
      <w:pPr>
        <w:tabs>
          <w:tab w:val="right" w:pos="6521"/>
          <w:tab w:val="right" w:pos="8505"/>
        </w:tabs>
        <w:ind w:left="567"/>
        <w:jc w:val="both"/>
        <w:rPr>
          <w:sz w:val="26"/>
        </w:rPr>
      </w:pPr>
      <w:r>
        <w:rPr>
          <w:sz w:val="26"/>
        </w:rPr>
        <w:t>4.) A képviselő-testület</w:t>
      </w:r>
      <w:r w:rsidRPr="00D2221B">
        <w:rPr>
          <w:sz w:val="26"/>
        </w:rPr>
        <w:t xml:space="preserve"> Litér</w:t>
      </w:r>
      <w:r w:rsidR="002D25F9">
        <w:rPr>
          <w:sz w:val="26"/>
        </w:rPr>
        <w:t xml:space="preserve"> Község Önkormányzat </w:t>
      </w:r>
      <w:r w:rsidR="00307307">
        <w:rPr>
          <w:b/>
          <w:sz w:val="26"/>
        </w:rPr>
        <w:t>748.632</w:t>
      </w:r>
      <w:r w:rsidRPr="00745C53">
        <w:rPr>
          <w:b/>
          <w:sz w:val="26"/>
        </w:rPr>
        <w:t xml:space="preserve"> </w:t>
      </w:r>
      <w:r w:rsidRPr="00D2221B">
        <w:rPr>
          <w:sz w:val="26"/>
        </w:rPr>
        <w:t>e</w:t>
      </w:r>
      <w:r>
        <w:rPr>
          <w:sz w:val="26"/>
        </w:rPr>
        <w:t xml:space="preserve">zer </w:t>
      </w:r>
      <w:r w:rsidRPr="00D2221B">
        <w:rPr>
          <w:sz w:val="26"/>
        </w:rPr>
        <w:t xml:space="preserve">Ft </w:t>
      </w:r>
      <w:r w:rsidR="00745C53">
        <w:rPr>
          <w:sz w:val="26"/>
        </w:rPr>
        <w:t>2018</w:t>
      </w:r>
      <w:r>
        <w:rPr>
          <w:sz w:val="26"/>
        </w:rPr>
        <w:t xml:space="preserve">. </w:t>
      </w:r>
      <w:r w:rsidRPr="00D2221B">
        <w:rPr>
          <w:sz w:val="26"/>
        </w:rPr>
        <w:t>évi költségvetésének kiadásiés bevételi főösszegén belül:</w:t>
      </w:r>
    </w:p>
    <w:p w:rsidR="00A4302C" w:rsidRPr="002D25F9" w:rsidRDefault="00A4302C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2D25F9" w:rsidRDefault="00555262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b/>
          <w:color w:val="000000" w:themeColor="text1"/>
          <w:sz w:val="26"/>
        </w:rPr>
        <w:t>Működési kiadásokat</w:t>
      </w:r>
      <w:r w:rsidRPr="002D25F9">
        <w:rPr>
          <w:b/>
          <w:color w:val="000000" w:themeColor="text1"/>
          <w:sz w:val="26"/>
        </w:rPr>
        <w:tab/>
      </w:r>
      <w:r w:rsidR="00FB6119">
        <w:rPr>
          <w:b/>
          <w:color w:val="000000" w:themeColor="text1"/>
          <w:sz w:val="26"/>
        </w:rPr>
        <w:t>2</w:t>
      </w:r>
      <w:r w:rsidR="00307307">
        <w:rPr>
          <w:b/>
          <w:color w:val="000000" w:themeColor="text1"/>
          <w:sz w:val="26"/>
        </w:rPr>
        <w:t>11</w:t>
      </w:r>
      <w:r w:rsidR="00FB6119">
        <w:rPr>
          <w:b/>
          <w:color w:val="000000" w:themeColor="text1"/>
          <w:sz w:val="26"/>
        </w:rPr>
        <w:t>.</w:t>
      </w:r>
      <w:r w:rsidR="00307307">
        <w:rPr>
          <w:b/>
          <w:color w:val="000000" w:themeColor="text1"/>
          <w:sz w:val="26"/>
        </w:rPr>
        <w:t>195</w:t>
      </w:r>
      <w:r w:rsidR="0030423E" w:rsidRPr="002D25F9">
        <w:rPr>
          <w:b/>
          <w:color w:val="000000" w:themeColor="text1"/>
          <w:sz w:val="26"/>
        </w:rPr>
        <w:t>e</w:t>
      </w:r>
      <w:r w:rsidR="00A4302C" w:rsidRPr="002D25F9">
        <w:rPr>
          <w:b/>
          <w:color w:val="000000" w:themeColor="text1"/>
          <w:sz w:val="26"/>
        </w:rPr>
        <w:t xml:space="preserve">zer </w:t>
      </w:r>
      <w:r w:rsidR="0030423E" w:rsidRPr="002D25F9">
        <w:rPr>
          <w:b/>
          <w:color w:val="000000" w:themeColor="text1"/>
          <w:sz w:val="26"/>
        </w:rPr>
        <w:t>Ft-ban</w:t>
      </w:r>
    </w:p>
    <w:p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személyi jellegű kiadásokat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  <w:t>25.034</w:t>
      </w:r>
      <w:r w:rsidRPr="002D25F9">
        <w:rPr>
          <w:color w:val="000000" w:themeColor="text1"/>
          <w:sz w:val="26"/>
        </w:rPr>
        <w:t>e</w:t>
      </w:r>
      <w:r w:rsidR="00A4302C" w:rsidRPr="002D25F9">
        <w:rPr>
          <w:color w:val="000000" w:themeColor="text1"/>
          <w:sz w:val="26"/>
        </w:rPr>
        <w:t xml:space="preserve">zer </w:t>
      </w:r>
      <w:r w:rsidRPr="002D25F9">
        <w:rPr>
          <w:color w:val="000000" w:themeColor="text1"/>
          <w:sz w:val="26"/>
        </w:rPr>
        <w:t>Ft-ban</w:t>
      </w:r>
    </w:p>
    <w:p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munkaadókat terhelő járulékokat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  <w:t>5.21</w:t>
      </w:r>
      <w:r w:rsidR="00307307">
        <w:rPr>
          <w:color w:val="000000" w:themeColor="text1"/>
          <w:sz w:val="26"/>
        </w:rPr>
        <w:t>6</w:t>
      </w:r>
      <w:r w:rsidRPr="002D25F9">
        <w:rPr>
          <w:color w:val="000000" w:themeColor="text1"/>
          <w:sz w:val="26"/>
        </w:rPr>
        <w:t xml:space="preserve"> e</w:t>
      </w:r>
      <w:r w:rsidR="00A4302C" w:rsidRPr="002D25F9">
        <w:rPr>
          <w:color w:val="000000" w:themeColor="text1"/>
          <w:sz w:val="26"/>
        </w:rPr>
        <w:t xml:space="preserve">zer </w:t>
      </w:r>
      <w:r w:rsidRPr="002D25F9">
        <w:rPr>
          <w:color w:val="000000" w:themeColor="text1"/>
          <w:sz w:val="26"/>
        </w:rPr>
        <w:t>Ft-ban</w:t>
      </w:r>
    </w:p>
    <w:p w:rsidR="0030423E" w:rsidRPr="002D25F9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dologi és egyéb folyó jellegű kiadásokat</w:t>
      </w:r>
      <w:r w:rsidRPr="002D25F9">
        <w:rPr>
          <w:color w:val="000000" w:themeColor="text1"/>
          <w:sz w:val="26"/>
        </w:rPr>
        <w:tab/>
      </w:r>
      <w:r w:rsidRPr="002D25F9">
        <w:rPr>
          <w:color w:val="000000" w:themeColor="text1"/>
          <w:sz w:val="26"/>
        </w:rPr>
        <w:tab/>
      </w:r>
      <w:r w:rsidR="00307307">
        <w:rPr>
          <w:color w:val="000000" w:themeColor="text1"/>
          <w:sz w:val="26"/>
        </w:rPr>
        <w:t>66.554</w:t>
      </w:r>
      <w:r w:rsidR="00A4302C" w:rsidRPr="002D25F9">
        <w:rPr>
          <w:color w:val="000000" w:themeColor="text1"/>
          <w:sz w:val="26"/>
        </w:rPr>
        <w:t xml:space="preserve">ezer </w:t>
      </w:r>
      <w:r w:rsidRPr="002D25F9">
        <w:rPr>
          <w:color w:val="000000" w:themeColor="text1"/>
          <w:sz w:val="26"/>
        </w:rPr>
        <w:t>Ft-ban</w:t>
      </w:r>
    </w:p>
    <w:p w:rsidR="00F91D63" w:rsidRPr="002D25F9" w:rsidRDefault="00F91D63" w:rsidP="00F91D63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  - helyi önkormányzatok előző évi elszámolását</w:t>
      </w:r>
      <w:r w:rsidRPr="002D25F9">
        <w:rPr>
          <w:color w:val="000000" w:themeColor="text1"/>
          <w:sz w:val="26"/>
        </w:rPr>
        <w:tab/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>0</w:t>
      </w:r>
      <w:r w:rsidRPr="002D25F9">
        <w:rPr>
          <w:color w:val="000000" w:themeColor="text1"/>
          <w:sz w:val="26"/>
        </w:rPr>
        <w:t xml:space="preserve"> ezer Ft-ban</w:t>
      </w:r>
    </w:p>
    <w:p w:rsidR="002406E4" w:rsidRPr="002D25F9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 xml:space="preserve">- támogatásértékű </w:t>
      </w:r>
      <w:proofErr w:type="spellStart"/>
      <w:r w:rsidR="002406E4" w:rsidRPr="002D25F9">
        <w:rPr>
          <w:color w:val="000000" w:themeColor="text1"/>
          <w:sz w:val="26"/>
        </w:rPr>
        <w:t>m</w:t>
      </w:r>
      <w:r w:rsidRPr="002D25F9">
        <w:rPr>
          <w:color w:val="000000" w:themeColor="text1"/>
          <w:sz w:val="26"/>
        </w:rPr>
        <w:t>ük</w:t>
      </w:r>
      <w:proofErr w:type="spellEnd"/>
      <w:r w:rsidR="00457338" w:rsidRPr="002D25F9">
        <w:rPr>
          <w:color w:val="000000" w:themeColor="text1"/>
          <w:sz w:val="26"/>
        </w:rPr>
        <w:t>. kiad. államházt. belül</w:t>
      </w:r>
      <w:r w:rsidR="00457338"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 xml:space="preserve">       </w:t>
      </w:r>
      <w:r w:rsidR="00FB6119">
        <w:rPr>
          <w:color w:val="000000" w:themeColor="text1"/>
          <w:sz w:val="26"/>
        </w:rPr>
        <w:t>102.90</w:t>
      </w:r>
      <w:r w:rsidR="00307307">
        <w:rPr>
          <w:color w:val="000000" w:themeColor="text1"/>
          <w:sz w:val="26"/>
        </w:rPr>
        <w:t>5</w:t>
      </w:r>
      <w:r w:rsidR="00FB6119">
        <w:rPr>
          <w:color w:val="000000" w:themeColor="text1"/>
          <w:sz w:val="26"/>
        </w:rPr>
        <w:t xml:space="preserve"> </w:t>
      </w:r>
      <w:r w:rsidR="002406E4" w:rsidRPr="002D25F9">
        <w:rPr>
          <w:color w:val="000000" w:themeColor="text1"/>
          <w:sz w:val="26"/>
        </w:rPr>
        <w:t>e</w:t>
      </w:r>
      <w:r w:rsidRPr="002D25F9">
        <w:rPr>
          <w:color w:val="000000" w:themeColor="text1"/>
          <w:sz w:val="26"/>
        </w:rPr>
        <w:t xml:space="preserve">zer </w:t>
      </w:r>
      <w:r w:rsidR="002406E4" w:rsidRPr="002D25F9">
        <w:rPr>
          <w:color w:val="000000" w:themeColor="text1"/>
          <w:sz w:val="26"/>
        </w:rPr>
        <w:t>Ft-ban</w:t>
      </w:r>
    </w:p>
    <w:p w:rsidR="00A4302C" w:rsidRPr="002D25F9" w:rsidRDefault="00A4302C" w:rsidP="00A4302C">
      <w:pPr>
        <w:tabs>
          <w:tab w:val="left" w:pos="1134"/>
          <w:tab w:val="right" w:pos="6521"/>
          <w:tab w:val="right" w:pos="8505"/>
        </w:tabs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  <w:t>- működési c.</w:t>
      </w:r>
      <w:r w:rsidR="00457338" w:rsidRPr="002D25F9">
        <w:rPr>
          <w:color w:val="000000" w:themeColor="text1"/>
          <w:sz w:val="26"/>
        </w:rPr>
        <w:t xml:space="preserve"> kölcsön államházt. kívül</w:t>
      </w:r>
      <w:r w:rsidR="00457338" w:rsidRPr="002D25F9">
        <w:rPr>
          <w:color w:val="000000" w:themeColor="text1"/>
          <w:sz w:val="26"/>
        </w:rPr>
        <w:tab/>
      </w:r>
      <w:r w:rsidR="00457338" w:rsidRPr="002D25F9">
        <w:rPr>
          <w:color w:val="000000" w:themeColor="text1"/>
          <w:sz w:val="26"/>
        </w:rPr>
        <w:tab/>
      </w:r>
      <w:r w:rsidR="002D25F9">
        <w:rPr>
          <w:color w:val="000000" w:themeColor="text1"/>
          <w:sz w:val="26"/>
        </w:rPr>
        <w:t>0</w:t>
      </w:r>
      <w:r w:rsidRPr="002D25F9">
        <w:rPr>
          <w:color w:val="000000" w:themeColor="text1"/>
          <w:sz w:val="26"/>
        </w:rPr>
        <w:t xml:space="preserve"> ezer Ft-ban</w:t>
      </w:r>
    </w:p>
    <w:p w:rsidR="002406E4" w:rsidRPr="002D25F9" w:rsidRDefault="00A4302C" w:rsidP="00A4302C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>- egyéb támogatások (szo</w:t>
      </w:r>
      <w:r w:rsidR="001D234A" w:rsidRPr="002D25F9">
        <w:rPr>
          <w:color w:val="000000" w:themeColor="text1"/>
          <w:sz w:val="26"/>
        </w:rPr>
        <w:t xml:space="preserve">ciálpolitikai </w:t>
      </w:r>
      <w:r w:rsidR="00F91D63" w:rsidRPr="002D25F9">
        <w:rPr>
          <w:color w:val="000000" w:themeColor="text1"/>
          <w:sz w:val="26"/>
        </w:rPr>
        <w:t>ellátások)</w:t>
      </w:r>
      <w:r w:rsidR="00F91D63" w:rsidRPr="002D25F9">
        <w:rPr>
          <w:color w:val="000000" w:themeColor="text1"/>
          <w:sz w:val="26"/>
        </w:rPr>
        <w:tab/>
      </w:r>
      <w:r w:rsidR="00F91D63"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>3.912</w:t>
      </w:r>
      <w:r w:rsidR="002406E4" w:rsidRPr="002D25F9">
        <w:rPr>
          <w:color w:val="000000" w:themeColor="text1"/>
          <w:sz w:val="26"/>
        </w:rPr>
        <w:t xml:space="preserve"> e</w:t>
      </w:r>
      <w:r w:rsidRPr="002D25F9">
        <w:rPr>
          <w:color w:val="000000" w:themeColor="text1"/>
          <w:sz w:val="26"/>
        </w:rPr>
        <w:t xml:space="preserve">zer </w:t>
      </w:r>
      <w:r w:rsidR="002406E4" w:rsidRPr="002D25F9">
        <w:rPr>
          <w:color w:val="000000" w:themeColor="text1"/>
          <w:sz w:val="26"/>
        </w:rPr>
        <w:t>Ft-ban</w:t>
      </w:r>
    </w:p>
    <w:p w:rsidR="002406E4" w:rsidRPr="002D25F9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 xml:space="preserve">- pénzeszközátadás államháztartáson kívülre </w:t>
      </w:r>
      <w:r w:rsidR="002406E4" w:rsidRPr="002D25F9">
        <w:rPr>
          <w:color w:val="000000" w:themeColor="text1"/>
          <w:sz w:val="26"/>
        </w:rPr>
        <w:tab/>
      </w:r>
      <w:r w:rsidR="002406E4"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>7.574</w:t>
      </w:r>
      <w:r w:rsidR="002406E4" w:rsidRPr="002D25F9">
        <w:rPr>
          <w:color w:val="000000" w:themeColor="text1"/>
          <w:sz w:val="26"/>
        </w:rPr>
        <w:t xml:space="preserve"> e</w:t>
      </w:r>
      <w:r w:rsidRPr="002D25F9">
        <w:rPr>
          <w:color w:val="000000" w:themeColor="text1"/>
          <w:sz w:val="26"/>
        </w:rPr>
        <w:t xml:space="preserve">zer </w:t>
      </w:r>
      <w:r w:rsidR="002406E4" w:rsidRPr="002D25F9">
        <w:rPr>
          <w:color w:val="000000" w:themeColor="text1"/>
          <w:sz w:val="26"/>
        </w:rPr>
        <w:t>Ft-ban</w:t>
      </w:r>
    </w:p>
    <w:p w:rsidR="00A4302C" w:rsidRPr="002D25F9" w:rsidRDefault="00A4302C" w:rsidP="001D234A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2D25F9" w:rsidRDefault="0030423E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2D25F9">
        <w:rPr>
          <w:b/>
          <w:color w:val="000000" w:themeColor="text1"/>
          <w:sz w:val="26"/>
        </w:rPr>
        <w:t>Felhalmozási kiadásokat</w:t>
      </w:r>
      <w:r w:rsidRPr="002D25F9">
        <w:rPr>
          <w:b/>
          <w:color w:val="000000" w:themeColor="text1"/>
          <w:sz w:val="26"/>
        </w:rPr>
        <w:tab/>
      </w:r>
      <w:r w:rsidR="00745C53">
        <w:rPr>
          <w:b/>
          <w:color w:val="000000" w:themeColor="text1"/>
          <w:sz w:val="26"/>
        </w:rPr>
        <w:t>287.987</w:t>
      </w:r>
      <w:r w:rsidRPr="002D25F9">
        <w:rPr>
          <w:b/>
          <w:color w:val="000000" w:themeColor="text1"/>
          <w:sz w:val="26"/>
        </w:rPr>
        <w:t>e</w:t>
      </w:r>
      <w:r w:rsidR="008023F1" w:rsidRPr="002D25F9">
        <w:rPr>
          <w:b/>
          <w:color w:val="000000" w:themeColor="text1"/>
          <w:sz w:val="26"/>
        </w:rPr>
        <w:t xml:space="preserve">zer </w:t>
      </w:r>
      <w:r w:rsidRPr="002D25F9">
        <w:rPr>
          <w:b/>
          <w:color w:val="000000" w:themeColor="text1"/>
          <w:sz w:val="26"/>
        </w:rPr>
        <w:t>Ft-ban</w:t>
      </w:r>
    </w:p>
    <w:p w:rsidR="0030423E" w:rsidRPr="002D25F9" w:rsidRDefault="00745C53" w:rsidP="001D234A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</w:t>
      </w:r>
      <w:r w:rsidR="002D25F9" w:rsidRPr="002D25F9">
        <w:rPr>
          <w:color w:val="000000" w:themeColor="text1"/>
          <w:sz w:val="26"/>
        </w:rPr>
        <w:t>- beruházási kiadásokat</w:t>
      </w:r>
      <w:r w:rsidR="002D25F9" w:rsidRPr="002D25F9">
        <w:rPr>
          <w:color w:val="000000" w:themeColor="text1"/>
          <w:sz w:val="26"/>
        </w:rPr>
        <w:tab/>
        <w:t xml:space="preserve">          </w:t>
      </w:r>
      <w:r>
        <w:rPr>
          <w:color w:val="000000" w:themeColor="text1"/>
          <w:sz w:val="26"/>
        </w:rPr>
        <w:t xml:space="preserve">                               280.396</w:t>
      </w:r>
      <w:r w:rsidR="0030423E" w:rsidRPr="002D25F9">
        <w:rPr>
          <w:color w:val="000000" w:themeColor="text1"/>
          <w:sz w:val="26"/>
        </w:rPr>
        <w:t>e</w:t>
      </w:r>
      <w:r w:rsidR="008023F1" w:rsidRPr="002D25F9">
        <w:rPr>
          <w:color w:val="000000" w:themeColor="text1"/>
          <w:sz w:val="26"/>
        </w:rPr>
        <w:t xml:space="preserve">zer </w:t>
      </w:r>
      <w:r w:rsidR="0030423E" w:rsidRPr="002D25F9">
        <w:rPr>
          <w:color w:val="000000" w:themeColor="text1"/>
          <w:sz w:val="26"/>
        </w:rPr>
        <w:t>Ft-ban</w:t>
      </w:r>
    </w:p>
    <w:p w:rsidR="0030423E" w:rsidRPr="002D25F9" w:rsidRDefault="001D234A" w:rsidP="001D234A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 xml:space="preserve">       </w:t>
      </w:r>
      <w:r w:rsidR="00745C53">
        <w:rPr>
          <w:color w:val="000000" w:themeColor="text1"/>
          <w:sz w:val="26"/>
        </w:rPr>
        <w:t xml:space="preserve"> </w:t>
      </w:r>
      <w:r w:rsidRPr="002D25F9">
        <w:rPr>
          <w:color w:val="000000" w:themeColor="text1"/>
          <w:sz w:val="26"/>
        </w:rPr>
        <w:t>-</w:t>
      </w:r>
      <w:r w:rsidR="00F91D63" w:rsidRPr="002D25F9">
        <w:rPr>
          <w:color w:val="000000" w:themeColor="text1"/>
          <w:sz w:val="26"/>
        </w:rPr>
        <w:t xml:space="preserve"> felújítási kiadásokat</w:t>
      </w:r>
      <w:r w:rsidR="00F91D63"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  <w:t xml:space="preserve"> 7.591</w:t>
      </w:r>
      <w:r w:rsidRPr="002D25F9">
        <w:rPr>
          <w:color w:val="000000" w:themeColor="text1"/>
          <w:sz w:val="26"/>
        </w:rPr>
        <w:t xml:space="preserve"> ezer Ft-ban</w:t>
      </w:r>
    </w:p>
    <w:p w:rsidR="002406E4" w:rsidRPr="002D25F9" w:rsidRDefault="00F91D63" w:rsidP="008023F1">
      <w:pPr>
        <w:tabs>
          <w:tab w:val="left" w:pos="1134"/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2D25F9">
        <w:rPr>
          <w:color w:val="000000" w:themeColor="text1"/>
          <w:sz w:val="26"/>
        </w:rPr>
        <w:tab/>
        <w:t>- felhalmozási támogatások</w:t>
      </w:r>
      <w:r w:rsidRPr="002D25F9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ab/>
        <w:t>0</w:t>
      </w:r>
      <w:r w:rsidR="002406E4" w:rsidRPr="002D25F9">
        <w:rPr>
          <w:color w:val="000000" w:themeColor="text1"/>
          <w:sz w:val="26"/>
        </w:rPr>
        <w:t xml:space="preserve"> e</w:t>
      </w:r>
      <w:r w:rsidR="008023F1" w:rsidRPr="002D25F9">
        <w:rPr>
          <w:color w:val="000000" w:themeColor="text1"/>
          <w:sz w:val="26"/>
        </w:rPr>
        <w:t xml:space="preserve">zer </w:t>
      </w:r>
      <w:r w:rsidR="002406E4" w:rsidRPr="002D25F9">
        <w:rPr>
          <w:color w:val="000000" w:themeColor="text1"/>
          <w:sz w:val="26"/>
        </w:rPr>
        <w:t>Ft-ban</w:t>
      </w:r>
    </w:p>
    <w:p w:rsidR="008023F1" w:rsidRPr="002D25F9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FF0000"/>
          <w:sz w:val="26"/>
        </w:rPr>
      </w:pPr>
    </w:p>
    <w:p w:rsidR="008023F1" w:rsidRPr="00C952E0" w:rsidRDefault="008023F1" w:rsidP="00555262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 xml:space="preserve">Finanszírozási </w:t>
      </w:r>
      <w:r w:rsidR="00555262" w:rsidRPr="00C952E0">
        <w:rPr>
          <w:b/>
          <w:color w:val="000000" w:themeColor="text1"/>
          <w:sz w:val="26"/>
        </w:rPr>
        <w:t>kiadásokat</w:t>
      </w:r>
      <w:r w:rsidR="00555262" w:rsidRPr="00C952E0">
        <w:rPr>
          <w:b/>
          <w:color w:val="000000" w:themeColor="text1"/>
          <w:sz w:val="26"/>
        </w:rPr>
        <w:tab/>
      </w:r>
      <w:r w:rsidR="00FB6119">
        <w:rPr>
          <w:b/>
          <w:color w:val="000000" w:themeColor="text1"/>
          <w:sz w:val="26"/>
        </w:rPr>
        <w:t>146.</w:t>
      </w:r>
      <w:r w:rsidR="005D1153">
        <w:rPr>
          <w:b/>
          <w:color w:val="000000" w:themeColor="text1"/>
          <w:sz w:val="26"/>
        </w:rPr>
        <w:t>958</w:t>
      </w:r>
      <w:bookmarkStart w:id="0" w:name="_GoBack"/>
      <w:bookmarkEnd w:id="0"/>
      <w:r w:rsidRPr="00C952E0">
        <w:rPr>
          <w:b/>
          <w:color w:val="000000" w:themeColor="text1"/>
          <w:sz w:val="26"/>
        </w:rPr>
        <w:t xml:space="preserve"> ezer Ft-ban</w:t>
      </w:r>
    </w:p>
    <w:p w:rsidR="001D234A" w:rsidRPr="00C952E0" w:rsidRDefault="001D234A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államháztartáson b. megelőlegezés visszafizetése</w:t>
      </w:r>
      <w:r w:rsidR="00555262" w:rsidRPr="00C952E0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>8.261</w:t>
      </w:r>
      <w:r w:rsidRPr="00C952E0">
        <w:rPr>
          <w:color w:val="000000" w:themeColor="text1"/>
          <w:sz w:val="26"/>
        </w:rPr>
        <w:t xml:space="preserve"> ezer Ft-ban</w:t>
      </w:r>
    </w:p>
    <w:p w:rsidR="008023F1" w:rsidRPr="00C952E0" w:rsidRDefault="008023F1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központi, irányítószervi támogatás</w:t>
      </w:r>
      <w:r w:rsidR="00D95203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>63.</w:t>
      </w:r>
      <w:r w:rsidR="005D1153">
        <w:rPr>
          <w:color w:val="000000" w:themeColor="text1"/>
          <w:sz w:val="26"/>
        </w:rPr>
        <w:t>562</w:t>
      </w:r>
      <w:r w:rsidRPr="00C952E0">
        <w:rPr>
          <w:color w:val="000000" w:themeColor="text1"/>
          <w:sz w:val="26"/>
        </w:rPr>
        <w:t xml:space="preserve"> ezer Ft-ban</w:t>
      </w:r>
    </w:p>
    <w:p w:rsidR="00555262" w:rsidRPr="00C952E0" w:rsidRDefault="00555262" w:rsidP="00555262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</w:t>
      </w:r>
      <w:r w:rsidR="00C952E0" w:rsidRPr="00C952E0">
        <w:rPr>
          <w:color w:val="000000" w:themeColor="text1"/>
          <w:sz w:val="26"/>
        </w:rPr>
        <w:t>belföldi értékpapírok kiadásai</w:t>
      </w:r>
      <w:r w:rsidRPr="00C952E0">
        <w:rPr>
          <w:color w:val="000000" w:themeColor="text1"/>
          <w:sz w:val="26"/>
        </w:rPr>
        <w:tab/>
      </w:r>
      <w:r w:rsidR="00745C53">
        <w:rPr>
          <w:color w:val="000000" w:themeColor="text1"/>
          <w:sz w:val="26"/>
        </w:rPr>
        <w:t>75.135</w:t>
      </w:r>
      <w:r w:rsidRPr="00C952E0">
        <w:rPr>
          <w:color w:val="000000" w:themeColor="text1"/>
          <w:sz w:val="26"/>
        </w:rPr>
        <w:t xml:space="preserve"> ezer Ft-ban</w:t>
      </w:r>
    </w:p>
    <w:p w:rsidR="008023F1" w:rsidRPr="00C952E0" w:rsidRDefault="008023F1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</w:p>
    <w:p w:rsidR="00DB79FB" w:rsidRPr="00C952E0" w:rsidRDefault="008023F1" w:rsidP="00555262">
      <w:pPr>
        <w:tabs>
          <w:tab w:val="left" w:pos="85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B79FB" w:rsidRPr="00C952E0">
        <w:rPr>
          <w:b/>
          <w:color w:val="000000" w:themeColor="text1"/>
          <w:sz w:val="26"/>
        </w:rPr>
        <w:t>A tartalékot (6. számú melléklet)</w:t>
      </w:r>
      <w:r w:rsidR="00555262" w:rsidRPr="00C952E0">
        <w:rPr>
          <w:b/>
          <w:color w:val="000000" w:themeColor="text1"/>
          <w:sz w:val="26"/>
        </w:rPr>
        <w:tab/>
      </w:r>
      <w:r w:rsidR="00307307">
        <w:rPr>
          <w:b/>
          <w:color w:val="000000" w:themeColor="text1"/>
          <w:sz w:val="26"/>
        </w:rPr>
        <w:t>102.</w:t>
      </w:r>
      <w:r w:rsidR="005D1153">
        <w:rPr>
          <w:b/>
          <w:color w:val="000000" w:themeColor="text1"/>
          <w:sz w:val="26"/>
        </w:rPr>
        <w:t>492</w:t>
      </w:r>
      <w:r w:rsidR="00DB79FB" w:rsidRPr="00C952E0">
        <w:rPr>
          <w:b/>
          <w:color w:val="000000" w:themeColor="text1"/>
          <w:sz w:val="26"/>
        </w:rPr>
        <w:t>e</w:t>
      </w:r>
      <w:r w:rsidRPr="00C952E0">
        <w:rPr>
          <w:b/>
          <w:color w:val="000000" w:themeColor="text1"/>
          <w:sz w:val="26"/>
        </w:rPr>
        <w:t xml:space="preserve">zer </w:t>
      </w:r>
      <w:r w:rsidR="00DB79FB" w:rsidRPr="00C952E0">
        <w:rPr>
          <w:b/>
          <w:color w:val="000000" w:themeColor="text1"/>
          <w:sz w:val="26"/>
        </w:rPr>
        <w:t>Ft-ban</w:t>
      </w:r>
    </w:p>
    <w:p w:rsidR="00555262" w:rsidRPr="002D25F9" w:rsidRDefault="00555262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8023F1" w:rsidRPr="002D25F9" w:rsidRDefault="008023F1" w:rsidP="00DB79FB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DB79FB" w:rsidRPr="00C952E0" w:rsidRDefault="00DB79FB" w:rsidP="00AF4A59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>Működési bevételeket</w:t>
      </w:r>
      <w:r w:rsidR="00AF4A59" w:rsidRPr="00C952E0">
        <w:rPr>
          <w:b/>
          <w:color w:val="000000" w:themeColor="text1"/>
          <w:sz w:val="26"/>
        </w:rPr>
        <w:tab/>
      </w:r>
      <w:r w:rsidR="000D23D7">
        <w:rPr>
          <w:b/>
          <w:color w:val="000000" w:themeColor="text1"/>
          <w:sz w:val="26"/>
        </w:rPr>
        <w:t>289.322</w:t>
      </w:r>
      <w:r w:rsidRPr="00C952E0">
        <w:rPr>
          <w:b/>
          <w:color w:val="000000" w:themeColor="text1"/>
          <w:sz w:val="26"/>
        </w:rPr>
        <w:t>e</w:t>
      </w:r>
      <w:r w:rsidR="008023F1" w:rsidRPr="00C952E0">
        <w:rPr>
          <w:b/>
          <w:color w:val="000000" w:themeColor="text1"/>
          <w:sz w:val="26"/>
        </w:rPr>
        <w:t xml:space="preserve">zer </w:t>
      </w:r>
      <w:r w:rsidRPr="00C952E0">
        <w:rPr>
          <w:b/>
          <w:color w:val="000000" w:themeColor="text1"/>
          <w:sz w:val="26"/>
        </w:rPr>
        <w:t>Ft-ban</w:t>
      </w:r>
    </w:p>
    <w:p w:rsidR="00DB79FB" w:rsidRPr="00C952E0" w:rsidRDefault="00DB79FB" w:rsidP="00602DEB">
      <w:pPr>
        <w:tabs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 xml:space="preserve">         - </w:t>
      </w:r>
      <w:r w:rsidR="00AB11F1" w:rsidRPr="00C952E0">
        <w:rPr>
          <w:color w:val="000000" w:themeColor="text1"/>
          <w:sz w:val="26"/>
        </w:rPr>
        <w:t>állami</w:t>
      </w:r>
      <w:r w:rsidRPr="00C952E0">
        <w:rPr>
          <w:color w:val="000000" w:themeColor="text1"/>
          <w:sz w:val="26"/>
        </w:rPr>
        <w:t xml:space="preserve"> támogatást</w:t>
      </w:r>
      <w:r w:rsidR="00602DEB" w:rsidRPr="00C952E0">
        <w:rPr>
          <w:color w:val="000000" w:themeColor="text1"/>
          <w:sz w:val="26"/>
        </w:rPr>
        <w:tab/>
      </w:r>
      <w:r w:rsidR="003E63E2">
        <w:rPr>
          <w:color w:val="000000" w:themeColor="text1"/>
          <w:sz w:val="26"/>
        </w:rPr>
        <w:t>160.48</w:t>
      </w:r>
      <w:r w:rsidR="000D23D7">
        <w:rPr>
          <w:color w:val="000000" w:themeColor="text1"/>
          <w:sz w:val="26"/>
        </w:rPr>
        <w:t>5</w:t>
      </w:r>
      <w:r w:rsidRPr="00C952E0">
        <w:rPr>
          <w:color w:val="000000" w:themeColor="text1"/>
          <w:sz w:val="26"/>
        </w:rPr>
        <w:t xml:space="preserve"> e</w:t>
      </w:r>
      <w:r w:rsidR="008023F1" w:rsidRPr="00C952E0">
        <w:rPr>
          <w:color w:val="000000" w:themeColor="text1"/>
          <w:sz w:val="26"/>
        </w:rPr>
        <w:t xml:space="preserve">zer </w:t>
      </w:r>
      <w:r w:rsidRPr="00C952E0">
        <w:rPr>
          <w:color w:val="000000" w:themeColor="text1"/>
          <w:sz w:val="26"/>
        </w:rPr>
        <w:t>Ft-ban</w:t>
      </w:r>
    </w:p>
    <w:p w:rsidR="008023F1" w:rsidRPr="00C952E0" w:rsidRDefault="008023F1" w:rsidP="00602DEB">
      <w:pPr>
        <w:tabs>
          <w:tab w:val="left" w:pos="1134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egyéb működési célú támo</w:t>
      </w:r>
      <w:r w:rsidR="00602DEB" w:rsidRPr="00C952E0">
        <w:rPr>
          <w:color w:val="000000" w:themeColor="text1"/>
          <w:sz w:val="26"/>
        </w:rPr>
        <w:t xml:space="preserve">gatás </w:t>
      </w:r>
      <w:proofErr w:type="spellStart"/>
      <w:proofErr w:type="gramStart"/>
      <w:r w:rsidR="00602DEB" w:rsidRPr="00C952E0">
        <w:rPr>
          <w:color w:val="000000" w:themeColor="text1"/>
          <w:sz w:val="26"/>
        </w:rPr>
        <w:t>államházt.belül</w:t>
      </w:r>
      <w:proofErr w:type="spellEnd"/>
      <w:proofErr w:type="gramEnd"/>
      <w:r w:rsidR="00BF1D0A" w:rsidRPr="00C952E0">
        <w:rPr>
          <w:color w:val="000000" w:themeColor="text1"/>
          <w:sz w:val="26"/>
        </w:rPr>
        <w:tab/>
      </w:r>
      <w:r w:rsidR="003E63E2">
        <w:rPr>
          <w:color w:val="000000" w:themeColor="text1"/>
          <w:sz w:val="26"/>
        </w:rPr>
        <w:t>26.286</w:t>
      </w:r>
      <w:r w:rsidRPr="00C952E0">
        <w:rPr>
          <w:color w:val="000000" w:themeColor="text1"/>
          <w:sz w:val="26"/>
        </w:rPr>
        <w:t xml:space="preserve"> ezer Ft-ban</w:t>
      </w:r>
    </w:p>
    <w:p w:rsidR="00AB11F1" w:rsidRPr="00C952E0" w:rsidRDefault="00BF1D0A" w:rsidP="00BF1D0A">
      <w:pPr>
        <w:tabs>
          <w:tab w:val="right" w:pos="6521"/>
          <w:tab w:val="right" w:pos="8505"/>
        </w:tabs>
        <w:ind w:left="1134" w:hanging="1134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B79FB" w:rsidRPr="00C952E0">
        <w:rPr>
          <w:color w:val="000000" w:themeColor="text1"/>
          <w:sz w:val="26"/>
        </w:rPr>
        <w:t>- intézményi működési bevételt</w:t>
      </w:r>
      <w:r w:rsidR="00C952E0" w:rsidRPr="00C952E0">
        <w:rPr>
          <w:color w:val="000000" w:themeColor="text1"/>
          <w:sz w:val="26"/>
        </w:rPr>
        <w:tab/>
      </w:r>
      <w:r w:rsidR="000D23D7">
        <w:rPr>
          <w:color w:val="000000" w:themeColor="text1"/>
          <w:sz w:val="26"/>
        </w:rPr>
        <w:tab/>
        <w:t>16.851</w:t>
      </w:r>
      <w:r w:rsidR="00AB11F1" w:rsidRPr="00C952E0">
        <w:rPr>
          <w:color w:val="000000" w:themeColor="text1"/>
          <w:sz w:val="26"/>
        </w:rPr>
        <w:t>e</w:t>
      </w:r>
      <w:r w:rsidR="008023F1" w:rsidRPr="00C952E0">
        <w:rPr>
          <w:color w:val="000000" w:themeColor="text1"/>
          <w:sz w:val="26"/>
        </w:rPr>
        <w:t xml:space="preserve">zer </w:t>
      </w:r>
      <w:r w:rsidR="00AB11F1" w:rsidRPr="00C952E0">
        <w:rPr>
          <w:color w:val="000000" w:themeColor="text1"/>
          <w:sz w:val="26"/>
        </w:rPr>
        <w:t>Ft-ban</w:t>
      </w:r>
    </w:p>
    <w:p w:rsidR="008023F1" w:rsidRPr="00C952E0" w:rsidRDefault="00BF1D0A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8023F1" w:rsidRPr="00C952E0">
        <w:rPr>
          <w:color w:val="000000" w:themeColor="text1"/>
          <w:sz w:val="26"/>
        </w:rPr>
        <w:t xml:space="preserve">- működési célú </w:t>
      </w:r>
      <w:r w:rsidR="00C952E0" w:rsidRPr="00C952E0">
        <w:rPr>
          <w:color w:val="000000" w:themeColor="text1"/>
          <w:sz w:val="26"/>
        </w:rPr>
        <w:t>átvett pénzeszközt</w:t>
      </w:r>
      <w:r w:rsidR="00C952E0" w:rsidRPr="00C952E0">
        <w:rPr>
          <w:color w:val="000000" w:themeColor="text1"/>
          <w:sz w:val="26"/>
        </w:rPr>
        <w:tab/>
      </w:r>
      <w:r w:rsidR="00FB6119">
        <w:rPr>
          <w:color w:val="000000" w:themeColor="text1"/>
          <w:sz w:val="26"/>
        </w:rPr>
        <w:t>0</w:t>
      </w:r>
      <w:r w:rsidR="008023F1" w:rsidRPr="00C952E0">
        <w:rPr>
          <w:color w:val="000000" w:themeColor="text1"/>
          <w:sz w:val="26"/>
        </w:rPr>
        <w:t xml:space="preserve"> ezer Ft-ban</w:t>
      </w:r>
    </w:p>
    <w:p w:rsidR="008023F1" w:rsidRPr="00C952E0" w:rsidRDefault="008023F1" w:rsidP="00BF1D0A">
      <w:pPr>
        <w:tabs>
          <w:tab w:val="left" w:pos="1134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</w:r>
      <w:r w:rsidR="00D02FB6" w:rsidRPr="00C952E0">
        <w:rPr>
          <w:color w:val="000000" w:themeColor="text1"/>
          <w:sz w:val="26"/>
        </w:rPr>
        <w:t>- közhatalmi bevé</w:t>
      </w:r>
      <w:r w:rsidR="00BF1D0A" w:rsidRPr="00C952E0">
        <w:rPr>
          <w:color w:val="000000" w:themeColor="text1"/>
          <w:sz w:val="26"/>
        </w:rPr>
        <w:t>teleket</w:t>
      </w:r>
      <w:r w:rsidR="00BF1D0A" w:rsidRPr="00C952E0">
        <w:rPr>
          <w:color w:val="000000" w:themeColor="text1"/>
          <w:sz w:val="26"/>
        </w:rPr>
        <w:tab/>
      </w:r>
      <w:r w:rsidR="00FB6119">
        <w:rPr>
          <w:color w:val="000000" w:themeColor="text1"/>
          <w:sz w:val="26"/>
        </w:rPr>
        <w:t>85.700</w:t>
      </w:r>
      <w:r w:rsidRPr="00C952E0">
        <w:rPr>
          <w:color w:val="000000" w:themeColor="text1"/>
          <w:sz w:val="26"/>
        </w:rPr>
        <w:t xml:space="preserve"> ezer Ft-ban</w:t>
      </w:r>
    </w:p>
    <w:p w:rsidR="00DB79FB" w:rsidRPr="00C952E0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DB79FB" w:rsidRPr="00C952E0" w:rsidRDefault="00DB79FB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 xml:space="preserve">     Felhalmozási b</w:t>
      </w:r>
      <w:r w:rsidR="001B3188" w:rsidRPr="00C952E0">
        <w:rPr>
          <w:b/>
          <w:color w:val="000000" w:themeColor="text1"/>
          <w:sz w:val="26"/>
        </w:rPr>
        <w:t>evételeket</w:t>
      </w:r>
      <w:r w:rsidR="00BF1D0A" w:rsidRPr="00C952E0">
        <w:rPr>
          <w:b/>
          <w:color w:val="000000" w:themeColor="text1"/>
          <w:sz w:val="26"/>
        </w:rPr>
        <w:tab/>
      </w:r>
      <w:r w:rsidR="000D23D7">
        <w:rPr>
          <w:b/>
          <w:color w:val="000000" w:themeColor="text1"/>
          <w:sz w:val="26"/>
        </w:rPr>
        <w:t>285.333</w:t>
      </w:r>
      <w:r w:rsidRPr="00C952E0">
        <w:rPr>
          <w:b/>
          <w:color w:val="000000" w:themeColor="text1"/>
          <w:sz w:val="26"/>
        </w:rPr>
        <w:t xml:space="preserve"> e</w:t>
      </w:r>
      <w:r w:rsidR="00333737" w:rsidRPr="00C952E0">
        <w:rPr>
          <w:b/>
          <w:color w:val="000000" w:themeColor="text1"/>
          <w:sz w:val="26"/>
        </w:rPr>
        <w:t xml:space="preserve">zer </w:t>
      </w:r>
      <w:r w:rsidRPr="00C952E0">
        <w:rPr>
          <w:b/>
          <w:color w:val="000000" w:themeColor="text1"/>
          <w:sz w:val="26"/>
        </w:rPr>
        <w:t>Ft-ban</w:t>
      </w:r>
    </w:p>
    <w:p w:rsidR="00DB79FB" w:rsidRPr="00C952E0" w:rsidRDefault="00BF1D0A" w:rsidP="00BF1D0A">
      <w:pPr>
        <w:tabs>
          <w:tab w:val="right" w:pos="6521"/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b/>
          <w:color w:val="000000" w:themeColor="text1"/>
          <w:sz w:val="26"/>
        </w:rPr>
        <w:tab/>
      </w:r>
      <w:r w:rsidRPr="00C952E0">
        <w:rPr>
          <w:color w:val="000000" w:themeColor="text1"/>
          <w:sz w:val="26"/>
        </w:rPr>
        <w:t>- felhalmozási</w:t>
      </w:r>
      <w:r w:rsidR="00C952E0" w:rsidRPr="00C952E0">
        <w:rPr>
          <w:color w:val="000000" w:themeColor="text1"/>
          <w:sz w:val="26"/>
        </w:rPr>
        <w:t xml:space="preserve"> célú támogatásokat</w:t>
      </w:r>
      <w:r w:rsidR="00C952E0" w:rsidRPr="00C952E0">
        <w:rPr>
          <w:color w:val="000000" w:themeColor="text1"/>
          <w:sz w:val="26"/>
        </w:rPr>
        <w:tab/>
        <w:t xml:space="preserve">                           </w:t>
      </w:r>
      <w:r w:rsidR="00FB6119">
        <w:rPr>
          <w:color w:val="000000" w:themeColor="text1"/>
          <w:sz w:val="26"/>
        </w:rPr>
        <w:t>261.910</w:t>
      </w:r>
      <w:r w:rsidR="00DB79FB" w:rsidRPr="00C952E0">
        <w:rPr>
          <w:color w:val="000000" w:themeColor="text1"/>
          <w:sz w:val="26"/>
        </w:rPr>
        <w:t>e</w:t>
      </w:r>
      <w:r w:rsidR="00333737" w:rsidRPr="00C952E0">
        <w:rPr>
          <w:color w:val="000000" w:themeColor="text1"/>
          <w:sz w:val="26"/>
        </w:rPr>
        <w:t xml:space="preserve">zer </w:t>
      </w:r>
      <w:r w:rsidR="00DB79FB" w:rsidRPr="00C952E0">
        <w:rPr>
          <w:color w:val="000000" w:themeColor="text1"/>
          <w:sz w:val="26"/>
        </w:rPr>
        <w:t>Ft-ban</w:t>
      </w:r>
    </w:p>
    <w:p w:rsidR="00333737" w:rsidRPr="00C952E0" w:rsidRDefault="00333737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f</w:t>
      </w:r>
      <w:r w:rsidR="00C952E0" w:rsidRPr="00C952E0">
        <w:rPr>
          <w:color w:val="000000" w:themeColor="text1"/>
          <w:sz w:val="26"/>
        </w:rPr>
        <w:t>elhalmozási bevételeket</w:t>
      </w:r>
      <w:r w:rsidRPr="00C952E0">
        <w:rPr>
          <w:color w:val="000000" w:themeColor="text1"/>
          <w:sz w:val="26"/>
        </w:rPr>
        <w:tab/>
      </w:r>
      <w:r w:rsidR="000D23D7">
        <w:rPr>
          <w:color w:val="000000" w:themeColor="text1"/>
          <w:sz w:val="26"/>
        </w:rPr>
        <w:t xml:space="preserve">23.228 </w:t>
      </w:r>
      <w:r w:rsidRPr="00C952E0">
        <w:rPr>
          <w:color w:val="000000" w:themeColor="text1"/>
          <w:sz w:val="26"/>
        </w:rPr>
        <w:t>ezer Ft-ban</w:t>
      </w:r>
    </w:p>
    <w:p w:rsidR="00C952E0" w:rsidRPr="00C952E0" w:rsidRDefault="00C952E0" w:rsidP="00BF1D0A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C952E0">
        <w:rPr>
          <w:color w:val="000000" w:themeColor="text1"/>
          <w:sz w:val="26"/>
        </w:rPr>
        <w:tab/>
        <w:t>- felhalmozási célú átvett pénzeszközöket</w:t>
      </w:r>
      <w:r w:rsidRPr="00C952E0">
        <w:rPr>
          <w:color w:val="000000" w:themeColor="text1"/>
          <w:sz w:val="26"/>
        </w:rPr>
        <w:tab/>
      </w:r>
      <w:r w:rsidR="00FB6119">
        <w:rPr>
          <w:color w:val="000000" w:themeColor="text1"/>
          <w:sz w:val="26"/>
        </w:rPr>
        <w:t>195</w:t>
      </w:r>
      <w:r w:rsidRPr="00C952E0">
        <w:rPr>
          <w:color w:val="000000" w:themeColor="text1"/>
          <w:sz w:val="26"/>
        </w:rPr>
        <w:t xml:space="preserve"> ezer Ft-ban</w:t>
      </w:r>
    </w:p>
    <w:p w:rsidR="00921168" w:rsidRPr="002D25F9" w:rsidRDefault="00921168" w:rsidP="00333737">
      <w:pPr>
        <w:tabs>
          <w:tab w:val="left" w:pos="993"/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DB79FB" w:rsidRPr="00075CF2" w:rsidRDefault="00C952E0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b/>
          <w:color w:val="000000" w:themeColor="text1"/>
          <w:sz w:val="26"/>
        </w:rPr>
        <w:t>Finanszírozási bevételeket:</w:t>
      </w:r>
      <w:r w:rsidRPr="00075CF2">
        <w:rPr>
          <w:b/>
          <w:color w:val="000000" w:themeColor="text1"/>
          <w:sz w:val="26"/>
        </w:rPr>
        <w:tab/>
      </w:r>
      <w:r w:rsidR="004D4587">
        <w:rPr>
          <w:b/>
          <w:color w:val="000000" w:themeColor="text1"/>
          <w:sz w:val="26"/>
        </w:rPr>
        <w:t>173</w:t>
      </w:r>
      <w:r w:rsidR="00FB6119">
        <w:rPr>
          <w:b/>
          <w:color w:val="000000" w:themeColor="text1"/>
          <w:sz w:val="26"/>
        </w:rPr>
        <w:t>.</w:t>
      </w:r>
      <w:r w:rsidR="004D4587">
        <w:rPr>
          <w:b/>
          <w:color w:val="000000" w:themeColor="text1"/>
          <w:sz w:val="26"/>
        </w:rPr>
        <w:t>97</w:t>
      </w:r>
      <w:r w:rsidR="000D23D7">
        <w:rPr>
          <w:b/>
          <w:color w:val="000000" w:themeColor="text1"/>
          <w:sz w:val="26"/>
        </w:rPr>
        <w:t xml:space="preserve">7 </w:t>
      </w:r>
      <w:r w:rsidR="00DB79FB" w:rsidRPr="00075CF2">
        <w:rPr>
          <w:b/>
          <w:color w:val="000000" w:themeColor="text1"/>
          <w:sz w:val="26"/>
        </w:rPr>
        <w:t>e</w:t>
      </w:r>
      <w:r w:rsidR="00333737" w:rsidRPr="00075CF2">
        <w:rPr>
          <w:b/>
          <w:color w:val="000000" w:themeColor="text1"/>
          <w:sz w:val="26"/>
        </w:rPr>
        <w:t xml:space="preserve">zer </w:t>
      </w:r>
      <w:r w:rsidR="00DB79FB" w:rsidRPr="00075CF2">
        <w:rPr>
          <w:b/>
          <w:color w:val="000000" w:themeColor="text1"/>
          <w:sz w:val="26"/>
        </w:rPr>
        <w:t>Ft-ban</w:t>
      </w:r>
    </w:p>
    <w:p w:rsidR="00075CF2" w:rsidRPr="00075CF2" w:rsidRDefault="00075CF2" w:rsidP="00BF1D0A">
      <w:pPr>
        <w:tabs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 xml:space="preserve">         - belföldi értékpapírok bevételeit</w:t>
      </w:r>
      <w:r w:rsidRPr="00075CF2">
        <w:rPr>
          <w:color w:val="000000" w:themeColor="text1"/>
          <w:sz w:val="26"/>
        </w:rPr>
        <w:tab/>
      </w:r>
      <w:r w:rsidR="00FB6119">
        <w:rPr>
          <w:color w:val="000000" w:themeColor="text1"/>
          <w:sz w:val="26"/>
        </w:rPr>
        <w:t>74.940</w:t>
      </w:r>
      <w:r w:rsidRPr="00075CF2">
        <w:rPr>
          <w:color w:val="000000" w:themeColor="text1"/>
          <w:sz w:val="26"/>
        </w:rPr>
        <w:t xml:space="preserve"> ezer Ft-ban</w:t>
      </w:r>
    </w:p>
    <w:p w:rsidR="00BF1D0A" w:rsidRDefault="00BF1D0A" w:rsidP="00075CF2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 w:rsidRPr="00075CF2">
        <w:rPr>
          <w:b/>
          <w:color w:val="000000" w:themeColor="text1"/>
          <w:sz w:val="26"/>
        </w:rPr>
        <w:tab/>
      </w:r>
      <w:r w:rsidRPr="00075CF2">
        <w:rPr>
          <w:color w:val="000000" w:themeColor="text1"/>
          <w:sz w:val="26"/>
        </w:rPr>
        <w:t>- előző évi maradvány igénybevételt</w:t>
      </w:r>
      <w:r w:rsidRPr="00075CF2">
        <w:rPr>
          <w:color w:val="000000" w:themeColor="text1"/>
          <w:sz w:val="26"/>
        </w:rPr>
        <w:tab/>
      </w:r>
      <w:r w:rsidR="00FB6119">
        <w:rPr>
          <w:color w:val="000000" w:themeColor="text1"/>
          <w:sz w:val="26"/>
        </w:rPr>
        <w:t>96.19</w:t>
      </w:r>
      <w:r w:rsidR="000D23D7">
        <w:rPr>
          <w:color w:val="000000" w:themeColor="text1"/>
          <w:sz w:val="26"/>
        </w:rPr>
        <w:t>5</w:t>
      </w:r>
      <w:r w:rsidRPr="00075CF2">
        <w:rPr>
          <w:color w:val="000000" w:themeColor="text1"/>
          <w:sz w:val="26"/>
        </w:rPr>
        <w:t xml:space="preserve"> ezer Ft-ban</w:t>
      </w:r>
    </w:p>
    <w:p w:rsidR="004D4587" w:rsidRPr="00075CF2" w:rsidRDefault="004D4587" w:rsidP="00075CF2">
      <w:pPr>
        <w:tabs>
          <w:tab w:val="right" w:pos="8505"/>
        </w:tabs>
        <w:ind w:left="1134" w:hanging="567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ab/>
        <w:t>-államháztartáson belüli megelőlegezések                  2.842 ezer Ft-ban</w:t>
      </w:r>
      <w:r>
        <w:rPr>
          <w:color w:val="000000" w:themeColor="text1"/>
          <w:sz w:val="26"/>
        </w:rPr>
        <w:tab/>
      </w:r>
    </w:p>
    <w:p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állapítja meg.</w:t>
      </w:r>
    </w:p>
    <w:p w:rsidR="004F70FD" w:rsidRPr="002D25F9" w:rsidRDefault="004F70FD" w:rsidP="004F70FD">
      <w:pPr>
        <w:tabs>
          <w:tab w:val="right" w:pos="6521"/>
          <w:tab w:val="right" w:pos="8505"/>
        </w:tabs>
        <w:ind w:left="567"/>
        <w:jc w:val="both"/>
        <w:rPr>
          <w:color w:val="FF0000"/>
          <w:sz w:val="26"/>
        </w:rPr>
      </w:pPr>
    </w:p>
    <w:p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5</w:t>
      </w:r>
      <w:r w:rsidR="004F70FD" w:rsidRPr="00075CF2">
        <w:rPr>
          <w:color w:val="000000" w:themeColor="text1"/>
          <w:sz w:val="26"/>
        </w:rPr>
        <w:t>.) Az önkormányzat felhalmozási kiadásait részletesen az 5. melléklet mutatja.</w:t>
      </w:r>
    </w:p>
    <w:p w:rsidR="004F70FD" w:rsidRPr="00075CF2" w:rsidRDefault="004F70FD" w:rsidP="00DB79FB">
      <w:pPr>
        <w:tabs>
          <w:tab w:val="right" w:pos="6521"/>
          <w:tab w:val="right" w:pos="8505"/>
        </w:tabs>
        <w:jc w:val="both"/>
        <w:rPr>
          <w:b/>
          <w:color w:val="000000" w:themeColor="text1"/>
          <w:sz w:val="26"/>
        </w:rPr>
      </w:pPr>
    </w:p>
    <w:p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6</w:t>
      </w:r>
      <w:r w:rsidR="004F70FD" w:rsidRPr="00075CF2">
        <w:rPr>
          <w:color w:val="000000" w:themeColor="text1"/>
          <w:sz w:val="26"/>
        </w:rPr>
        <w:t>.) Az önkormányzat tartalékait a 6. melléklet tartalmazza.</w:t>
      </w:r>
    </w:p>
    <w:p w:rsidR="004F70FD" w:rsidRPr="00075CF2" w:rsidRDefault="004F70FD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4F70FD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7</w:t>
      </w:r>
      <w:r w:rsidR="004F70FD" w:rsidRPr="00075CF2">
        <w:rPr>
          <w:color w:val="000000" w:themeColor="text1"/>
          <w:sz w:val="26"/>
        </w:rPr>
        <w:t xml:space="preserve">.) Az önkormányzat </w:t>
      </w:r>
      <w:r w:rsidR="00F314BC" w:rsidRPr="00075CF2">
        <w:rPr>
          <w:color w:val="000000" w:themeColor="text1"/>
          <w:sz w:val="26"/>
        </w:rPr>
        <w:t>költségvetési mérlegét közgazdasági tagolásban a 7/A. és 7/B. melléklet tartalmazza.</w:t>
      </w:r>
    </w:p>
    <w:p w:rsidR="008B44D7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8B44D7" w:rsidRPr="00075CF2" w:rsidRDefault="008B44D7" w:rsidP="004F70FD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8.) Az önkormányzat létszámadatait a 8. melléklet tartalmazza.</w:t>
      </w:r>
    </w:p>
    <w:p w:rsidR="00A51CA3" w:rsidRPr="00075CF2" w:rsidRDefault="00A51CA3" w:rsidP="004F70FD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</w:p>
    <w:p w:rsidR="00DB79FB" w:rsidRPr="00075CF2" w:rsidRDefault="008B44D7" w:rsidP="00DB79FB">
      <w:pPr>
        <w:tabs>
          <w:tab w:val="right" w:pos="6521"/>
          <w:tab w:val="right" w:pos="8505"/>
        </w:tabs>
        <w:ind w:left="567"/>
        <w:jc w:val="both"/>
        <w:rPr>
          <w:b/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>9</w:t>
      </w:r>
      <w:r w:rsidR="00DB79FB" w:rsidRPr="00075CF2">
        <w:rPr>
          <w:color w:val="000000" w:themeColor="text1"/>
          <w:sz w:val="26"/>
        </w:rPr>
        <w:t>.) A költségvetés végrehajtásának szabályait Litér Község Önkormányzatának költségvetési rendelete tartalmazza.</w:t>
      </w:r>
    </w:p>
    <w:p w:rsidR="00DB79FB" w:rsidRPr="00075CF2" w:rsidRDefault="00DB79FB" w:rsidP="00DB79FB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</w:p>
    <w:p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  <w:u w:val="single"/>
        </w:rPr>
        <w:t>Felelős:</w:t>
      </w:r>
      <w:r w:rsidR="00333737" w:rsidRPr="00075CF2">
        <w:rPr>
          <w:color w:val="000000" w:themeColor="text1"/>
          <w:sz w:val="26"/>
        </w:rPr>
        <w:t>Szedlák Attila polgármester</w:t>
      </w:r>
    </w:p>
    <w:p w:rsidR="00DB79FB" w:rsidRPr="00075CF2" w:rsidRDefault="00DB79FB" w:rsidP="00DB79FB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  <w:u w:val="single"/>
        </w:rPr>
        <w:t>Határidő:</w:t>
      </w:r>
      <w:r w:rsidRPr="00075CF2">
        <w:rPr>
          <w:color w:val="000000" w:themeColor="text1"/>
          <w:sz w:val="26"/>
        </w:rPr>
        <w:t xml:space="preserve"> folyamatos</w:t>
      </w:r>
    </w:p>
    <w:p w:rsidR="00DB79FB" w:rsidRPr="00075CF2" w:rsidRDefault="00DB79FB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  <w:sz w:val="26"/>
        </w:rPr>
      </w:pPr>
    </w:p>
    <w:p w:rsidR="0030423E" w:rsidRPr="00075CF2" w:rsidRDefault="0030423E" w:rsidP="0030423E">
      <w:pPr>
        <w:tabs>
          <w:tab w:val="right" w:pos="6521"/>
          <w:tab w:val="right" w:pos="8505"/>
        </w:tabs>
        <w:jc w:val="both"/>
        <w:rPr>
          <w:color w:val="000000" w:themeColor="text1"/>
          <w:sz w:val="26"/>
        </w:rPr>
      </w:pPr>
      <w:r w:rsidRPr="00075CF2">
        <w:rPr>
          <w:color w:val="000000" w:themeColor="text1"/>
          <w:sz w:val="26"/>
        </w:rPr>
        <w:tab/>
        <w:t xml:space="preserve"> Szedlák Attila                                   Bencze Éva</w:t>
      </w:r>
    </w:p>
    <w:p w:rsidR="00D3204C" w:rsidRPr="00075CF2" w:rsidRDefault="0030423E" w:rsidP="0030423E">
      <w:pPr>
        <w:tabs>
          <w:tab w:val="right" w:pos="6521"/>
          <w:tab w:val="right" w:pos="8505"/>
        </w:tabs>
        <w:ind w:left="567"/>
        <w:jc w:val="both"/>
        <w:rPr>
          <w:color w:val="000000" w:themeColor="text1"/>
        </w:rPr>
      </w:pPr>
      <w:r w:rsidRPr="00075CF2">
        <w:rPr>
          <w:color w:val="000000" w:themeColor="text1"/>
          <w:sz w:val="26"/>
        </w:rPr>
        <w:t xml:space="preserve">         polgármester                                           jegyző</w:t>
      </w:r>
    </w:p>
    <w:sectPr w:rsidR="00D3204C" w:rsidRPr="00075CF2" w:rsidSect="00D3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3E"/>
    <w:rsid w:val="00075CF2"/>
    <w:rsid w:val="00077FA0"/>
    <w:rsid w:val="000C19C1"/>
    <w:rsid w:val="000D23D7"/>
    <w:rsid w:val="0011370E"/>
    <w:rsid w:val="00114600"/>
    <w:rsid w:val="001B3188"/>
    <w:rsid w:val="001D234A"/>
    <w:rsid w:val="002406E4"/>
    <w:rsid w:val="00294231"/>
    <w:rsid w:val="002D25F9"/>
    <w:rsid w:val="0030423E"/>
    <w:rsid w:val="00307307"/>
    <w:rsid w:val="00333737"/>
    <w:rsid w:val="003D27F1"/>
    <w:rsid w:val="003E63E2"/>
    <w:rsid w:val="00457338"/>
    <w:rsid w:val="004D4587"/>
    <w:rsid w:val="004F70FD"/>
    <w:rsid w:val="00536A2B"/>
    <w:rsid w:val="005521D9"/>
    <w:rsid w:val="00555262"/>
    <w:rsid w:val="005D1153"/>
    <w:rsid w:val="00602DEB"/>
    <w:rsid w:val="00630BF2"/>
    <w:rsid w:val="00690812"/>
    <w:rsid w:val="006939E7"/>
    <w:rsid w:val="007078F5"/>
    <w:rsid w:val="00745C53"/>
    <w:rsid w:val="008023F1"/>
    <w:rsid w:val="008B44D7"/>
    <w:rsid w:val="00921168"/>
    <w:rsid w:val="00A4302C"/>
    <w:rsid w:val="00A51CA3"/>
    <w:rsid w:val="00AB11F1"/>
    <w:rsid w:val="00AE1072"/>
    <w:rsid w:val="00AF4A59"/>
    <w:rsid w:val="00AF7687"/>
    <w:rsid w:val="00B772A5"/>
    <w:rsid w:val="00B82863"/>
    <w:rsid w:val="00BD1834"/>
    <w:rsid w:val="00BE58A9"/>
    <w:rsid w:val="00BF1D0A"/>
    <w:rsid w:val="00C952E0"/>
    <w:rsid w:val="00D02FB6"/>
    <w:rsid w:val="00D3204C"/>
    <w:rsid w:val="00D770A9"/>
    <w:rsid w:val="00D95203"/>
    <w:rsid w:val="00DB2C1F"/>
    <w:rsid w:val="00DB79FB"/>
    <w:rsid w:val="00E57F48"/>
    <w:rsid w:val="00E964A2"/>
    <w:rsid w:val="00F314BC"/>
    <w:rsid w:val="00F3359A"/>
    <w:rsid w:val="00F91D63"/>
    <w:rsid w:val="00FA233B"/>
    <w:rsid w:val="00FB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52C6"/>
  <w15:docId w15:val="{244FFAF5-1C25-425A-BEDC-3723A211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70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0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433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36</cp:revision>
  <cp:lastPrinted>2015-01-20T09:40:00Z</cp:lastPrinted>
  <dcterms:created xsi:type="dcterms:W3CDTF">2015-01-20T09:13:00Z</dcterms:created>
  <dcterms:modified xsi:type="dcterms:W3CDTF">2018-06-18T08:33:00Z</dcterms:modified>
</cp:coreProperties>
</file>