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59" w:rsidRPr="00F33E46" w:rsidRDefault="00E872E3" w:rsidP="00F33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Litér</w:t>
      </w:r>
      <w:r w:rsidR="003173C6">
        <w:rPr>
          <w:b/>
          <w:sz w:val="22"/>
          <w:szCs w:val="22"/>
        </w:rPr>
        <w:t xml:space="preserve"> önkormányzata</w:t>
      </w:r>
    </w:p>
    <w:p w:rsidR="006837F9" w:rsidRPr="0001143E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201</w:t>
      </w:r>
      <w:r w:rsidR="00454F75">
        <w:rPr>
          <w:b/>
          <w:sz w:val="22"/>
          <w:szCs w:val="22"/>
        </w:rPr>
        <w:t>7</w:t>
      </w:r>
      <w:r w:rsidRPr="00F33E46">
        <w:rPr>
          <w:b/>
          <w:sz w:val="22"/>
          <w:szCs w:val="22"/>
        </w:rPr>
        <w:t xml:space="preserve">. </w:t>
      </w:r>
      <w:r w:rsidR="00E872E3">
        <w:rPr>
          <w:b/>
          <w:sz w:val="22"/>
          <w:szCs w:val="22"/>
        </w:rPr>
        <w:t xml:space="preserve">évi </w:t>
      </w:r>
      <w:r w:rsidRPr="00F33E46">
        <w:rPr>
          <w:b/>
          <w:sz w:val="22"/>
          <w:szCs w:val="22"/>
        </w:rPr>
        <w:t xml:space="preserve">költségvetés </w:t>
      </w:r>
      <w:r w:rsidR="00F33E46">
        <w:rPr>
          <w:b/>
          <w:sz w:val="22"/>
          <w:szCs w:val="22"/>
        </w:rPr>
        <w:t>módosításáról</w:t>
      </w:r>
    </w:p>
    <w:p w:rsidR="00317B49" w:rsidRPr="0001143E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01143E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454F75" w:rsidRDefault="00A57759" w:rsidP="00A57759">
      <w:pPr>
        <w:jc w:val="both"/>
        <w:rPr>
          <w:color w:val="FF0000"/>
          <w:sz w:val="22"/>
          <w:szCs w:val="22"/>
        </w:rPr>
      </w:pPr>
      <w:r w:rsidRPr="00753D28">
        <w:rPr>
          <w:sz w:val="22"/>
          <w:szCs w:val="22"/>
        </w:rPr>
        <w:t xml:space="preserve">A </w:t>
      </w:r>
      <w:r w:rsidR="00E872E3" w:rsidRPr="00753D28">
        <w:rPr>
          <w:sz w:val="22"/>
          <w:szCs w:val="22"/>
        </w:rPr>
        <w:t>Litér</w:t>
      </w:r>
      <w:r w:rsidR="003173C6" w:rsidRPr="00753D28">
        <w:rPr>
          <w:sz w:val="22"/>
          <w:szCs w:val="22"/>
        </w:rPr>
        <w:t xml:space="preserve"> Község Önkormányzatának 2</w:t>
      </w:r>
      <w:r w:rsidR="00E872E3" w:rsidRPr="00753D28">
        <w:rPr>
          <w:sz w:val="22"/>
          <w:szCs w:val="22"/>
        </w:rPr>
        <w:t>01</w:t>
      </w:r>
      <w:r w:rsidR="00454F75">
        <w:rPr>
          <w:sz w:val="22"/>
          <w:szCs w:val="22"/>
        </w:rPr>
        <w:t>7</w:t>
      </w:r>
      <w:r w:rsidR="00E872E3" w:rsidRPr="00753D28">
        <w:rPr>
          <w:sz w:val="22"/>
          <w:szCs w:val="22"/>
        </w:rPr>
        <w:t>.</w:t>
      </w:r>
      <w:r w:rsidR="00D33FAB" w:rsidRPr="00753D28">
        <w:rPr>
          <w:sz w:val="22"/>
          <w:szCs w:val="22"/>
        </w:rPr>
        <w:t xml:space="preserve"> </w:t>
      </w:r>
      <w:r w:rsidR="00E872E3" w:rsidRPr="00753D28">
        <w:rPr>
          <w:sz w:val="22"/>
          <w:szCs w:val="22"/>
        </w:rPr>
        <w:t xml:space="preserve">évi </w:t>
      </w:r>
      <w:r w:rsidR="00E872E3" w:rsidRPr="0084632C">
        <w:rPr>
          <w:sz w:val="22"/>
          <w:szCs w:val="22"/>
        </w:rPr>
        <w:t xml:space="preserve">költségvetéséről szóló </w:t>
      </w:r>
      <w:r w:rsidR="0084632C" w:rsidRPr="0084632C">
        <w:rPr>
          <w:sz w:val="22"/>
          <w:szCs w:val="22"/>
        </w:rPr>
        <w:t>22/2017.(III.2.)</w:t>
      </w:r>
      <w:r w:rsidR="0084632C">
        <w:rPr>
          <w:sz w:val="22"/>
          <w:szCs w:val="22"/>
        </w:rPr>
        <w:t xml:space="preserve"> LKt.</w:t>
      </w:r>
      <w:bookmarkStart w:id="0" w:name="_GoBack"/>
      <w:bookmarkEnd w:id="0"/>
      <w:r w:rsidR="008A54B0" w:rsidRPr="0084632C">
        <w:rPr>
          <w:sz w:val="22"/>
          <w:szCs w:val="22"/>
        </w:rPr>
        <w:t xml:space="preserve"> </w:t>
      </w:r>
      <w:r w:rsidR="003A4DBD" w:rsidRPr="0084632C">
        <w:rPr>
          <w:sz w:val="22"/>
          <w:szCs w:val="22"/>
        </w:rPr>
        <w:t>határozat előirányzatainak módosításaira a következő</w:t>
      </w:r>
      <w:r w:rsidRPr="0084632C">
        <w:rPr>
          <w:sz w:val="22"/>
          <w:szCs w:val="22"/>
        </w:rPr>
        <w:t xml:space="preserve"> javaslato</w:t>
      </w:r>
      <w:r w:rsidR="003A4DBD" w:rsidRPr="0084632C">
        <w:rPr>
          <w:sz w:val="22"/>
          <w:szCs w:val="22"/>
        </w:rPr>
        <w:t xml:space="preserve">kat </w:t>
      </w:r>
      <w:r w:rsidRPr="0084632C">
        <w:rPr>
          <w:sz w:val="22"/>
          <w:szCs w:val="22"/>
        </w:rPr>
        <w:t>t</w:t>
      </w:r>
      <w:r w:rsidR="003A4DBD" w:rsidRPr="0084632C">
        <w:rPr>
          <w:sz w:val="22"/>
          <w:szCs w:val="22"/>
        </w:rPr>
        <w:t>esszük</w:t>
      </w:r>
      <w:r w:rsidRPr="0084632C">
        <w:rPr>
          <w:sz w:val="22"/>
          <w:szCs w:val="22"/>
        </w:rPr>
        <w:t xml:space="preserve">: </w:t>
      </w:r>
    </w:p>
    <w:p w:rsidR="00317B49" w:rsidRPr="00454F75" w:rsidRDefault="00317B49" w:rsidP="00A57759">
      <w:pPr>
        <w:jc w:val="both"/>
        <w:rPr>
          <w:color w:val="FF0000"/>
          <w:sz w:val="22"/>
          <w:szCs w:val="22"/>
        </w:rPr>
      </w:pPr>
    </w:p>
    <w:p w:rsidR="00A57759" w:rsidRPr="00454F75" w:rsidRDefault="00A57759" w:rsidP="00A57759">
      <w:pPr>
        <w:jc w:val="center"/>
        <w:rPr>
          <w:b/>
          <w:sz w:val="22"/>
          <w:szCs w:val="22"/>
        </w:rPr>
      </w:pPr>
      <w:r w:rsidRPr="00454F75">
        <w:rPr>
          <w:b/>
          <w:sz w:val="22"/>
          <w:szCs w:val="22"/>
        </w:rPr>
        <w:t>Bevételi előirányzatok módosítására vonatkozó javaslat</w:t>
      </w:r>
    </w:p>
    <w:p w:rsidR="006837F9" w:rsidRPr="00454F75" w:rsidRDefault="006837F9" w:rsidP="006837F9">
      <w:pPr>
        <w:jc w:val="both"/>
        <w:rPr>
          <w:b/>
          <w:sz w:val="22"/>
          <w:szCs w:val="22"/>
        </w:rPr>
      </w:pPr>
    </w:p>
    <w:p w:rsidR="006837F9" w:rsidRPr="00454F75" w:rsidRDefault="003A4DBD" w:rsidP="006837F9">
      <w:pPr>
        <w:jc w:val="both"/>
        <w:rPr>
          <w:sz w:val="22"/>
          <w:szCs w:val="22"/>
        </w:rPr>
      </w:pPr>
      <w:r w:rsidRPr="00454F75">
        <w:rPr>
          <w:sz w:val="22"/>
          <w:szCs w:val="22"/>
        </w:rPr>
        <w:t>Litér</w:t>
      </w:r>
      <w:r w:rsidR="003173C6" w:rsidRPr="00454F75">
        <w:rPr>
          <w:sz w:val="22"/>
          <w:szCs w:val="22"/>
        </w:rPr>
        <w:t xml:space="preserve"> Önkormányzat</w:t>
      </w:r>
      <w:r w:rsidRPr="00454F75">
        <w:rPr>
          <w:sz w:val="22"/>
          <w:szCs w:val="22"/>
        </w:rPr>
        <w:t xml:space="preserve"> </w:t>
      </w:r>
      <w:r w:rsidR="0050736F" w:rsidRPr="00454F75">
        <w:rPr>
          <w:sz w:val="22"/>
          <w:szCs w:val="22"/>
        </w:rPr>
        <w:t xml:space="preserve">bevételi előirányzatainak </w:t>
      </w:r>
      <w:r w:rsidR="006837F9" w:rsidRPr="00454F75">
        <w:rPr>
          <w:sz w:val="22"/>
          <w:szCs w:val="22"/>
        </w:rPr>
        <w:t>alakulását az 1. melléklet tartalmazza.</w:t>
      </w:r>
    </w:p>
    <w:p w:rsidR="00FD71E7" w:rsidRPr="00454F75" w:rsidRDefault="00FD71E7">
      <w:pPr>
        <w:rPr>
          <w:color w:val="FF0000"/>
          <w:sz w:val="22"/>
          <w:szCs w:val="22"/>
        </w:rPr>
      </w:pPr>
    </w:p>
    <w:p w:rsidR="00421E46" w:rsidRPr="00C4006C" w:rsidRDefault="00A57759" w:rsidP="00753D28">
      <w:pPr>
        <w:jc w:val="both"/>
        <w:rPr>
          <w:sz w:val="22"/>
          <w:szCs w:val="22"/>
        </w:rPr>
      </w:pPr>
      <w:r w:rsidRPr="00C4006C">
        <w:rPr>
          <w:sz w:val="22"/>
          <w:szCs w:val="22"/>
        </w:rPr>
        <w:t>A</w:t>
      </w:r>
      <w:r w:rsidR="00F33E46" w:rsidRPr="00C4006C">
        <w:rPr>
          <w:sz w:val="22"/>
          <w:szCs w:val="22"/>
        </w:rPr>
        <w:t xml:space="preserve">z </w:t>
      </w:r>
      <w:r w:rsidR="00F33E46" w:rsidRPr="00C4006C">
        <w:rPr>
          <w:b/>
          <w:sz w:val="22"/>
          <w:szCs w:val="22"/>
        </w:rPr>
        <w:t>államháztartáson belüli működési támogatások</w:t>
      </w:r>
      <w:r w:rsidR="002A1CD9" w:rsidRPr="00C4006C">
        <w:rPr>
          <w:b/>
          <w:sz w:val="22"/>
          <w:szCs w:val="22"/>
        </w:rPr>
        <w:t>on (B1)</w:t>
      </w:r>
      <w:r w:rsidR="00D13753" w:rsidRPr="00C4006C">
        <w:rPr>
          <w:sz w:val="22"/>
          <w:szCs w:val="22"/>
        </w:rPr>
        <w:t xml:space="preserve"> emelni kell a </w:t>
      </w:r>
      <w:r w:rsidR="00753D28" w:rsidRPr="00C4006C">
        <w:rPr>
          <w:sz w:val="22"/>
          <w:szCs w:val="22"/>
        </w:rPr>
        <w:t>Működési célú kö</w:t>
      </w:r>
      <w:r w:rsidR="00421E46" w:rsidRPr="00C4006C">
        <w:rPr>
          <w:sz w:val="22"/>
          <w:szCs w:val="22"/>
        </w:rPr>
        <w:t>ltségvetési és kiegészítő támogatás B115 rovaton</w:t>
      </w:r>
      <w:r w:rsidR="00454F75" w:rsidRPr="00C4006C">
        <w:rPr>
          <w:sz w:val="22"/>
          <w:szCs w:val="22"/>
        </w:rPr>
        <w:t>, mert</w:t>
      </w:r>
      <w:r w:rsidR="00753D28" w:rsidRPr="00C4006C">
        <w:rPr>
          <w:sz w:val="22"/>
          <w:szCs w:val="22"/>
        </w:rPr>
        <w:t xml:space="preserve"> </w:t>
      </w:r>
      <w:r w:rsidR="00454F75" w:rsidRPr="00C4006C">
        <w:rPr>
          <w:sz w:val="22"/>
          <w:szCs w:val="22"/>
        </w:rPr>
        <w:t>297</w:t>
      </w:r>
      <w:r w:rsidR="000A7FFE" w:rsidRPr="00C4006C">
        <w:rPr>
          <w:sz w:val="22"/>
          <w:szCs w:val="22"/>
        </w:rPr>
        <w:t xml:space="preserve"> </w:t>
      </w:r>
      <w:r w:rsidR="00753D28" w:rsidRPr="00C4006C">
        <w:rPr>
          <w:sz w:val="22"/>
          <w:szCs w:val="22"/>
        </w:rPr>
        <w:t xml:space="preserve">ezer Ft bérkompenzációs bevételt számoltunk el. </w:t>
      </w:r>
    </w:p>
    <w:p w:rsidR="00421E46" w:rsidRPr="00C4006C" w:rsidRDefault="00421E46" w:rsidP="00753D28">
      <w:pPr>
        <w:jc w:val="both"/>
        <w:rPr>
          <w:sz w:val="22"/>
          <w:szCs w:val="22"/>
        </w:rPr>
      </w:pPr>
      <w:r w:rsidRPr="00C4006C">
        <w:rPr>
          <w:sz w:val="22"/>
          <w:szCs w:val="22"/>
        </w:rPr>
        <w:t>A közfoglalkoztatás támogatásánál az eredeti előirányzatunk csak a január 1.-én meglévő hatósági szerződések összegeit tartalmazta. Növekedésként j</w:t>
      </w:r>
      <w:r w:rsidR="000A7FFE" w:rsidRPr="00C4006C">
        <w:rPr>
          <w:sz w:val="22"/>
          <w:szCs w:val="22"/>
        </w:rPr>
        <w:t xml:space="preserve">elenik meg az </w:t>
      </w:r>
      <w:r w:rsidRPr="00C4006C">
        <w:rPr>
          <w:sz w:val="22"/>
          <w:szCs w:val="22"/>
        </w:rPr>
        <w:t>éves á</w:t>
      </w:r>
      <w:r w:rsidR="000A7FFE" w:rsidRPr="00C4006C">
        <w:rPr>
          <w:sz w:val="22"/>
          <w:szCs w:val="22"/>
        </w:rPr>
        <w:t xml:space="preserve">ltalános közfoglalkoztatás </w:t>
      </w:r>
      <w:r w:rsidR="00C4006C" w:rsidRPr="00C4006C">
        <w:rPr>
          <w:sz w:val="22"/>
          <w:szCs w:val="22"/>
        </w:rPr>
        <w:t>849</w:t>
      </w:r>
      <w:r w:rsidRPr="00C4006C">
        <w:rPr>
          <w:sz w:val="22"/>
          <w:szCs w:val="22"/>
        </w:rPr>
        <w:t xml:space="preserve"> ezer Ft előirányzata, az első negyedévben megkötött hatósági szerződések alapján. </w:t>
      </w:r>
    </w:p>
    <w:p w:rsidR="00753D28" w:rsidRPr="00C4006C" w:rsidRDefault="00753D28" w:rsidP="00753D28">
      <w:pPr>
        <w:jc w:val="both"/>
        <w:rPr>
          <w:sz w:val="22"/>
          <w:szCs w:val="22"/>
        </w:rPr>
      </w:pPr>
      <w:r w:rsidRPr="00C4006C">
        <w:rPr>
          <w:sz w:val="22"/>
          <w:szCs w:val="22"/>
        </w:rPr>
        <w:t xml:space="preserve">A B1 főrovat előirányzata így </w:t>
      </w:r>
      <w:r w:rsidR="000A7FFE" w:rsidRPr="00C4006C">
        <w:rPr>
          <w:sz w:val="22"/>
          <w:szCs w:val="22"/>
        </w:rPr>
        <w:t>16</w:t>
      </w:r>
      <w:r w:rsidR="00C4006C" w:rsidRPr="00C4006C">
        <w:rPr>
          <w:sz w:val="22"/>
          <w:szCs w:val="22"/>
        </w:rPr>
        <w:t>9</w:t>
      </w:r>
      <w:r w:rsidR="000A7FFE" w:rsidRPr="00C4006C">
        <w:rPr>
          <w:sz w:val="22"/>
          <w:szCs w:val="22"/>
        </w:rPr>
        <w:t xml:space="preserve"> </w:t>
      </w:r>
      <w:r w:rsidR="00C4006C" w:rsidRPr="00C4006C">
        <w:rPr>
          <w:sz w:val="22"/>
          <w:szCs w:val="22"/>
        </w:rPr>
        <w:t>668</w:t>
      </w:r>
      <w:r w:rsidRPr="00C4006C">
        <w:rPr>
          <w:sz w:val="22"/>
          <w:szCs w:val="22"/>
        </w:rPr>
        <w:t xml:space="preserve"> ezer Ft-ra emelkedett.</w:t>
      </w:r>
    </w:p>
    <w:p w:rsidR="00753D28" w:rsidRPr="00454F75" w:rsidRDefault="00753D28" w:rsidP="00753D28">
      <w:pPr>
        <w:jc w:val="both"/>
        <w:rPr>
          <w:color w:val="FF0000"/>
          <w:sz w:val="22"/>
          <w:szCs w:val="22"/>
        </w:rPr>
      </w:pPr>
    </w:p>
    <w:p w:rsidR="006B4E88" w:rsidRDefault="006B4E88" w:rsidP="00753D28">
      <w:pPr>
        <w:jc w:val="both"/>
        <w:rPr>
          <w:sz w:val="22"/>
          <w:szCs w:val="22"/>
        </w:rPr>
      </w:pPr>
      <w:r w:rsidRPr="00C4006C">
        <w:rPr>
          <w:sz w:val="22"/>
          <w:szCs w:val="22"/>
        </w:rPr>
        <w:t>A működési bevételeknél a</w:t>
      </w:r>
      <w:r w:rsidR="00C4006C" w:rsidRPr="00C4006C">
        <w:rPr>
          <w:sz w:val="22"/>
          <w:szCs w:val="22"/>
        </w:rPr>
        <w:t xml:space="preserve"> B401 rovaton 3</w:t>
      </w:r>
      <w:r w:rsidR="007C4348" w:rsidRPr="00C4006C">
        <w:rPr>
          <w:sz w:val="22"/>
          <w:szCs w:val="22"/>
        </w:rPr>
        <w:t xml:space="preserve"> ezer Ft előirányzat előírásra van szükség mely a monográfia értékesítés bevételeire biztosít keretet. </w:t>
      </w:r>
      <w:r w:rsidRPr="00C4006C">
        <w:rPr>
          <w:sz w:val="22"/>
          <w:szCs w:val="22"/>
        </w:rPr>
        <w:t>B41</w:t>
      </w:r>
      <w:r w:rsidR="00C4006C" w:rsidRPr="00C4006C">
        <w:rPr>
          <w:sz w:val="22"/>
          <w:szCs w:val="22"/>
        </w:rPr>
        <w:t>1 rovaton 50</w:t>
      </w:r>
      <w:r w:rsidRPr="00C4006C">
        <w:rPr>
          <w:sz w:val="22"/>
          <w:szCs w:val="22"/>
        </w:rPr>
        <w:t xml:space="preserve"> ezer Ft előirányzatot kell emelni, hogy legyen előirányzata a </w:t>
      </w:r>
      <w:r w:rsidR="00C4006C" w:rsidRPr="00C4006C">
        <w:rPr>
          <w:sz w:val="22"/>
          <w:szCs w:val="22"/>
        </w:rPr>
        <w:t>Bursa Hungarica ösztöndíj támogatásnak</w:t>
      </w:r>
      <w:r w:rsidRPr="00C4006C">
        <w:rPr>
          <w:sz w:val="22"/>
          <w:szCs w:val="22"/>
        </w:rPr>
        <w:t>.</w:t>
      </w:r>
      <w:r w:rsidR="004E3709">
        <w:rPr>
          <w:sz w:val="22"/>
          <w:szCs w:val="22"/>
        </w:rPr>
        <w:t xml:space="preserve"> Szintén ezen a rovaton került elszámolásra az önkormányzat által értékesített Peugeot gépjármú biztosításának érdekmúlása 7 ezer Ft összeggel.</w:t>
      </w:r>
    </w:p>
    <w:p w:rsidR="004E3709" w:rsidRDefault="004E3709" w:rsidP="00753D28">
      <w:pPr>
        <w:jc w:val="both"/>
        <w:rPr>
          <w:sz w:val="22"/>
          <w:szCs w:val="22"/>
        </w:rPr>
      </w:pPr>
    </w:p>
    <w:p w:rsidR="004E3709" w:rsidRDefault="004E3709" w:rsidP="00753D28">
      <w:pPr>
        <w:jc w:val="both"/>
        <w:rPr>
          <w:sz w:val="22"/>
          <w:szCs w:val="22"/>
        </w:rPr>
      </w:pPr>
      <w:r>
        <w:rPr>
          <w:sz w:val="22"/>
          <w:szCs w:val="22"/>
        </w:rPr>
        <w:t>Az értékesített gépjármű ellenértéke a Felhalmozási bevételek B53-as rovatán kerül kimutatásra</w:t>
      </w:r>
      <w:r w:rsidR="005B2054">
        <w:rPr>
          <w:sz w:val="22"/>
          <w:szCs w:val="22"/>
        </w:rPr>
        <w:t xml:space="preserve">, s itt 197 ezer Ft előirányzat növekedéssel kell számolni. </w:t>
      </w:r>
    </w:p>
    <w:p w:rsidR="004E3709" w:rsidRDefault="004E3709" w:rsidP="00753D28">
      <w:pPr>
        <w:jc w:val="both"/>
        <w:rPr>
          <w:sz w:val="22"/>
          <w:szCs w:val="22"/>
        </w:rPr>
      </w:pPr>
    </w:p>
    <w:p w:rsidR="006B4E88" w:rsidRPr="004E3709" w:rsidRDefault="007C4348" w:rsidP="00753D28">
      <w:pPr>
        <w:jc w:val="both"/>
        <w:rPr>
          <w:sz w:val="22"/>
          <w:szCs w:val="22"/>
        </w:rPr>
      </w:pPr>
      <w:r w:rsidRPr="004E3709">
        <w:rPr>
          <w:sz w:val="22"/>
          <w:szCs w:val="22"/>
        </w:rPr>
        <w:t>Mű</w:t>
      </w:r>
      <w:r w:rsidR="00C4006C" w:rsidRPr="004E3709">
        <w:rPr>
          <w:sz w:val="22"/>
          <w:szCs w:val="22"/>
        </w:rPr>
        <w:t xml:space="preserve">ködési pénzeszköz átvételére </w:t>
      </w:r>
      <w:r w:rsidR="005B2054">
        <w:rPr>
          <w:sz w:val="22"/>
          <w:szCs w:val="22"/>
        </w:rPr>
        <w:t>2 605</w:t>
      </w:r>
      <w:r w:rsidRPr="004E3709">
        <w:rPr>
          <w:sz w:val="22"/>
          <w:szCs w:val="22"/>
        </w:rPr>
        <w:t xml:space="preserve"> ezer Ft bevételt tervezünk</w:t>
      </w:r>
      <w:r w:rsidR="00C4006C" w:rsidRPr="004E3709">
        <w:rPr>
          <w:sz w:val="22"/>
          <w:szCs w:val="22"/>
        </w:rPr>
        <w:t xml:space="preserve"> a B65 rovaton</w:t>
      </w:r>
      <w:r w:rsidRPr="004E3709">
        <w:rPr>
          <w:sz w:val="22"/>
          <w:szCs w:val="22"/>
        </w:rPr>
        <w:t>, mely</w:t>
      </w:r>
      <w:r w:rsidR="005B2054">
        <w:rPr>
          <w:sz w:val="22"/>
          <w:szCs w:val="22"/>
        </w:rPr>
        <w:t>ből</w:t>
      </w:r>
      <w:r w:rsidRPr="004E3709">
        <w:rPr>
          <w:sz w:val="22"/>
          <w:szCs w:val="22"/>
        </w:rPr>
        <w:t xml:space="preserve"> az iskolabusz működéséhez fizetett szülői hozzájárulás éves mértéke</w:t>
      </w:r>
      <w:r w:rsidR="005B2054">
        <w:rPr>
          <w:sz w:val="22"/>
          <w:szCs w:val="22"/>
        </w:rPr>
        <w:t xml:space="preserve"> 105 ezer Ft, a </w:t>
      </w:r>
      <w:r w:rsidR="005B2054" w:rsidRPr="005B2054">
        <w:rPr>
          <w:sz w:val="22"/>
          <w:szCs w:val="22"/>
        </w:rPr>
        <w:t>XVII. Mogyorósi Napok</w:t>
      </w:r>
      <w:r w:rsidR="005B2054">
        <w:rPr>
          <w:sz w:val="22"/>
          <w:szCs w:val="22"/>
        </w:rPr>
        <w:t xml:space="preserve"> valamint a </w:t>
      </w:r>
      <w:r w:rsidR="005B2054" w:rsidRPr="005B2054">
        <w:rPr>
          <w:sz w:val="22"/>
          <w:szCs w:val="22"/>
        </w:rPr>
        <w:t>935 éves Litér település ünnepe jegyében</w:t>
      </w:r>
      <w:r w:rsidR="005B2054">
        <w:rPr>
          <w:sz w:val="22"/>
          <w:szCs w:val="22"/>
        </w:rPr>
        <w:t xml:space="preserve"> 2 500 ezer Ft támogatási bevétellel számolunk</w:t>
      </w:r>
      <w:r w:rsidRPr="004E3709">
        <w:rPr>
          <w:sz w:val="22"/>
          <w:szCs w:val="22"/>
        </w:rPr>
        <w:t xml:space="preserve">. </w:t>
      </w:r>
    </w:p>
    <w:p w:rsidR="007C4348" w:rsidRPr="00454F75" w:rsidRDefault="007C4348" w:rsidP="00753D28">
      <w:pPr>
        <w:jc w:val="both"/>
        <w:rPr>
          <w:color w:val="FF0000"/>
          <w:sz w:val="22"/>
          <w:szCs w:val="22"/>
        </w:rPr>
      </w:pPr>
    </w:p>
    <w:p w:rsidR="00202B64" w:rsidRDefault="006B4E88" w:rsidP="00753D28">
      <w:pPr>
        <w:jc w:val="both"/>
        <w:rPr>
          <w:sz w:val="22"/>
          <w:szCs w:val="22"/>
        </w:rPr>
      </w:pPr>
      <w:r w:rsidRPr="00202B64">
        <w:rPr>
          <w:sz w:val="22"/>
          <w:szCs w:val="22"/>
        </w:rPr>
        <w:t xml:space="preserve">A finanszírozási bevételek B8 főrovaton </w:t>
      </w:r>
      <w:r w:rsidR="00202B64" w:rsidRPr="00202B64">
        <w:rPr>
          <w:sz w:val="22"/>
          <w:szCs w:val="22"/>
        </w:rPr>
        <w:t>a Befektetési célú belföldi értékpapírok beváltása, értékesítése (B8123)</w:t>
      </w:r>
      <w:r w:rsidRPr="00202B64">
        <w:rPr>
          <w:sz w:val="22"/>
          <w:szCs w:val="22"/>
        </w:rPr>
        <w:t xml:space="preserve"> </w:t>
      </w:r>
      <w:r w:rsidR="00202B64" w:rsidRPr="00202B64">
        <w:rPr>
          <w:sz w:val="22"/>
          <w:szCs w:val="22"/>
        </w:rPr>
        <w:t>rovaton 21 941</w:t>
      </w:r>
      <w:r w:rsidR="000A7FFE" w:rsidRPr="00202B64">
        <w:rPr>
          <w:sz w:val="22"/>
          <w:szCs w:val="22"/>
        </w:rPr>
        <w:t xml:space="preserve"> </w:t>
      </w:r>
      <w:r w:rsidRPr="00202B64">
        <w:rPr>
          <w:sz w:val="22"/>
          <w:szCs w:val="22"/>
        </w:rPr>
        <w:t>ezer Ft növekedést kell elszámolni</w:t>
      </w:r>
      <w:r w:rsidR="00202B64" w:rsidRPr="00202B64">
        <w:rPr>
          <w:sz w:val="22"/>
          <w:szCs w:val="22"/>
        </w:rPr>
        <w:t xml:space="preserve"> a február hónapban jegyzett Prémium Magyar Államkötvény jövőbeni beváltása miatt</w:t>
      </w:r>
      <w:r w:rsidRPr="00202B64">
        <w:rPr>
          <w:sz w:val="22"/>
          <w:szCs w:val="22"/>
        </w:rPr>
        <w:t>.</w:t>
      </w:r>
      <w:r w:rsidR="00202B64" w:rsidRPr="00202B64">
        <w:rPr>
          <w:sz w:val="22"/>
          <w:szCs w:val="22"/>
        </w:rPr>
        <w:t xml:space="preserve"> A kötvény nem egyben lesz beváltva, ezért nem terveztük rá a jegyzés teljes összegét 75 940 ezer forintot.</w:t>
      </w:r>
    </w:p>
    <w:p w:rsidR="005B2054" w:rsidRDefault="005B2054" w:rsidP="00753D28">
      <w:pPr>
        <w:jc w:val="both"/>
        <w:rPr>
          <w:sz w:val="22"/>
          <w:szCs w:val="22"/>
        </w:rPr>
      </w:pPr>
      <w:r>
        <w:rPr>
          <w:sz w:val="22"/>
          <w:szCs w:val="22"/>
        </w:rPr>
        <w:t>Az elemi költségvetés összeállítása során 106</w:t>
      </w:r>
      <w:r w:rsidR="00487221">
        <w:rPr>
          <w:sz w:val="22"/>
          <w:szCs w:val="22"/>
        </w:rPr>
        <w:t xml:space="preserve"> 000</w:t>
      </w:r>
      <w:r>
        <w:rPr>
          <w:sz w:val="22"/>
          <w:szCs w:val="22"/>
        </w:rPr>
        <w:t xml:space="preserve"> ezer Ft költségvetési maradvánnyal kalkuláltunk a B131 rovaton,</w:t>
      </w:r>
      <w:r w:rsidR="00487221">
        <w:rPr>
          <w:sz w:val="22"/>
          <w:szCs w:val="22"/>
        </w:rPr>
        <w:t xml:space="preserve"> a maradvány pontos értékének megállapítása</w:t>
      </w:r>
      <w:r>
        <w:rPr>
          <w:sz w:val="22"/>
          <w:szCs w:val="22"/>
        </w:rPr>
        <w:t xml:space="preserve"> a zárszámadás</w:t>
      </w:r>
      <w:r w:rsidR="00487221">
        <w:rPr>
          <w:sz w:val="22"/>
          <w:szCs w:val="22"/>
        </w:rPr>
        <w:t xml:space="preserve"> </w:t>
      </w:r>
      <w:r>
        <w:rPr>
          <w:sz w:val="22"/>
          <w:szCs w:val="22"/>
        </w:rPr>
        <w:t>során</w:t>
      </w:r>
      <w:r w:rsidR="00487221">
        <w:rPr>
          <w:sz w:val="22"/>
          <w:szCs w:val="22"/>
        </w:rPr>
        <w:t xml:space="preserve"> történt. A könyvvizsgáló által is jóváhagyott érték 106 611 ezer Ft, így a többlethez kell igazítanunk az előirányzatot 611 ezer forinttal.</w:t>
      </w:r>
      <w:r>
        <w:rPr>
          <w:sz w:val="22"/>
          <w:szCs w:val="22"/>
        </w:rPr>
        <w:t xml:space="preserve"> </w:t>
      </w:r>
      <w:r w:rsidR="00487221">
        <w:rPr>
          <w:sz w:val="22"/>
          <w:szCs w:val="22"/>
        </w:rPr>
        <w:t xml:space="preserve"> </w:t>
      </w:r>
    </w:p>
    <w:p w:rsidR="006B4E88" w:rsidRPr="00202B64" w:rsidRDefault="006B4E88" w:rsidP="00753D28">
      <w:pPr>
        <w:jc w:val="both"/>
        <w:rPr>
          <w:sz w:val="22"/>
          <w:szCs w:val="22"/>
        </w:rPr>
      </w:pPr>
      <w:r w:rsidRPr="00202B64">
        <w:rPr>
          <w:sz w:val="22"/>
          <w:szCs w:val="22"/>
        </w:rPr>
        <w:t xml:space="preserve"> </w:t>
      </w:r>
    </w:p>
    <w:p w:rsidR="003F1229" w:rsidRPr="00487221" w:rsidRDefault="003F1229" w:rsidP="00753D28">
      <w:pPr>
        <w:jc w:val="both"/>
        <w:rPr>
          <w:sz w:val="22"/>
          <w:szCs w:val="22"/>
        </w:rPr>
      </w:pPr>
    </w:p>
    <w:p w:rsidR="005A5C01" w:rsidRPr="00487221" w:rsidRDefault="00BC6BBD" w:rsidP="00753D28">
      <w:pPr>
        <w:jc w:val="both"/>
        <w:rPr>
          <w:sz w:val="22"/>
          <w:szCs w:val="22"/>
        </w:rPr>
      </w:pPr>
      <w:r w:rsidRPr="00487221">
        <w:rPr>
          <w:sz w:val="22"/>
          <w:szCs w:val="22"/>
        </w:rPr>
        <w:t>A</w:t>
      </w:r>
      <w:r w:rsidR="007F1AC0" w:rsidRPr="00487221">
        <w:rPr>
          <w:sz w:val="22"/>
          <w:szCs w:val="22"/>
        </w:rPr>
        <w:t>z Önkormányzat 2</w:t>
      </w:r>
      <w:r w:rsidRPr="00487221">
        <w:rPr>
          <w:sz w:val="22"/>
          <w:szCs w:val="22"/>
        </w:rPr>
        <w:t>01</w:t>
      </w:r>
      <w:r w:rsidR="00487221" w:rsidRPr="00487221">
        <w:rPr>
          <w:sz w:val="22"/>
          <w:szCs w:val="22"/>
        </w:rPr>
        <w:t>7</w:t>
      </w:r>
      <w:r w:rsidR="005A5C01" w:rsidRPr="00487221">
        <w:rPr>
          <w:sz w:val="22"/>
          <w:szCs w:val="22"/>
        </w:rPr>
        <w:t xml:space="preserve">. évi költségvetésének módosított </w:t>
      </w:r>
      <w:r w:rsidR="00A450F0" w:rsidRPr="00487221">
        <w:rPr>
          <w:sz w:val="22"/>
          <w:szCs w:val="22"/>
        </w:rPr>
        <w:t xml:space="preserve">bevételi </w:t>
      </w:r>
      <w:r w:rsidR="005A5C01" w:rsidRPr="00487221">
        <w:rPr>
          <w:sz w:val="22"/>
          <w:szCs w:val="22"/>
        </w:rPr>
        <w:t xml:space="preserve">előirányzata </w:t>
      </w:r>
      <w:r w:rsidR="00487221" w:rsidRPr="00487221">
        <w:rPr>
          <w:b/>
          <w:sz w:val="22"/>
          <w:szCs w:val="22"/>
        </w:rPr>
        <w:t>720</w:t>
      </w:r>
      <w:r w:rsidR="000A7FFE" w:rsidRPr="00487221">
        <w:rPr>
          <w:b/>
          <w:sz w:val="22"/>
          <w:szCs w:val="22"/>
        </w:rPr>
        <w:t> </w:t>
      </w:r>
      <w:r w:rsidR="00487221" w:rsidRPr="00487221">
        <w:rPr>
          <w:b/>
          <w:sz w:val="22"/>
          <w:szCs w:val="22"/>
        </w:rPr>
        <w:t>199</w:t>
      </w:r>
      <w:r w:rsidR="000A7FFE" w:rsidRPr="00487221">
        <w:rPr>
          <w:b/>
          <w:sz w:val="22"/>
          <w:szCs w:val="22"/>
        </w:rPr>
        <w:t xml:space="preserve"> ezer</w:t>
      </w:r>
      <w:r w:rsidR="000A7FFE" w:rsidRPr="00487221">
        <w:rPr>
          <w:sz w:val="22"/>
          <w:szCs w:val="22"/>
        </w:rPr>
        <w:t xml:space="preserve"> </w:t>
      </w:r>
      <w:r w:rsidR="005A5C01" w:rsidRPr="00487221">
        <w:rPr>
          <w:b/>
          <w:sz w:val="22"/>
          <w:szCs w:val="22"/>
        </w:rPr>
        <w:t>Ft-ra</w:t>
      </w:r>
      <w:r w:rsidR="005A5C01" w:rsidRPr="00487221">
        <w:rPr>
          <w:sz w:val="22"/>
          <w:szCs w:val="22"/>
        </w:rPr>
        <w:t xml:space="preserve"> változik. </w:t>
      </w:r>
    </w:p>
    <w:p w:rsidR="0093793B" w:rsidRPr="00454F75" w:rsidRDefault="0093793B" w:rsidP="001913F1">
      <w:pPr>
        <w:jc w:val="both"/>
        <w:rPr>
          <w:color w:val="FF0000"/>
          <w:sz w:val="22"/>
          <w:szCs w:val="22"/>
        </w:rPr>
      </w:pPr>
    </w:p>
    <w:p w:rsidR="007F1AC0" w:rsidRPr="00454F75" w:rsidRDefault="007F1AC0" w:rsidP="00310342">
      <w:pPr>
        <w:jc w:val="center"/>
        <w:rPr>
          <w:b/>
          <w:color w:val="FF0000"/>
          <w:sz w:val="22"/>
          <w:szCs w:val="22"/>
        </w:rPr>
      </w:pPr>
    </w:p>
    <w:p w:rsidR="00310342" w:rsidRPr="00487221" w:rsidRDefault="00310342" w:rsidP="00310342">
      <w:pPr>
        <w:jc w:val="center"/>
        <w:rPr>
          <w:b/>
          <w:sz w:val="22"/>
          <w:szCs w:val="22"/>
        </w:rPr>
      </w:pPr>
      <w:r w:rsidRPr="00487221">
        <w:rPr>
          <w:b/>
          <w:sz w:val="22"/>
          <w:szCs w:val="22"/>
        </w:rPr>
        <w:t>Kiadási előirányzatok módosítására vonatkozó javaslat</w:t>
      </w:r>
    </w:p>
    <w:p w:rsidR="00A450F0" w:rsidRPr="00454F75" w:rsidRDefault="00A450F0" w:rsidP="00310342">
      <w:pPr>
        <w:jc w:val="center"/>
        <w:rPr>
          <w:b/>
          <w:color w:val="FF0000"/>
          <w:sz w:val="22"/>
          <w:szCs w:val="22"/>
        </w:rPr>
      </w:pPr>
    </w:p>
    <w:p w:rsidR="0050736F" w:rsidRPr="00454F75" w:rsidRDefault="0050736F" w:rsidP="00310342">
      <w:pPr>
        <w:jc w:val="both"/>
        <w:rPr>
          <w:color w:val="FF0000"/>
          <w:sz w:val="22"/>
          <w:szCs w:val="22"/>
        </w:rPr>
      </w:pPr>
    </w:p>
    <w:p w:rsidR="0050736F" w:rsidRPr="00487221" w:rsidRDefault="00A450F0" w:rsidP="0050736F">
      <w:pPr>
        <w:jc w:val="both"/>
        <w:rPr>
          <w:sz w:val="22"/>
          <w:szCs w:val="22"/>
        </w:rPr>
      </w:pPr>
      <w:r w:rsidRPr="00487221">
        <w:rPr>
          <w:sz w:val="22"/>
          <w:szCs w:val="22"/>
        </w:rPr>
        <w:t>Litér</w:t>
      </w:r>
      <w:r w:rsidR="007F1AC0" w:rsidRPr="00487221">
        <w:rPr>
          <w:sz w:val="22"/>
          <w:szCs w:val="22"/>
        </w:rPr>
        <w:t xml:space="preserve"> Önkormányzatának </w:t>
      </w:r>
      <w:r w:rsidR="0050736F" w:rsidRPr="00487221">
        <w:rPr>
          <w:sz w:val="22"/>
          <w:szCs w:val="22"/>
        </w:rPr>
        <w:t>kiadási előirányzatainak alakulását az 2. melléklet tartalmazza.</w:t>
      </w:r>
    </w:p>
    <w:p w:rsidR="0050736F" w:rsidRPr="00454F75" w:rsidRDefault="0050736F" w:rsidP="00310342">
      <w:pPr>
        <w:jc w:val="both"/>
        <w:rPr>
          <w:color w:val="FF0000"/>
          <w:sz w:val="22"/>
          <w:szCs w:val="22"/>
        </w:rPr>
      </w:pPr>
    </w:p>
    <w:p w:rsidR="00C90D72" w:rsidRPr="007A014E" w:rsidRDefault="00D13753" w:rsidP="00310342">
      <w:pPr>
        <w:jc w:val="both"/>
        <w:rPr>
          <w:sz w:val="22"/>
          <w:szCs w:val="22"/>
        </w:rPr>
      </w:pPr>
      <w:r w:rsidRPr="007A014E">
        <w:rPr>
          <w:b/>
          <w:sz w:val="22"/>
          <w:szCs w:val="22"/>
        </w:rPr>
        <w:t xml:space="preserve">Személyi juttatások </w:t>
      </w:r>
      <w:r w:rsidR="000D4CB4" w:rsidRPr="007A014E">
        <w:rPr>
          <w:b/>
          <w:sz w:val="22"/>
          <w:szCs w:val="22"/>
        </w:rPr>
        <w:t>(K1)</w:t>
      </w:r>
      <w:r w:rsidR="000D4CB4" w:rsidRPr="007A014E">
        <w:rPr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előirányzata összesen </w:t>
      </w:r>
      <w:r w:rsidR="007A014E" w:rsidRPr="007A014E">
        <w:rPr>
          <w:sz w:val="22"/>
          <w:szCs w:val="22"/>
        </w:rPr>
        <w:t>990</w:t>
      </w:r>
      <w:r w:rsidR="008A54B0" w:rsidRPr="007A014E">
        <w:rPr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ezer Ft-tal </w:t>
      </w:r>
      <w:r w:rsidR="00C90D72" w:rsidRPr="007A014E">
        <w:rPr>
          <w:sz w:val="22"/>
          <w:szCs w:val="22"/>
        </w:rPr>
        <w:t>emelkedik a következők szerint:</w:t>
      </w:r>
    </w:p>
    <w:p w:rsidR="00C90D72" w:rsidRPr="00454F75" w:rsidRDefault="00C90D72" w:rsidP="00310342">
      <w:pPr>
        <w:jc w:val="both"/>
        <w:rPr>
          <w:color w:val="FF0000"/>
          <w:sz w:val="22"/>
          <w:szCs w:val="22"/>
        </w:rPr>
      </w:pPr>
      <w:r w:rsidRPr="007A014E">
        <w:rPr>
          <w:sz w:val="22"/>
          <w:szCs w:val="22"/>
        </w:rPr>
        <w:t xml:space="preserve">A közfoglalkoztatás támogatásánál az </w:t>
      </w:r>
      <w:r w:rsidR="007A014E" w:rsidRPr="007A014E">
        <w:rPr>
          <w:sz w:val="22"/>
          <w:szCs w:val="22"/>
        </w:rPr>
        <w:t>Általános közfoglalkoztatás</w:t>
      </w:r>
      <w:r w:rsidRPr="007A014E">
        <w:rPr>
          <w:sz w:val="22"/>
          <w:szCs w:val="22"/>
        </w:rPr>
        <w:t xml:space="preserve"> </w:t>
      </w:r>
      <w:r w:rsidR="007A014E" w:rsidRPr="007A014E">
        <w:rPr>
          <w:sz w:val="22"/>
          <w:szCs w:val="22"/>
        </w:rPr>
        <w:t>keretében</w:t>
      </w:r>
      <w:r w:rsidRPr="007A014E">
        <w:rPr>
          <w:sz w:val="22"/>
          <w:szCs w:val="22"/>
        </w:rPr>
        <w:t xml:space="preserve"> </w:t>
      </w:r>
      <w:r w:rsidR="007A014E" w:rsidRPr="007A014E">
        <w:rPr>
          <w:sz w:val="22"/>
          <w:szCs w:val="22"/>
        </w:rPr>
        <w:t xml:space="preserve">756 </w:t>
      </w:r>
      <w:r w:rsidRPr="007A014E">
        <w:rPr>
          <w:sz w:val="22"/>
          <w:szCs w:val="22"/>
        </w:rPr>
        <w:t xml:space="preserve">ezer Ft bruttó bér előirányzatot számoltunk el, melynek fedezete a munkaügyi Központtól kapott támogatás. </w:t>
      </w:r>
    </w:p>
    <w:p w:rsidR="00153894" w:rsidRPr="00454F75" w:rsidRDefault="00153894" w:rsidP="00310342">
      <w:pPr>
        <w:jc w:val="both"/>
        <w:rPr>
          <w:color w:val="FF0000"/>
          <w:sz w:val="22"/>
          <w:szCs w:val="22"/>
        </w:rPr>
      </w:pPr>
      <w:r w:rsidRPr="007A014E">
        <w:rPr>
          <w:sz w:val="22"/>
          <w:szCs w:val="22"/>
        </w:rPr>
        <w:t xml:space="preserve">A bérkompenzáció </w:t>
      </w:r>
      <w:r w:rsidR="007A014E" w:rsidRPr="007A014E">
        <w:rPr>
          <w:sz w:val="22"/>
          <w:szCs w:val="22"/>
        </w:rPr>
        <w:t>234</w:t>
      </w:r>
      <w:r w:rsidR="00D93184" w:rsidRPr="007A014E">
        <w:rPr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ezer Ft kiadási előirányzat növekedést jelent az </w:t>
      </w:r>
      <w:r w:rsidR="007A014E">
        <w:rPr>
          <w:sz w:val="22"/>
          <w:szCs w:val="22"/>
        </w:rPr>
        <w:t>május 31</w:t>
      </w:r>
      <w:r w:rsidRPr="007A014E">
        <w:rPr>
          <w:sz w:val="22"/>
          <w:szCs w:val="22"/>
        </w:rPr>
        <w:t>.-ig terjedő időszakra</w:t>
      </w:r>
      <w:r w:rsidRPr="00454F75">
        <w:rPr>
          <w:color w:val="FF0000"/>
          <w:sz w:val="22"/>
          <w:szCs w:val="22"/>
        </w:rPr>
        <w:t xml:space="preserve">. </w:t>
      </w:r>
    </w:p>
    <w:p w:rsidR="000D4CB4" w:rsidRPr="00454F75" w:rsidRDefault="000D4CB4" w:rsidP="00310342">
      <w:pPr>
        <w:jc w:val="both"/>
        <w:rPr>
          <w:color w:val="FF0000"/>
          <w:sz w:val="22"/>
          <w:szCs w:val="22"/>
        </w:rPr>
      </w:pPr>
    </w:p>
    <w:p w:rsidR="000D4CB4" w:rsidRPr="001C3718" w:rsidRDefault="000D4CB4" w:rsidP="00310342">
      <w:pPr>
        <w:jc w:val="both"/>
        <w:rPr>
          <w:sz w:val="22"/>
          <w:szCs w:val="22"/>
        </w:rPr>
      </w:pPr>
      <w:r w:rsidRPr="001C3718">
        <w:rPr>
          <w:sz w:val="22"/>
          <w:szCs w:val="22"/>
        </w:rPr>
        <w:t xml:space="preserve">A </w:t>
      </w:r>
      <w:r w:rsidRPr="001C3718">
        <w:rPr>
          <w:b/>
          <w:sz w:val="22"/>
          <w:szCs w:val="22"/>
        </w:rPr>
        <w:t>munk</w:t>
      </w:r>
      <w:r w:rsidR="000C1B1A" w:rsidRPr="001C3718">
        <w:rPr>
          <w:b/>
          <w:sz w:val="22"/>
          <w:szCs w:val="22"/>
        </w:rPr>
        <w:t>aadókat</w:t>
      </w:r>
      <w:r w:rsidRPr="001C3718">
        <w:rPr>
          <w:b/>
          <w:sz w:val="22"/>
          <w:szCs w:val="22"/>
        </w:rPr>
        <w:t xml:space="preserve"> terhelő járulékok </w:t>
      </w:r>
      <w:r w:rsidR="000C1B1A" w:rsidRPr="001C3718">
        <w:rPr>
          <w:b/>
          <w:sz w:val="22"/>
          <w:szCs w:val="22"/>
        </w:rPr>
        <w:t xml:space="preserve">és szociális hozzájárulási adó </w:t>
      </w:r>
      <w:r w:rsidRPr="001C3718">
        <w:rPr>
          <w:b/>
          <w:sz w:val="22"/>
          <w:szCs w:val="22"/>
        </w:rPr>
        <w:t>(K2)</w:t>
      </w:r>
      <w:r w:rsidRPr="001C3718">
        <w:rPr>
          <w:sz w:val="22"/>
          <w:szCs w:val="22"/>
        </w:rPr>
        <w:t xml:space="preserve"> rovat a személyi kiadások változásainak járulék vonzatával</w:t>
      </w:r>
      <w:r w:rsidR="00D93184" w:rsidRPr="001C3718">
        <w:rPr>
          <w:sz w:val="22"/>
          <w:szCs w:val="22"/>
        </w:rPr>
        <w:t xml:space="preserve"> </w:t>
      </w:r>
      <w:r w:rsidR="001C3718" w:rsidRPr="001C3718">
        <w:rPr>
          <w:sz w:val="22"/>
          <w:szCs w:val="22"/>
        </w:rPr>
        <w:t>156</w:t>
      </w:r>
      <w:r w:rsidR="00D93184" w:rsidRPr="001C3718">
        <w:rPr>
          <w:sz w:val="22"/>
          <w:szCs w:val="22"/>
        </w:rPr>
        <w:t xml:space="preserve"> </w:t>
      </w:r>
      <w:r w:rsidRPr="001C3718">
        <w:rPr>
          <w:sz w:val="22"/>
          <w:szCs w:val="22"/>
        </w:rPr>
        <w:t xml:space="preserve">ezer Ft-tal </w:t>
      </w:r>
      <w:r w:rsidR="00153894" w:rsidRPr="001C3718">
        <w:rPr>
          <w:sz w:val="22"/>
          <w:szCs w:val="22"/>
        </w:rPr>
        <w:t xml:space="preserve">emelkedik, </w:t>
      </w:r>
      <w:r w:rsidR="001C3718" w:rsidRPr="001C3718">
        <w:rPr>
          <w:sz w:val="22"/>
          <w:szCs w:val="22"/>
        </w:rPr>
        <w:t>melyn</w:t>
      </w:r>
      <w:r w:rsidR="00153894" w:rsidRPr="001C3718">
        <w:rPr>
          <w:sz w:val="22"/>
          <w:szCs w:val="22"/>
        </w:rPr>
        <w:t xml:space="preserve">ek </w:t>
      </w:r>
      <w:r w:rsidR="001C3718" w:rsidRPr="001C3718">
        <w:rPr>
          <w:sz w:val="22"/>
          <w:szCs w:val="22"/>
        </w:rPr>
        <w:t>teljes részére fedezetet nyújtanak az állami támogatások</w:t>
      </w:r>
      <w:r w:rsidR="00153894" w:rsidRPr="001C3718">
        <w:rPr>
          <w:sz w:val="22"/>
          <w:szCs w:val="22"/>
        </w:rPr>
        <w:t>.</w:t>
      </w:r>
      <w:r w:rsidRPr="001C3718">
        <w:rPr>
          <w:sz w:val="22"/>
          <w:szCs w:val="22"/>
        </w:rPr>
        <w:t xml:space="preserve"> </w:t>
      </w:r>
    </w:p>
    <w:p w:rsidR="000D4CB4" w:rsidRPr="00454F75" w:rsidRDefault="000D4CB4" w:rsidP="00310342">
      <w:pPr>
        <w:jc w:val="both"/>
        <w:rPr>
          <w:color w:val="FF0000"/>
          <w:sz w:val="22"/>
          <w:szCs w:val="22"/>
        </w:rPr>
      </w:pPr>
    </w:p>
    <w:p w:rsidR="006A02CA" w:rsidRPr="006A02CA" w:rsidRDefault="007F1AC0" w:rsidP="00310342">
      <w:pPr>
        <w:jc w:val="both"/>
        <w:rPr>
          <w:sz w:val="22"/>
          <w:szCs w:val="22"/>
        </w:rPr>
      </w:pPr>
      <w:r w:rsidRPr="001C3718">
        <w:rPr>
          <w:b/>
          <w:sz w:val="22"/>
          <w:szCs w:val="22"/>
        </w:rPr>
        <w:t xml:space="preserve">Dologi kiadásoknál </w:t>
      </w:r>
      <w:r w:rsidR="000425AE" w:rsidRPr="001C3718">
        <w:rPr>
          <w:b/>
          <w:sz w:val="22"/>
          <w:szCs w:val="22"/>
        </w:rPr>
        <w:t xml:space="preserve">(K3) </w:t>
      </w:r>
      <w:r w:rsidR="001C3718" w:rsidRPr="001C3718">
        <w:rPr>
          <w:sz w:val="22"/>
          <w:szCs w:val="22"/>
        </w:rPr>
        <w:t>8</w:t>
      </w:r>
      <w:r w:rsidR="00804D2A" w:rsidRPr="001C3718">
        <w:rPr>
          <w:sz w:val="22"/>
          <w:szCs w:val="22"/>
        </w:rPr>
        <w:t xml:space="preserve"> </w:t>
      </w:r>
      <w:r w:rsidR="00331C64">
        <w:rPr>
          <w:sz w:val="22"/>
          <w:szCs w:val="22"/>
        </w:rPr>
        <w:t>548</w:t>
      </w:r>
      <w:r w:rsidRPr="001C3718">
        <w:rPr>
          <w:sz w:val="22"/>
          <w:szCs w:val="22"/>
        </w:rPr>
        <w:t xml:space="preserve"> e</w:t>
      </w:r>
      <w:r w:rsidR="000D4CB4" w:rsidRPr="001C3718">
        <w:rPr>
          <w:sz w:val="22"/>
          <w:szCs w:val="22"/>
        </w:rPr>
        <w:t xml:space="preserve">zer </w:t>
      </w:r>
      <w:r w:rsidRPr="001C3718">
        <w:rPr>
          <w:sz w:val="22"/>
          <w:szCs w:val="22"/>
        </w:rPr>
        <w:t>Ft emelésre teszünk javaslato</w:t>
      </w:r>
      <w:r w:rsidR="00193D9A" w:rsidRPr="001C3718">
        <w:rPr>
          <w:sz w:val="22"/>
          <w:szCs w:val="22"/>
        </w:rPr>
        <w:t xml:space="preserve">t, </w:t>
      </w:r>
      <w:r w:rsidR="000D4CB4" w:rsidRPr="001C3718">
        <w:rPr>
          <w:sz w:val="22"/>
          <w:szCs w:val="22"/>
        </w:rPr>
        <w:t>ebből</w:t>
      </w:r>
      <w:r w:rsidR="001C3718">
        <w:rPr>
          <w:sz w:val="22"/>
          <w:szCs w:val="22"/>
        </w:rPr>
        <w:t xml:space="preserve"> a tartalék terhére</w:t>
      </w:r>
      <w:r w:rsidR="00153894" w:rsidRPr="001C3718">
        <w:rPr>
          <w:sz w:val="22"/>
          <w:szCs w:val="22"/>
        </w:rPr>
        <w:t xml:space="preserve"> </w:t>
      </w:r>
      <w:r w:rsidR="001C3718" w:rsidRPr="001C3718">
        <w:rPr>
          <w:sz w:val="22"/>
          <w:szCs w:val="22"/>
        </w:rPr>
        <w:t>250</w:t>
      </w:r>
      <w:r w:rsidR="00804D2A" w:rsidRPr="001C3718">
        <w:rPr>
          <w:sz w:val="22"/>
          <w:szCs w:val="22"/>
        </w:rPr>
        <w:t xml:space="preserve"> ezer Ft a</w:t>
      </w:r>
      <w:r w:rsidR="001C3718" w:rsidRPr="001C3718">
        <w:rPr>
          <w:sz w:val="22"/>
          <w:szCs w:val="22"/>
        </w:rPr>
        <w:t xml:space="preserve"> Királyszentistváni hulladéklerakó tevékenységéhez köthető bűzszennyezéssel kapcsolatos szakértői vélemény elkészítésének támogatása</w:t>
      </w:r>
      <w:r w:rsidR="00804D2A" w:rsidRPr="001C3718">
        <w:rPr>
          <w:sz w:val="22"/>
          <w:szCs w:val="22"/>
        </w:rPr>
        <w:t xml:space="preserve">, </w:t>
      </w:r>
      <w:r w:rsidR="001C3718">
        <w:rPr>
          <w:sz w:val="22"/>
          <w:szCs w:val="22"/>
        </w:rPr>
        <w:t>szintén 250 ezer Ft az önkormányzat járműparkjának</w:t>
      </w:r>
      <w:r w:rsidR="006A02CA">
        <w:rPr>
          <w:sz w:val="22"/>
          <w:szCs w:val="22"/>
        </w:rPr>
        <w:t xml:space="preserve"> javítási, karbantartási kerete, 60</w:t>
      </w:r>
      <w:r w:rsidR="00804D2A" w:rsidRPr="00454F75">
        <w:rPr>
          <w:color w:val="FF0000"/>
          <w:sz w:val="22"/>
          <w:szCs w:val="22"/>
        </w:rPr>
        <w:t xml:space="preserve"> </w:t>
      </w:r>
      <w:r w:rsidR="00804D2A" w:rsidRPr="006A02CA">
        <w:rPr>
          <w:sz w:val="22"/>
          <w:szCs w:val="22"/>
        </w:rPr>
        <w:t xml:space="preserve">ezer Ft az </w:t>
      </w:r>
      <w:r w:rsidR="006A02CA" w:rsidRPr="006A02CA">
        <w:rPr>
          <w:sz w:val="22"/>
          <w:szCs w:val="22"/>
        </w:rPr>
        <w:t>Prémium Magyar Államkötvény jegyzése során fellépő árfolyamkülömbözet</w:t>
      </w:r>
      <w:r w:rsidR="006A02CA">
        <w:rPr>
          <w:sz w:val="22"/>
          <w:szCs w:val="22"/>
        </w:rPr>
        <w:t>.</w:t>
      </w:r>
    </w:p>
    <w:p w:rsidR="00D90165" w:rsidRDefault="006A02CA" w:rsidP="00310342">
      <w:pPr>
        <w:jc w:val="both"/>
        <w:rPr>
          <w:sz w:val="22"/>
          <w:szCs w:val="22"/>
        </w:rPr>
      </w:pPr>
      <w:r w:rsidRPr="006A02CA">
        <w:rPr>
          <w:sz w:val="22"/>
          <w:szCs w:val="22"/>
        </w:rPr>
        <w:t>A XVII. Mogyorósi Napok valamint a 935 éves Litér település ünnepe jegyében bevételként tervezett 2 500</w:t>
      </w:r>
      <w:r w:rsidR="00153894" w:rsidRPr="006A02CA">
        <w:rPr>
          <w:sz w:val="22"/>
          <w:szCs w:val="22"/>
        </w:rPr>
        <w:t xml:space="preserve"> ezer Ft</w:t>
      </w:r>
      <w:r w:rsidRPr="006A02CA">
        <w:rPr>
          <w:sz w:val="22"/>
          <w:szCs w:val="22"/>
        </w:rPr>
        <w:t xml:space="preserve"> támogatás</w:t>
      </w:r>
      <w:r w:rsidR="00796C3D">
        <w:rPr>
          <w:sz w:val="22"/>
          <w:szCs w:val="22"/>
        </w:rPr>
        <w:t>ból 1 234 ezer Ft</w:t>
      </w:r>
      <w:r w:rsidRPr="006A02CA">
        <w:rPr>
          <w:sz w:val="22"/>
          <w:szCs w:val="22"/>
        </w:rPr>
        <w:t xml:space="preserve"> a K337 Egyéb szolgáltatások rovaton jelenik meg.</w:t>
      </w:r>
      <w:r w:rsidR="00153894" w:rsidRPr="006A02CA">
        <w:rPr>
          <w:sz w:val="22"/>
          <w:szCs w:val="22"/>
        </w:rPr>
        <w:t xml:space="preserve"> </w:t>
      </w:r>
      <w:r w:rsidR="00796C3D">
        <w:rPr>
          <w:sz w:val="22"/>
          <w:szCs w:val="22"/>
        </w:rPr>
        <w:t>A bevétel fennmaradó részét a testület támogatási és felhalmozási rovatra bontotta.</w:t>
      </w:r>
    </w:p>
    <w:p w:rsidR="00267780" w:rsidRPr="00454F75" w:rsidRDefault="006A02CA" w:rsidP="00D9016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Az immár </w:t>
      </w:r>
      <w:r w:rsidRPr="006A02CA">
        <w:rPr>
          <w:sz w:val="22"/>
          <w:szCs w:val="22"/>
        </w:rPr>
        <w:t xml:space="preserve">Ertl Pálné Művelődési Ház és Könyvtár </w:t>
      </w:r>
      <w:r>
        <w:rPr>
          <w:sz w:val="22"/>
          <w:szCs w:val="22"/>
        </w:rPr>
        <w:t>megnevezéssel futó intézményünk tetőzetének helyreállítása</w:t>
      </w:r>
      <w:r w:rsidR="00D90165">
        <w:rPr>
          <w:sz w:val="22"/>
          <w:szCs w:val="22"/>
        </w:rPr>
        <w:t xml:space="preserve"> a fordított adózás körébe tartozott, ezért az eredetileg beruházási áfaként tervezett 5 488 ezer Ft adót át kell csoportosítani a K352</w:t>
      </w:r>
      <w:r w:rsidR="00D90165" w:rsidRPr="00D90165">
        <w:t xml:space="preserve"> </w:t>
      </w:r>
      <w:r w:rsidR="00D90165" w:rsidRPr="00D90165">
        <w:rPr>
          <w:sz w:val="22"/>
          <w:szCs w:val="22"/>
        </w:rPr>
        <w:t>Fizetendő általános forgalmi adó</w:t>
      </w:r>
      <w:r w:rsidR="00D90165">
        <w:rPr>
          <w:sz w:val="22"/>
          <w:szCs w:val="22"/>
        </w:rPr>
        <w:t xml:space="preserve"> rovat sorába.</w:t>
      </w:r>
      <w:r w:rsidR="00153894" w:rsidRPr="00454F75">
        <w:rPr>
          <w:color w:val="FF0000"/>
          <w:sz w:val="22"/>
          <w:szCs w:val="22"/>
        </w:rPr>
        <w:t xml:space="preserve"> </w:t>
      </w:r>
    </w:p>
    <w:p w:rsidR="007D440D" w:rsidRPr="00A15817" w:rsidRDefault="007D440D" w:rsidP="00310342">
      <w:pPr>
        <w:jc w:val="both"/>
        <w:rPr>
          <w:sz w:val="22"/>
          <w:szCs w:val="22"/>
        </w:rPr>
      </w:pPr>
    </w:p>
    <w:p w:rsidR="00022ED9" w:rsidRPr="00454F75" w:rsidRDefault="00022ED9" w:rsidP="00310342">
      <w:pPr>
        <w:jc w:val="both"/>
        <w:rPr>
          <w:color w:val="FF0000"/>
          <w:sz w:val="22"/>
          <w:szCs w:val="22"/>
        </w:rPr>
      </w:pPr>
      <w:r w:rsidRPr="00A15817">
        <w:rPr>
          <w:sz w:val="22"/>
          <w:szCs w:val="22"/>
        </w:rPr>
        <w:t xml:space="preserve">Az </w:t>
      </w:r>
      <w:r w:rsidRPr="00D82630">
        <w:rPr>
          <w:b/>
          <w:sz w:val="22"/>
          <w:szCs w:val="22"/>
        </w:rPr>
        <w:t>ellátottak pénzbeli juttatásai főrovaton</w:t>
      </w:r>
      <w:r w:rsidRPr="00A15817">
        <w:rPr>
          <w:sz w:val="22"/>
          <w:szCs w:val="22"/>
        </w:rPr>
        <w:t xml:space="preserve"> </w:t>
      </w:r>
      <w:r w:rsidRPr="00A15817">
        <w:rPr>
          <w:b/>
          <w:sz w:val="22"/>
          <w:szCs w:val="22"/>
        </w:rPr>
        <w:t>(K4)</w:t>
      </w:r>
      <w:r w:rsidRPr="00A15817">
        <w:rPr>
          <w:sz w:val="22"/>
          <w:szCs w:val="22"/>
        </w:rPr>
        <w:t xml:space="preserve"> </w:t>
      </w:r>
      <w:r w:rsidR="00A15817" w:rsidRPr="00A15817">
        <w:rPr>
          <w:sz w:val="22"/>
          <w:szCs w:val="22"/>
        </w:rPr>
        <w:t>a Bursa Hungarica ösztöndíj keretében befolyt 50 ezer Ft bevétel kiadási párját kell emelnünk</w:t>
      </w:r>
      <w:r w:rsidR="00A15817">
        <w:rPr>
          <w:sz w:val="22"/>
          <w:szCs w:val="22"/>
        </w:rPr>
        <w:t xml:space="preserve">. Ezen főrovaton belül átcsoportosítást kell végrehajtanunk </w:t>
      </w:r>
      <w:r w:rsidR="00A15817" w:rsidRPr="00A15817">
        <w:rPr>
          <w:sz w:val="22"/>
          <w:szCs w:val="22"/>
        </w:rPr>
        <w:t>Intézményi ellátottak pénzbeli juttatásai K47</w:t>
      </w:r>
      <w:r w:rsidR="00331C64">
        <w:rPr>
          <w:sz w:val="22"/>
          <w:szCs w:val="22"/>
        </w:rPr>
        <w:t xml:space="preserve"> rovatról, </w:t>
      </w:r>
      <w:r w:rsidR="00331C64" w:rsidRPr="00331C64">
        <w:rPr>
          <w:sz w:val="22"/>
          <w:szCs w:val="22"/>
        </w:rPr>
        <w:t>Egyéb nem intézményi ellátások K48</w:t>
      </w:r>
      <w:r w:rsidR="00331C64">
        <w:rPr>
          <w:sz w:val="22"/>
          <w:szCs w:val="22"/>
        </w:rPr>
        <w:t xml:space="preserve"> rovatra az elemi költségvetésben tervezett 350 ezer Ft értékben.</w:t>
      </w:r>
      <w:r w:rsidRPr="00454F75">
        <w:rPr>
          <w:color w:val="FF0000"/>
          <w:sz w:val="22"/>
          <w:szCs w:val="22"/>
        </w:rPr>
        <w:t xml:space="preserve"> </w:t>
      </w:r>
    </w:p>
    <w:p w:rsidR="00022ED9" w:rsidRPr="00454F75" w:rsidRDefault="00022ED9" w:rsidP="00310342">
      <w:pPr>
        <w:jc w:val="both"/>
        <w:rPr>
          <w:color w:val="FF0000"/>
          <w:sz w:val="22"/>
          <w:szCs w:val="22"/>
        </w:rPr>
      </w:pPr>
    </w:p>
    <w:p w:rsidR="00D56CB1" w:rsidRPr="00D82630" w:rsidRDefault="000611B8" w:rsidP="002B1D2F">
      <w:pPr>
        <w:jc w:val="both"/>
        <w:rPr>
          <w:sz w:val="22"/>
          <w:szCs w:val="22"/>
        </w:rPr>
      </w:pPr>
      <w:r w:rsidRPr="00D82630">
        <w:rPr>
          <w:b/>
          <w:sz w:val="22"/>
          <w:szCs w:val="22"/>
        </w:rPr>
        <w:t>Egyéb működési célú kiadások (K5)</w:t>
      </w:r>
      <w:r w:rsidRPr="00D82630">
        <w:rPr>
          <w:sz w:val="22"/>
          <w:szCs w:val="22"/>
        </w:rPr>
        <w:t xml:space="preserve"> főrovat előirányzata</w:t>
      </w:r>
      <w:r w:rsidR="00331C64" w:rsidRPr="00D82630">
        <w:rPr>
          <w:sz w:val="22"/>
          <w:szCs w:val="22"/>
        </w:rPr>
        <w:t xml:space="preserve"> összességében</w:t>
      </w:r>
      <w:r w:rsidRPr="00D82630">
        <w:rPr>
          <w:sz w:val="22"/>
          <w:szCs w:val="22"/>
        </w:rPr>
        <w:t xml:space="preserve"> </w:t>
      </w:r>
      <w:r w:rsidR="002D5D28">
        <w:rPr>
          <w:sz w:val="22"/>
          <w:szCs w:val="22"/>
        </w:rPr>
        <w:t>54</w:t>
      </w:r>
      <w:r w:rsidR="00331C64" w:rsidRPr="00D82630">
        <w:rPr>
          <w:sz w:val="22"/>
          <w:szCs w:val="22"/>
        </w:rPr>
        <w:t xml:space="preserve"> </w:t>
      </w:r>
      <w:r w:rsidR="002D5D28">
        <w:rPr>
          <w:sz w:val="22"/>
          <w:szCs w:val="22"/>
        </w:rPr>
        <w:t>816</w:t>
      </w:r>
      <w:r w:rsidR="00021F58" w:rsidRPr="00D82630">
        <w:rPr>
          <w:sz w:val="22"/>
          <w:szCs w:val="22"/>
        </w:rPr>
        <w:t xml:space="preserve"> e</w:t>
      </w:r>
      <w:r w:rsidRPr="00D82630">
        <w:rPr>
          <w:sz w:val="22"/>
          <w:szCs w:val="22"/>
        </w:rPr>
        <w:t xml:space="preserve">zer Ft-tal </w:t>
      </w:r>
      <w:r w:rsidR="00331C64" w:rsidRPr="00D82630">
        <w:rPr>
          <w:sz w:val="22"/>
          <w:szCs w:val="22"/>
        </w:rPr>
        <w:t>csökken</w:t>
      </w:r>
      <w:r w:rsidR="00021F58" w:rsidRPr="00D82630">
        <w:rPr>
          <w:sz w:val="22"/>
          <w:szCs w:val="22"/>
        </w:rPr>
        <w:t>.</w:t>
      </w:r>
      <w:r w:rsidR="00D56CB1" w:rsidRPr="00D82630">
        <w:rPr>
          <w:sz w:val="22"/>
          <w:szCs w:val="22"/>
        </w:rPr>
        <w:t xml:space="preserve"> </w:t>
      </w:r>
    </w:p>
    <w:p w:rsidR="00D82630" w:rsidRPr="00D82630" w:rsidRDefault="00331C64" w:rsidP="002B1D2F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Növekedésként számoltuk el a K5023 Egyéb elvonások, befizetések rovaton a Magyar Államkincstár részére a 2015. évi normatív támogatás ellenőrzése során megállapított kamattal terhelt 466 ezer Ft támogatás megvonást, valamint az el</w:t>
      </w:r>
      <w:r w:rsidR="00D82630" w:rsidRPr="00D82630">
        <w:rPr>
          <w:sz w:val="22"/>
          <w:szCs w:val="22"/>
        </w:rPr>
        <w:t>őző évi elszámolásból származó 1 ezer forint kiadást.</w:t>
      </w:r>
    </w:p>
    <w:p w:rsidR="00D82630" w:rsidRDefault="00D82630" w:rsidP="002B1D2F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Képviselő-testületi döntés alapján a Csivitelő Óvoda és Bölcsőde pedagógusai 250 ezer Ft szabadon felhasználható támogatásban részesülnek, melyet a dologi kiadások közé, a K337 rovatra terveztük. A fedezetet a tartalék biztosítja.</w:t>
      </w:r>
    </w:p>
    <w:p w:rsidR="000751D2" w:rsidRDefault="00D82630" w:rsidP="002B1D2F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A Működési célú pénzeszköz átadás államháztartáson kívül</w:t>
      </w:r>
      <w:r>
        <w:rPr>
          <w:sz w:val="22"/>
          <w:szCs w:val="22"/>
        </w:rPr>
        <w:t>re</w:t>
      </w:r>
      <w:r w:rsidRPr="00D82630">
        <w:rPr>
          <w:sz w:val="22"/>
          <w:szCs w:val="22"/>
        </w:rPr>
        <w:t xml:space="preserve"> K512 rovatán szintén a Képviselő-testület határozatai alapján a tartalék terhére</w:t>
      </w:r>
      <w:r>
        <w:rPr>
          <w:sz w:val="22"/>
          <w:szCs w:val="22"/>
        </w:rPr>
        <w:t xml:space="preserve"> kifizetett támogatásokat összegeztük</w:t>
      </w:r>
      <w:r w:rsidR="002D5D28">
        <w:rPr>
          <w:sz w:val="22"/>
          <w:szCs w:val="22"/>
        </w:rPr>
        <w:t xml:space="preserve"> 760 ezer Ft értékben, melyből 510 ezer Ft a tartalék terhére fizetendő</w:t>
      </w:r>
      <w:r>
        <w:rPr>
          <w:sz w:val="22"/>
          <w:szCs w:val="22"/>
        </w:rPr>
        <w:t xml:space="preserve">. </w:t>
      </w:r>
      <w:r w:rsidR="00796C3D" w:rsidRPr="006A02CA">
        <w:rPr>
          <w:sz w:val="22"/>
          <w:szCs w:val="22"/>
        </w:rPr>
        <w:t>A XVII. Mogyorósi Napok valamint a 935 éves Litér település ünnepe jegyében bevételként tervezett 2 500 ezer Ft támogatás</w:t>
      </w:r>
      <w:r w:rsidR="00796C3D">
        <w:rPr>
          <w:sz w:val="22"/>
          <w:szCs w:val="22"/>
        </w:rPr>
        <w:t xml:space="preserve"> terhére a Képviselő-testület döntése alapján támogatásra jogosult a Litéri Zöldág Kulturális</w:t>
      </w:r>
      <w:r w:rsidR="002D5D28">
        <w:rPr>
          <w:sz w:val="22"/>
          <w:szCs w:val="22"/>
        </w:rPr>
        <w:t xml:space="preserve"> Egyesület 250 ezer Ft értékben.</w:t>
      </w:r>
      <w:r w:rsidR="00796C3D">
        <w:rPr>
          <w:sz w:val="22"/>
          <w:szCs w:val="22"/>
        </w:rPr>
        <w:t xml:space="preserve"> </w:t>
      </w:r>
      <w:r w:rsidR="002D5D28">
        <w:rPr>
          <w:sz w:val="22"/>
          <w:szCs w:val="22"/>
        </w:rPr>
        <w:t>Így e</w:t>
      </w:r>
      <w:r>
        <w:rPr>
          <w:sz w:val="22"/>
          <w:szCs w:val="22"/>
        </w:rPr>
        <w:t>zen</w:t>
      </w:r>
      <w:r w:rsidR="002D5D28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soron </w:t>
      </w:r>
      <w:r w:rsidR="002D5D28">
        <w:rPr>
          <w:sz w:val="22"/>
          <w:szCs w:val="22"/>
        </w:rPr>
        <w:t>760</w:t>
      </w:r>
      <w:r>
        <w:rPr>
          <w:sz w:val="22"/>
          <w:szCs w:val="22"/>
        </w:rPr>
        <w:t xml:space="preserve"> ezer Ft növekménnyel számolunk</w:t>
      </w:r>
      <w:r w:rsidR="000751D2">
        <w:rPr>
          <w:sz w:val="22"/>
          <w:szCs w:val="22"/>
        </w:rPr>
        <w:t>.</w:t>
      </w:r>
    </w:p>
    <w:p w:rsidR="00796C3D" w:rsidRDefault="00796C3D" w:rsidP="002B1D2F">
      <w:pPr>
        <w:jc w:val="both"/>
        <w:rPr>
          <w:sz w:val="22"/>
          <w:szCs w:val="22"/>
        </w:rPr>
      </w:pPr>
    </w:p>
    <w:p w:rsidR="00021F58" w:rsidRPr="00035976" w:rsidRDefault="00D56CB1" w:rsidP="000751D2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 </w:t>
      </w:r>
    </w:p>
    <w:p w:rsidR="000611B8" w:rsidRPr="00035976" w:rsidRDefault="002B1D2F" w:rsidP="002B1D2F">
      <w:pPr>
        <w:jc w:val="both"/>
        <w:rPr>
          <w:sz w:val="22"/>
          <w:szCs w:val="22"/>
        </w:rPr>
      </w:pPr>
      <w:r w:rsidRPr="00035976">
        <w:rPr>
          <w:sz w:val="22"/>
          <w:szCs w:val="22"/>
        </w:rPr>
        <w:t>A tartalék is ezen a főrovaton belül talá</w:t>
      </w:r>
      <w:r w:rsidR="00D56CB1" w:rsidRPr="00035976">
        <w:rPr>
          <w:sz w:val="22"/>
          <w:szCs w:val="22"/>
        </w:rPr>
        <w:t xml:space="preserve">lható, ennek változását a </w:t>
      </w:r>
      <w:r w:rsidRPr="00035976">
        <w:rPr>
          <w:sz w:val="22"/>
          <w:szCs w:val="22"/>
        </w:rPr>
        <w:t>4. melléklet mutatja be.</w:t>
      </w:r>
      <w:r w:rsidR="00021F58" w:rsidRPr="00035976">
        <w:rPr>
          <w:sz w:val="22"/>
          <w:szCs w:val="22"/>
        </w:rPr>
        <w:t xml:space="preserve"> A módosítást követően </w:t>
      </w:r>
      <w:r w:rsidR="000751D2" w:rsidRPr="00035976">
        <w:rPr>
          <w:sz w:val="22"/>
          <w:szCs w:val="22"/>
        </w:rPr>
        <w:t>189</w:t>
      </w:r>
      <w:r w:rsidR="00D56CB1" w:rsidRPr="00035976">
        <w:rPr>
          <w:sz w:val="22"/>
          <w:szCs w:val="22"/>
        </w:rPr>
        <w:t xml:space="preserve"> ezer Ft </w:t>
      </w:r>
      <w:r w:rsidR="000751D2" w:rsidRPr="00035976">
        <w:rPr>
          <w:sz w:val="22"/>
          <w:szCs w:val="22"/>
        </w:rPr>
        <w:t>felhalmozási</w:t>
      </w:r>
      <w:r w:rsidR="00D56CB1" w:rsidRPr="00035976">
        <w:rPr>
          <w:sz w:val="22"/>
          <w:szCs w:val="22"/>
        </w:rPr>
        <w:t xml:space="preserve"> tartalékkal, </w:t>
      </w:r>
      <w:r w:rsidR="000751D2" w:rsidRPr="00035976">
        <w:rPr>
          <w:sz w:val="22"/>
          <w:szCs w:val="22"/>
        </w:rPr>
        <w:t>200</w:t>
      </w:r>
      <w:r w:rsidR="00D56CB1" w:rsidRPr="00035976">
        <w:rPr>
          <w:sz w:val="22"/>
          <w:szCs w:val="22"/>
        </w:rPr>
        <w:t xml:space="preserve"> ezer Ft elkülönített céltartalékkal, és </w:t>
      </w:r>
      <w:r w:rsidR="000751D2" w:rsidRPr="00035976">
        <w:rPr>
          <w:sz w:val="22"/>
          <w:szCs w:val="22"/>
        </w:rPr>
        <w:t>10 952</w:t>
      </w:r>
      <w:r w:rsidR="00D56CB1" w:rsidRPr="00035976">
        <w:rPr>
          <w:sz w:val="22"/>
          <w:szCs w:val="22"/>
        </w:rPr>
        <w:t xml:space="preserve"> ezer Ft Tulajdonközösségi tartalékkal rendel</w:t>
      </w:r>
      <w:r w:rsidR="00C93C12" w:rsidRPr="00035976">
        <w:rPr>
          <w:sz w:val="22"/>
          <w:szCs w:val="22"/>
        </w:rPr>
        <w:t>k</w:t>
      </w:r>
      <w:r w:rsidR="00D56CB1" w:rsidRPr="00035976">
        <w:rPr>
          <w:sz w:val="22"/>
          <w:szCs w:val="22"/>
        </w:rPr>
        <w:t>ezhetünk.</w:t>
      </w:r>
      <w:r w:rsidR="000751D2" w:rsidRPr="00035976">
        <w:rPr>
          <w:sz w:val="22"/>
          <w:szCs w:val="22"/>
        </w:rPr>
        <w:t xml:space="preserve"> A csökkenés oka</w:t>
      </w:r>
      <w:r w:rsidR="00035976" w:rsidRPr="00035976">
        <w:rPr>
          <w:sz w:val="22"/>
          <w:szCs w:val="22"/>
        </w:rPr>
        <w:t>, hogy az idei év koncepciójában</w:t>
      </w:r>
      <w:r w:rsidR="000751D2" w:rsidRPr="00035976">
        <w:rPr>
          <w:sz w:val="22"/>
          <w:szCs w:val="22"/>
        </w:rPr>
        <w:t xml:space="preserve"> nem terveztünk</w:t>
      </w:r>
      <w:r w:rsidR="00035976" w:rsidRPr="00035976">
        <w:rPr>
          <w:sz w:val="22"/>
          <w:szCs w:val="22"/>
        </w:rPr>
        <w:t xml:space="preserve"> sem</w:t>
      </w:r>
      <w:r w:rsidR="000751D2" w:rsidRPr="00035976">
        <w:rPr>
          <w:sz w:val="22"/>
          <w:szCs w:val="22"/>
        </w:rPr>
        <w:t xml:space="preserve"> beté</w:t>
      </w:r>
      <w:r w:rsidR="00035976" w:rsidRPr="00035976">
        <w:rPr>
          <w:sz w:val="22"/>
          <w:szCs w:val="22"/>
        </w:rPr>
        <w:t>t</w:t>
      </w:r>
      <w:r w:rsidR="000751D2" w:rsidRPr="00035976">
        <w:rPr>
          <w:sz w:val="22"/>
          <w:szCs w:val="22"/>
        </w:rPr>
        <w:t>lekötést</w:t>
      </w:r>
      <w:r w:rsidR="00035976" w:rsidRPr="00035976">
        <w:rPr>
          <w:sz w:val="22"/>
          <w:szCs w:val="22"/>
        </w:rPr>
        <w:t>,</w:t>
      </w:r>
      <w:r w:rsidR="000751D2" w:rsidRPr="00035976">
        <w:rPr>
          <w:sz w:val="22"/>
          <w:szCs w:val="22"/>
        </w:rPr>
        <w:t xml:space="preserve"> sem államkötvény vásárlás</w:t>
      </w:r>
      <w:r w:rsidR="00035976" w:rsidRPr="00035976">
        <w:rPr>
          <w:sz w:val="22"/>
          <w:szCs w:val="22"/>
        </w:rPr>
        <w:t xml:space="preserve">t, viszont február hó végével Prémium Magyar államkötvény jegyzésére került sor, aminek fedezete a tartalék volt. </w:t>
      </w:r>
      <w:r w:rsidR="00D56CB1" w:rsidRPr="00035976">
        <w:rPr>
          <w:sz w:val="22"/>
          <w:szCs w:val="22"/>
        </w:rPr>
        <w:t xml:space="preserve"> </w:t>
      </w:r>
      <w:r w:rsidRPr="00035976">
        <w:rPr>
          <w:sz w:val="22"/>
          <w:szCs w:val="22"/>
        </w:rPr>
        <w:t xml:space="preserve">  </w:t>
      </w:r>
    </w:p>
    <w:p w:rsidR="000611B8" w:rsidRPr="00454F75" w:rsidRDefault="000611B8" w:rsidP="00310342">
      <w:pPr>
        <w:jc w:val="both"/>
        <w:rPr>
          <w:color w:val="FF0000"/>
          <w:sz w:val="22"/>
          <w:szCs w:val="22"/>
        </w:rPr>
      </w:pPr>
    </w:p>
    <w:p w:rsidR="00CF3C7F" w:rsidRDefault="00CF3C7F" w:rsidP="00CF3C7F">
      <w:pPr>
        <w:jc w:val="both"/>
        <w:rPr>
          <w:sz w:val="22"/>
          <w:szCs w:val="22"/>
        </w:rPr>
      </w:pPr>
      <w:r w:rsidRPr="00460961">
        <w:rPr>
          <w:b/>
          <w:sz w:val="22"/>
          <w:szCs w:val="22"/>
        </w:rPr>
        <w:t xml:space="preserve">A beruházási kiadások </w:t>
      </w:r>
      <w:r w:rsidR="00FC56B9" w:rsidRPr="00460961">
        <w:rPr>
          <w:b/>
          <w:sz w:val="22"/>
          <w:szCs w:val="22"/>
        </w:rPr>
        <w:t xml:space="preserve">(K6) </w:t>
      </w:r>
      <w:r w:rsidRPr="00460961">
        <w:rPr>
          <w:sz w:val="22"/>
          <w:szCs w:val="22"/>
        </w:rPr>
        <w:t xml:space="preserve">főrovat előirányzatánál </w:t>
      </w:r>
      <w:r w:rsidR="000134FB">
        <w:rPr>
          <w:sz w:val="22"/>
          <w:szCs w:val="22"/>
        </w:rPr>
        <w:t>1 401</w:t>
      </w:r>
      <w:r w:rsidR="009967D5" w:rsidRPr="00460961">
        <w:rPr>
          <w:sz w:val="22"/>
          <w:szCs w:val="22"/>
        </w:rPr>
        <w:t xml:space="preserve"> </w:t>
      </w:r>
      <w:r w:rsidR="00FC56B9" w:rsidRPr="00460961">
        <w:rPr>
          <w:sz w:val="22"/>
          <w:szCs w:val="22"/>
        </w:rPr>
        <w:t xml:space="preserve">ezer Ft </w:t>
      </w:r>
      <w:r w:rsidR="009967D5" w:rsidRPr="00460961">
        <w:rPr>
          <w:sz w:val="22"/>
          <w:szCs w:val="22"/>
        </w:rPr>
        <w:t>emelést</w:t>
      </w:r>
      <w:r w:rsidR="00FC56B9" w:rsidRPr="00460961">
        <w:rPr>
          <w:sz w:val="22"/>
          <w:szCs w:val="22"/>
        </w:rPr>
        <w:t xml:space="preserve"> k</w:t>
      </w:r>
      <w:r w:rsidRPr="00460961">
        <w:rPr>
          <w:sz w:val="22"/>
          <w:szCs w:val="22"/>
        </w:rPr>
        <w:t>ell elszámolni</w:t>
      </w:r>
      <w:r w:rsidR="009967D5" w:rsidRPr="00460961">
        <w:rPr>
          <w:sz w:val="22"/>
          <w:szCs w:val="22"/>
        </w:rPr>
        <w:t>, mely</w:t>
      </w:r>
      <w:r w:rsidR="003A6FF9" w:rsidRPr="00460961">
        <w:rPr>
          <w:sz w:val="22"/>
          <w:szCs w:val="22"/>
        </w:rPr>
        <w:t xml:space="preserve"> </w:t>
      </w:r>
      <w:r w:rsidR="00460961">
        <w:rPr>
          <w:sz w:val="22"/>
          <w:szCs w:val="22"/>
        </w:rPr>
        <w:t>Képviselő-testületi döntés értelmében a fogászati ellátásra vonatkozó helyettesítési szerződést 2017. november 30. napjáig meghosszabbítja. A haszonkölcsön szerződés mellékletében szereplő eszközöket 500 ezer Ft összegben Litér és Királyszentistván községek megvásárolják. A költségből Királyszentistván Község Önkormányzata 23%-ot, mit átadott eszközt biztosít, míg Litér Község Önkormányzata 77%-ot, azaz 385 ezer Ft-ot vállal át tartaléka terhére.</w:t>
      </w:r>
    </w:p>
    <w:p w:rsidR="002D5D28" w:rsidRPr="00460961" w:rsidRDefault="002D5D28" w:rsidP="00CF3C7F">
      <w:pPr>
        <w:jc w:val="both"/>
        <w:rPr>
          <w:sz w:val="22"/>
          <w:szCs w:val="22"/>
        </w:rPr>
      </w:pPr>
      <w:r w:rsidRPr="006A02CA">
        <w:rPr>
          <w:sz w:val="22"/>
          <w:szCs w:val="22"/>
        </w:rPr>
        <w:t>A XVII. Mogyorósi Napok valamint a 935 éves Litér település ünnepe jegyében bevételként tervezett 2 500 ezer Ft támogatás</w:t>
      </w:r>
      <w:r>
        <w:rPr>
          <w:sz w:val="22"/>
          <w:szCs w:val="22"/>
        </w:rPr>
        <w:t xml:space="preserve"> terhére a Képviselő-testület döntése alapján elfogadja Gálhidy Péter szobrászművész 800 ezer Ft + áfa </w:t>
      </w:r>
      <w:r w:rsidR="000134FB">
        <w:rPr>
          <w:sz w:val="22"/>
          <w:szCs w:val="22"/>
        </w:rPr>
        <w:t>összegű árajánlatát Ertl Pálné domborművének elkészítésére.</w:t>
      </w:r>
    </w:p>
    <w:p w:rsidR="0096580D" w:rsidRPr="0096580D" w:rsidRDefault="00CF3C7F" w:rsidP="00310342">
      <w:pPr>
        <w:jc w:val="both"/>
        <w:rPr>
          <w:sz w:val="22"/>
          <w:szCs w:val="22"/>
        </w:rPr>
      </w:pPr>
      <w:r w:rsidRPr="00437996">
        <w:rPr>
          <w:b/>
          <w:sz w:val="22"/>
          <w:szCs w:val="22"/>
        </w:rPr>
        <w:t xml:space="preserve">Felújítások előirányzaton </w:t>
      </w:r>
      <w:r w:rsidR="00070B67" w:rsidRPr="00437996">
        <w:rPr>
          <w:b/>
          <w:sz w:val="22"/>
          <w:szCs w:val="22"/>
        </w:rPr>
        <w:t>(K7)</w:t>
      </w:r>
      <w:r w:rsidR="00070B67" w:rsidRPr="00437996">
        <w:rPr>
          <w:sz w:val="22"/>
          <w:szCs w:val="22"/>
        </w:rPr>
        <w:t xml:space="preserve"> </w:t>
      </w:r>
      <w:r w:rsidR="003A6FF9" w:rsidRPr="00437996">
        <w:rPr>
          <w:sz w:val="22"/>
          <w:szCs w:val="22"/>
        </w:rPr>
        <w:t xml:space="preserve">4 </w:t>
      </w:r>
      <w:r w:rsidR="00437996" w:rsidRPr="00437996">
        <w:rPr>
          <w:sz w:val="22"/>
          <w:szCs w:val="22"/>
        </w:rPr>
        <w:t>663</w:t>
      </w:r>
      <w:r w:rsidR="00C93C12" w:rsidRPr="00437996">
        <w:rPr>
          <w:sz w:val="22"/>
          <w:szCs w:val="22"/>
        </w:rPr>
        <w:t xml:space="preserve"> ezer F</w:t>
      </w:r>
      <w:r w:rsidR="007B2349" w:rsidRPr="00437996">
        <w:rPr>
          <w:sz w:val="22"/>
          <w:szCs w:val="22"/>
        </w:rPr>
        <w:t xml:space="preserve">t </w:t>
      </w:r>
      <w:r w:rsidR="00437996" w:rsidRPr="00437996">
        <w:rPr>
          <w:sz w:val="22"/>
          <w:szCs w:val="22"/>
        </w:rPr>
        <w:t>elvonást</w:t>
      </w:r>
      <w:r w:rsidR="007B2349" w:rsidRPr="00437996">
        <w:rPr>
          <w:sz w:val="22"/>
          <w:szCs w:val="22"/>
        </w:rPr>
        <w:t xml:space="preserve"> érvényesítünk, mely</w:t>
      </w:r>
      <w:r w:rsidR="00437996" w:rsidRPr="00437996">
        <w:rPr>
          <w:sz w:val="22"/>
          <w:szCs w:val="22"/>
        </w:rPr>
        <w:t xml:space="preserve">nek fő oka dolgi kiadásoknál már említett Művelődési ház felújításának fordított adó vonzata, mely értelmében nem beruházási, </w:t>
      </w:r>
      <w:r w:rsidR="00437996" w:rsidRPr="0096580D">
        <w:rPr>
          <w:sz w:val="22"/>
          <w:szCs w:val="22"/>
        </w:rPr>
        <w:t>hanem dologi rovaton kerül elszámolásra az 5</w:t>
      </w:r>
      <w:r w:rsidR="003A6FF9" w:rsidRPr="0096580D">
        <w:rPr>
          <w:sz w:val="22"/>
          <w:szCs w:val="22"/>
        </w:rPr>
        <w:t> </w:t>
      </w:r>
      <w:r w:rsidR="00437996" w:rsidRPr="0096580D">
        <w:rPr>
          <w:sz w:val="22"/>
          <w:szCs w:val="22"/>
        </w:rPr>
        <w:t>488</w:t>
      </w:r>
      <w:r w:rsidR="003A6FF9" w:rsidRPr="0096580D">
        <w:rPr>
          <w:sz w:val="22"/>
          <w:szCs w:val="22"/>
        </w:rPr>
        <w:t xml:space="preserve"> ezer Ft</w:t>
      </w:r>
      <w:r w:rsidR="00437996" w:rsidRPr="0096580D">
        <w:rPr>
          <w:sz w:val="22"/>
          <w:szCs w:val="22"/>
        </w:rPr>
        <w:t xml:space="preserve"> áfa fizetési kötelezettség.</w:t>
      </w:r>
      <w:r w:rsidR="003A6FF9" w:rsidRPr="0096580D">
        <w:rPr>
          <w:sz w:val="22"/>
          <w:szCs w:val="22"/>
        </w:rPr>
        <w:t xml:space="preserve"> </w:t>
      </w:r>
    </w:p>
    <w:p w:rsidR="0096580D" w:rsidRDefault="00437996" w:rsidP="00310342">
      <w:pPr>
        <w:jc w:val="both"/>
        <w:rPr>
          <w:sz w:val="22"/>
          <w:szCs w:val="22"/>
        </w:rPr>
      </w:pPr>
      <w:r w:rsidRPr="0096580D">
        <w:rPr>
          <w:sz w:val="22"/>
          <w:szCs w:val="22"/>
        </w:rPr>
        <w:t xml:space="preserve">Szintén elvonásként jelenik meg ezen a főrovaton, hogy 4 275 ezer Ft átcsoportosításra került a K9122 Befektetési célú belföldi értékpapír vásárlás rovatára. Erre azért volt szükség, hogy </w:t>
      </w:r>
      <w:r w:rsidR="0096580D">
        <w:rPr>
          <w:sz w:val="22"/>
          <w:szCs w:val="22"/>
        </w:rPr>
        <w:t>maradjon</w:t>
      </w:r>
      <w:r w:rsidRPr="0096580D">
        <w:rPr>
          <w:sz w:val="22"/>
          <w:szCs w:val="22"/>
        </w:rPr>
        <w:t xml:space="preserve"> elég keret a kötelezettséggel terhelt maradvány </w:t>
      </w:r>
      <w:r w:rsidR="0096580D" w:rsidRPr="0096580D">
        <w:rPr>
          <w:sz w:val="22"/>
          <w:szCs w:val="22"/>
        </w:rPr>
        <w:t>kimutatására.</w:t>
      </w:r>
    </w:p>
    <w:p w:rsidR="0096580D" w:rsidRPr="0096580D" w:rsidRDefault="0096580D" w:rsidP="003103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felújítási rovat növekményeként tervezzük elszámolni a Képviselő-testület döntése értelmében elvégezni kívánt </w:t>
      </w:r>
      <w:r w:rsidRPr="0096580D">
        <w:rPr>
          <w:sz w:val="22"/>
          <w:szCs w:val="22"/>
        </w:rPr>
        <w:t>ivóvízhálózat rekonstrukció keretén belül meghatározott I. ütemet, melyre 5 100 Ft bruttó összeget tervezünk.</w:t>
      </w:r>
    </w:p>
    <w:p w:rsidR="00B81611" w:rsidRPr="0096580D" w:rsidRDefault="00B81611" w:rsidP="005A5C01">
      <w:pPr>
        <w:jc w:val="both"/>
        <w:rPr>
          <w:sz w:val="22"/>
          <w:szCs w:val="22"/>
        </w:rPr>
      </w:pPr>
      <w:r w:rsidRPr="0096580D">
        <w:rPr>
          <w:sz w:val="22"/>
          <w:szCs w:val="22"/>
        </w:rPr>
        <w:t>A felhalmozási kiadások részletezését a 3. melléklet tartalmazza.</w:t>
      </w:r>
    </w:p>
    <w:p w:rsidR="003A6FF9" w:rsidRPr="00454F75" w:rsidRDefault="003A6FF9" w:rsidP="005A5C01">
      <w:pPr>
        <w:jc w:val="both"/>
        <w:rPr>
          <w:color w:val="FF0000"/>
          <w:sz w:val="22"/>
          <w:szCs w:val="22"/>
        </w:rPr>
      </w:pPr>
    </w:p>
    <w:p w:rsidR="003A6FF9" w:rsidRPr="000F72DA" w:rsidRDefault="003A6FF9" w:rsidP="005A5C01">
      <w:pPr>
        <w:jc w:val="both"/>
        <w:rPr>
          <w:sz w:val="22"/>
          <w:szCs w:val="22"/>
        </w:rPr>
      </w:pPr>
      <w:r w:rsidRPr="000F72DA">
        <w:rPr>
          <w:b/>
          <w:sz w:val="22"/>
          <w:szCs w:val="22"/>
        </w:rPr>
        <w:t>Egyéb felhalmozási célú kiadásunk (K8)</w:t>
      </w:r>
      <w:r w:rsidRPr="000F72DA">
        <w:rPr>
          <w:sz w:val="22"/>
          <w:szCs w:val="22"/>
        </w:rPr>
        <w:t xml:space="preserve"> növekszik </w:t>
      </w:r>
      <w:r w:rsidR="0096580D" w:rsidRPr="000F72DA">
        <w:rPr>
          <w:sz w:val="22"/>
          <w:szCs w:val="22"/>
        </w:rPr>
        <w:t>1 220</w:t>
      </w:r>
      <w:r w:rsidRPr="000F72DA">
        <w:rPr>
          <w:sz w:val="22"/>
          <w:szCs w:val="22"/>
        </w:rPr>
        <w:t xml:space="preserve"> ezer Ft-tal, mely </w:t>
      </w:r>
      <w:r w:rsidR="0096580D" w:rsidRPr="000F72DA">
        <w:rPr>
          <w:sz w:val="22"/>
          <w:szCs w:val="22"/>
        </w:rPr>
        <w:t xml:space="preserve">Képviselő-testületi döntések értelmében a következőkből adódik össze. </w:t>
      </w:r>
    </w:p>
    <w:p w:rsidR="0096580D" w:rsidRPr="000F72DA" w:rsidRDefault="000F72DA" w:rsidP="005A5C01">
      <w:pPr>
        <w:jc w:val="both"/>
        <w:rPr>
          <w:sz w:val="22"/>
          <w:szCs w:val="22"/>
        </w:rPr>
      </w:pPr>
      <w:r w:rsidRPr="000F72DA">
        <w:rPr>
          <w:sz w:val="22"/>
          <w:szCs w:val="22"/>
        </w:rPr>
        <w:t>Egyéb felhalmozási célú támogatások államháztartáson kívülre K89 rovaton számolandó el a helyi védettségű épület felújításának megítélt támogatás 280 ezer Ft-os összege.</w:t>
      </w:r>
      <w:r>
        <w:rPr>
          <w:sz w:val="22"/>
          <w:szCs w:val="22"/>
        </w:rPr>
        <w:t xml:space="preserve"> Itt kell nyilvántartásba venni a </w:t>
      </w:r>
      <w:r w:rsidRPr="000F72DA">
        <w:rPr>
          <w:sz w:val="22"/>
          <w:szCs w:val="22"/>
        </w:rPr>
        <w:t>Nap utca 7. ingatlanon történő s</w:t>
      </w:r>
      <w:r>
        <w:rPr>
          <w:sz w:val="22"/>
          <w:szCs w:val="22"/>
        </w:rPr>
        <w:t>zennyvízcsatorna tervezési munkákhoz való</w:t>
      </w:r>
      <w:r w:rsidRPr="000F72DA">
        <w:rPr>
          <w:sz w:val="22"/>
          <w:szCs w:val="22"/>
        </w:rPr>
        <w:t xml:space="preserve"> hozz</w:t>
      </w:r>
      <w:r>
        <w:rPr>
          <w:sz w:val="22"/>
          <w:szCs w:val="22"/>
        </w:rPr>
        <w:t>ájárulást 140 ezer Ft értékben. Döntés született továbbá két lakásépítési támogatásról, fejenként 400 ezer Ft összeggel, melyekből 200-200 ezer Ft visszatérítendő támogatás.</w:t>
      </w:r>
    </w:p>
    <w:p w:rsidR="00FA0918" w:rsidRPr="00454F75" w:rsidRDefault="00FA0918" w:rsidP="005A5C01">
      <w:pPr>
        <w:jc w:val="both"/>
        <w:rPr>
          <w:color w:val="FF0000"/>
          <w:sz w:val="22"/>
          <w:szCs w:val="22"/>
        </w:rPr>
      </w:pPr>
    </w:p>
    <w:p w:rsidR="00C93C12" w:rsidRPr="00956B42" w:rsidRDefault="001D607E" w:rsidP="005A5C01">
      <w:pPr>
        <w:jc w:val="both"/>
        <w:rPr>
          <w:sz w:val="22"/>
          <w:szCs w:val="22"/>
        </w:rPr>
      </w:pPr>
      <w:r w:rsidRPr="00956B42">
        <w:rPr>
          <w:b/>
          <w:sz w:val="22"/>
          <w:szCs w:val="22"/>
        </w:rPr>
        <w:t>Fin</w:t>
      </w:r>
      <w:r w:rsidR="00C93C12" w:rsidRPr="00956B42">
        <w:rPr>
          <w:b/>
          <w:sz w:val="22"/>
          <w:szCs w:val="22"/>
        </w:rPr>
        <w:t>anszírozási kiadásoknál (K9)</w:t>
      </w:r>
      <w:r w:rsidR="00C93C12" w:rsidRPr="00956B42">
        <w:rPr>
          <w:sz w:val="22"/>
          <w:szCs w:val="22"/>
        </w:rPr>
        <w:t xml:space="preserve"> </w:t>
      </w:r>
      <w:r w:rsidR="00956B42" w:rsidRPr="00956B42">
        <w:rPr>
          <w:sz w:val="22"/>
          <w:szCs w:val="22"/>
        </w:rPr>
        <w:t>befektetési célú belföldi értékpapír vásárlására 74 940 ezer Ft-ot számoltunk el, mely áll egyrészt a tartalékról átcsoportosított 48 724 ezer forintból, a felújításról átvezetett 4 275 ezer forintból, és a költségvetés mindkét oldalát emelő 21 941 ezer forintból, melyet a bevételi oldalon a kötvény felszabadítására irányoztunk elő.</w:t>
      </w:r>
    </w:p>
    <w:p w:rsidR="00C93C12" w:rsidRPr="00454F75" w:rsidRDefault="00C93C12" w:rsidP="005A5C01">
      <w:pPr>
        <w:jc w:val="both"/>
        <w:rPr>
          <w:color w:val="FF0000"/>
          <w:sz w:val="22"/>
          <w:szCs w:val="22"/>
        </w:rPr>
      </w:pPr>
    </w:p>
    <w:p w:rsidR="005A5C01" w:rsidRPr="00956B42" w:rsidRDefault="00FA0918" w:rsidP="005A5C01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>Az Önkormányzat ki</w:t>
      </w:r>
      <w:r w:rsidR="005A5C01" w:rsidRPr="00956B42">
        <w:rPr>
          <w:sz w:val="22"/>
          <w:szCs w:val="22"/>
        </w:rPr>
        <w:t xml:space="preserve">adásainak főösszege a bevételi főösszeggel egyezően </w:t>
      </w:r>
      <w:r w:rsidR="00956B42" w:rsidRPr="00956B42">
        <w:rPr>
          <w:b/>
          <w:sz w:val="22"/>
          <w:szCs w:val="22"/>
        </w:rPr>
        <w:t>720</w:t>
      </w:r>
      <w:r w:rsidR="003A6FF9" w:rsidRPr="00956B42">
        <w:rPr>
          <w:b/>
          <w:sz w:val="22"/>
          <w:szCs w:val="22"/>
        </w:rPr>
        <w:t xml:space="preserve"> </w:t>
      </w:r>
      <w:r w:rsidR="00956B42" w:rsidRPr="00956B42">
        <w:rPr>
          <w:b/>
          <w:sz w:val="22"/>
          <w:szCs w:val="22"/>
        </w:rPr>
        <w:t>199</w:t>
      </w:r>
      <w:r w:rsidR="005A5C01" w:rsidRPr="00956B42">
        <w:rPr>
          <w:b/>
          <w:sz w:val="22"/>
          <w:szCs w:val="22"/>
        </w:rPr>
        <w:t xml:space="preserve"> e</w:t>
      </w:r>
      <w:r w:rsidR="00070B67" w:rsidRPr="00956B42">
        <w:rPr>
          <w:b/>
          <w:sz w:val="22"/>
          <w:szCs w:val="22"/>
        </w:rPr>
        <w:t xml:space="preserve">zer </w:t>
      </w:r>
      <w:r w:rsidR="005A5C01" w:rsidRPr="00956B42">
        <w:rPr>
          <w:b/>
          <w:sz w:val="22"/>
          <w:szCs w:val="22"/>
        </w:rPr>
        <w:t>Ft-ra</w:t>
      </w:r>
      <w:r w:rsidR="005A5C01" w:rsidRPr="00956B42">
        <w:rPr>
          <w:sz w:val="22"/>
          <w:szCs w:val="22"/>
        </w:rPr>
        <w:t xml:space="preserve"> módosul.</w:t>
      </w:r>
    </w:p>
    <w:p w:rsidR="00F92283" w:rsidRPr="00956B42" w:rsidRDefault="00F92283" w:rsidP="00246E59">
      <w:pPr>
        <w:jc w:val="both"/>
        <w:rPr>
          <w:sz w:val="22"/>
          <w:szCs w:val="22"/>
        </w:rPr>
      </w:pPr>
    </w:p>
    <w:p w:rsidR="006837F9" w:rsidRPr="00956B42" w:rsidRDefault="006837F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>Kérem</w:t>
      </w:r>
      <w:r w:rsidR="00FA0918" w:rsidRPr="00956B42">
        <w:rPr>
          <w:sz w:val="22"/>
          <w:szCs w:val="22"/>
        </w:rPr>
        <w:t xml:space="preserve">, a képviselő-testületet, hogy </w:t>
      </w:r>
      <w:r w:rsidR="00CF3C7F" w:rsidRPr="00956B42">
        <w:rPr>
          <w:sz w:val="22"/>
          <w:szCs w:val="22"/>
        </w:rPr>
        <w:t>Litér</w:t>
      </w:r>
      <w:r w:rsidR="00FA0918" w:rsidRPr="00956B42">
        <w:rPr>
          <w:sz w:val="22"/>
          <w:szCs w:val="22"/>
        </w:rPr>
        <w:t xml:space="preserve"> Önkormányzat</w:t>
      </w:r>
      <w:r w:rsidR="00246E59" w:rsidRPr="00956B42">
        <w:rPr>
          <w:sz w:val="22"/>
          <w:szCs w:val="22"/>
        </w:rPr>
        <w:t xml:space="preserve"> </w:t>
      </w:r>
      <w:r w:rsidRPr="00956B42">
        <w:rPr>
          <w:sz w:val="22"/>
          <w:szCs w:val="22"/>
        </w:rPr>
        <w:t>20</w:t>
      </w:r>
      <w:r w:rsidR="00956B42" w:rsidRPr="00956B42">
        <w:rPr>
          <w:sz w:val="22"/>
          <w:szCs w:val="22"/>
        </w:rPr>
        <w:t>17</w:t>
      </w:r>
      <w:r w:rsidRPr="00956B42">
        <w:rPr>
          <w:sz w:val="22"/>
          <w:szCs w:val="22"/>
        </w:rPr>
        <w:t>.</w:t>
      </w:r>
      <w:r w:rsidR="00FA0918" w:rsidRPr="00956B42">
        <w:rPr>
          <w:sz w:val="22"/>
          <w:szCs w:val="22"/>
        </w:rPr>
        <w:t xml:space="preserve"> évi</w:t>
      </w:r>
      <w:r w:rsidRPr="00956B42">
        <w:rPr>
          <w:sz w:val="22"/>
          <w:szCs w:val="22"/>
        </w:rPr>
        <w:t xml:space="preserve"> </w:t>
      </w:r>
      <w:r w:rsidR="005A5C01" w:rsidRPr="00956B42">
        <w:rPr>
          <w:sz w:val="22"/>
          <w:szCs w:val="22"/>
        </w:rPr>
        <w:t>költségvetésének módosítását</w:t>
      </w:r>
      <w:r w:rsidRPr="00956B42">
        <w:rPr>
          <w:sz w:val="22"/>
          <w:szCs w:val="22"/>
        </w:rPr>
        <w:t>, a</w:t>
      </w:r>
      <w:r w:rsidR="005A5C01" w:rsidRPr="00956B42">
        <w:rPr>
          <w:sz w:val="22"/>
          <w:szCs w:val="22"/>
        </w:rPr>
        <w:t>z előterjesztés</w:t>
      </w:r>
      <w:r w:rsidRPr="00956B42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956B42" w:rsidRDefault="006837F9" w:rsidP="006837F9">
      <w:pPr>
        <w:jc w:val="both"/>
        <w:rPr>
          <w:sz w:val="22"/>
          <w:szCs w:val="22"/>
        </w:rPr>
      </w:pPr>
    </w:p>
    <w:p w:rsidR="006837F9" w:rsidRPr="00956B42" w:rsidRDefault="00317B4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 xml:space="preserve">Litér, </w:t>
      </w:r>
      <w:r w:rsidR="00753D28" w:rsidRPr="00956B42">
        <w:rPr>
          <w:sz w:val="22"/>
          <w:szCs w:val="22"/>
        </w:rPr>
        <w:t>2016</w:t>
      </w:r>
      <w:r w:rsidR="00956B42" w:rsidRPr="00956B42">
        <w:rPr>
          <w:sz w:val="22"/>
          <w:szCs w:val="22"/>
        </w:rPr>
        <w:t>7</w:t>
      </w:r>
      <w:r w:rsidR="00C93C12" w:rsidRPr="00956B42">
        <w:rPr>
          <w:sz w:val="22"/>
          <w:szCs w:val="22"/>
        </w:rPr>
        <w:t xml:space="preserve"> </w:t>
      </w:r>
      <w:r w:rsidR="00956B42" w:rsidRPr="00956B42">
        <w:rPr>
          <w:sz w:val="22"/>
          <w:szCs w:val="22"/>
        </w:rPr>
        <w:t>június</w:t>
      </w:r>
      <w:r w:rsidR="00C93C12" w:rsidRPr="00956B42">
        <w:rPr>
          <w:sz w:val="22"/>
          <w:szCs w:val="22"/>
        </w:rPr>
        <w:t xml:space="preserve"> </w:t>
      </w:r>
      <w:r w:rsidR="00956B42" w:rsidRPr="00956B42">
        <w:rPr>
          <w:sz w:val="22"/>
          <w:szCs w:val="22"/>
        </w:rPr>
        <w:t>23</w:t>
      </w:r>
      <w:r w:rsidR="00C93C12" w:rsidRPr="00956B42">
        <w:rPr>
          <w:sz w:val="22"/>
          <w:szCs w:val="22"/>
        </w:rPr>
        <w:t>.</w:t>
      </w:r>
    </w:p>
    <w:p w:rsidR="006837F9" w:rsidRPr="00956B42" w:rsidRDefault="006837F9">
      <w:pPr>
        <w:rPr>
          <w:sz w:val="22"/>
          <w:szCs w:val="22"/>
        </w:rPr>
      </w:pPr>
    </w:p>
    <w:p w:rsidR="006837F9" w:rsidRPr="00956B42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956B42">
        <w:rPr>
          <w:sz w:val="22"/>
          <w:szCs w:val="22"/>
        </w:rPr>
        <w:t xml:space="preserve">   </w:t>
      </w:r>
      <w:r w:rsidR="00A73922" w:rsidRPr="00956B42">
        <w:rPr>
          <w:sz w:val="22"/>
          <w:szCs w:val="22"/>
        </w:rPr>
        <w:t xml:space="preserve">Szedlák Attila </w:t>
      </w:r>
    </w:p>
    <w:p w:rsidR="006837F9" w:rsidRPr="00956B42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 w:rsidRPr="00956B42">
        <w:rPr>
          <w:sz w:val="22"/>
          <w:szCs w:val="22"/>
        </w:rPr>
        <w:tab/>
        <w:t xml:space="preserve">  polgármester</w:t>
      </w:r>
    </w:p>
    <w:sectPr w:rsidR="006837F9" w:rsidRPr="00956B42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69" w:rsidRDefault="00350E69" w:rsidP="007E6D60">
      <w:r>
        <w:separator/>
      </w:r>
    </w:p>
  </w:endnote>
  <w:endnote w:type="continuationSeparator" w:id="0">
    <w:p w:rsidR="00350E69" w:rsidRDefault="00350E69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69" w:rsidRDefault="00350E69" w:rsidP="007E6D60">
      <w:r>
        <w:separator/>
      </w:r>
    </w:p>
  </w:footnote>
  <w:footnote w:type="continuationSeparator" w:id="0">
    <w:p w:rsidR="00350E69" w:rsidRDefault="00350E69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9"/>
    <w:rsid w:val="000014E0"/>
    <w:rsid w:val="0001143E"/>
    <w:rsid w:val="000134FB"/>
    <w:rsid w:val="00021F58"/>
    <w:rsid w:val="00022ED9"/>
    <w:rsid w:val="00035976"/>
    <w:rsid w:val="000425AE"/>
    <w:rsid w:val="000611B8"/>
    <w:rsid w:val="00070B67"/>
    <w:rsid w:val="000751D2"/>
    <w:rsid w:val="000763BE"/>
    <w:rsid w:val="00077F1C"/>
    <w:rsid w:val="000A3BEC"/>
    <w:rsid w:val="000A7FFE"/>
    <w:rsid w:val="000C0CD5"/>
    <w:rsid w:val="000C1B1A"/>
    <w:rsid w:val="000D4CB4"/>
    <w:rsid w:val="000F72DA"/>
    <w:rsid w:val="000F7946"/>
    <w:rsid w:val="00112C78"/>
    <w:rsid w:val="00153894"/>
    <w:rsid w:val="001551EE"/>
    <w:rsid w:val="001913F1"/>
    <w:rsid w:val="00193D9A"/>
    <w:rsid w:val="001C3718"/>
    <w:rsid w:val="001D607E"/>
    <w:rsid w:val="001E4B1F"/>
    <w:rsid w:val="001F650A"/>
    <w:rsid w:val="00202B64"/>
    <w:rsid w:val="00215D8F"/>
    <w:rsid w:val="00223CA7"/>
    <w:rsid w:val="00246E59"/>
    <w:rsid w:val="00247C73"/>
    <w:rsid w:val="00267780"/>
    <w:rsid w:val="00292BF3"/>
    <w:rsid w:val="00297E68"/>
    <w:rsid w:val="002A1CD9"/>
    <w:rsid w:val="002B1D2F"/>
    <w:rsid w:val="002B3BA3"/>
    <w:rsid w:val="002C2BE7"/>
    <w:rsid w:val="002D5D28"/>
    <w:rsid w:val="002D6B75"/>
    <w:rsid w:val="00310342"/>
    <w:rsid w:val="003173C6"/>
    <w:rsid w:val="00317B49"/>
    <w:rsid w:val="00322EFE"/>
    <w:rsid w:val="00331C64"/>
    <w:rsid w:val="00350E69"/>
    <w:rsid w:val="003737DF"/>
    <w:rsid w:val="003A4DBD"/>
    <w:rsid w:val="003A6FF9"/>
    <w:rsid w:val="003D7026"/>
    <w:rsid w:val="003F1229"/>
    <w:rsid w:val="00421E46"/>
    <w:rsid w:val="00437996"/>
    <w:rsid w:val="004444CD"/>
    <w:rsid w:val="00454F75"/>
    <w:rsid w:val="00460961"/>
    <w:rsid w:val="00487221"/>
    <w:rsid w:val="004A0653"/>
    <w:rsid w:val="004B455A"/>
    <w:rsid w:val="004C5F26"/>
    <w:rsid w:val="004E0CB8"/>
    <w:rsid w:val="004E3709"/>
    <w:rsid w:val="0050736F"/>
    <w:rsid w:val="0053430F"/>
    <w:rsid w:val="00537AFC"/>
    <w:rsid w:val="00544B5C"/>
    <w:rsid w:val="00567EB3"/>
    <w:rsid w:val="00577E81"/>
    <w:rsid w:val="00597BF6"/>
    <w:rsid w:val="005A5C01"/>
    <w:rsid w:val="005B2054"/>
    <w:rsid w:val="005C2FCB"/>
    <w:rsid w:val="0063603E"/>
    <w:rsid w:val="00643E31"/>
    <w:rsid w:val="006837F9"/>
    <w:rsid w:val="006A02CA"/>
    <w:rsid w:val="006B4E88"/>
    <w:rsid w:val="006C5120"/>
    <w:rsid w:val="006D34C3"/>
    <w:rsid w:val="007250C4"/>
    <w:rsid w:val="0073691E"/>
    <w:rsid w:val="00747D47"/>
    <w:rsid w:val="00753D28"/>
    <w:rsid w:val="00796C3D"/>
    <w:rsid w:val="007A014E"/>
    <w:rsid w:val="007A60A1"/>
    <w:rsid w:val="007B2349"/>
    <w:rsid w:val="007B2EAA"/>
    <w:rsid w:val="007C4348"/>
    <w:rsid w:val="007D440D"/>
    <w:rsid w:val="007E6D60"/>
    <w:rsid w:val="007F1AC0"/>
    <w:rsid w:val="008005F9"/>
    <w:rsid w:val="00804D2A"/>
    <w:rsid w:val="00817450"/>
    <w:rsid w:val="00822F38"/>
    <w:rsid w:val="0084632C"/>
    <w:rsid w:val="008561EC"/>
    <w:rsid w:val="008A54B0"/>
    <w:rsid w:val="00935E5E"/>
    <w:rsid w:val="0093793B"/>
    <w:rsid w:val="00956B42"/>
    <w:rsid w:val="00960B96"/>
    <w:rsid w:val="00965704"/>
    <w:rsid w:val="0096580D"/>
    <w:rsid w:val="00966F6C"/>
    <w:rsid w:val="00992AAC"/>
    <w:rsid w:val="009967D5"/>
    <w:rsid w:val="009E7BA0"/>
    <w:rsid w:val="00A15817"/>
    <w:rsid w:val="00A450F0"/>
    <w:rsid w:val="00A57759"/>
    <w:rsid w:val="00A6408F"/>
    <w:rsid w:val="00A66676"/>
    <w:rsid w:val="00A73922"/>
    <w:rsid w:val="00AB44AA"/>
    <w:rsid w:val="00B05FB3"/>
    <w:rsid w:val="00B3152D"/>
    <w:rsid w:val="00B44188"/>
    <w:rsid w:val="00B54856"/>
    <w:rsid w:val="00B562C6"/>
    <w:rsid w:val="00B81611"/>
    <w:rsid w:val="00BC234D"/>
    <w:rsid w:val="00BC6BBD"/>
    <w:rsid w:val="00BD3B66"/>
    <w:rsid w:val="00C214E3"/>
    <w:rsid w:val="00C4006C"/>
    <w:rsid w:val="00C90D72"/>
    <w:rsid w:val="00C93C12"/>
    <w:rsid w:val="00CE0756"/>
    <w:rsid w:val="00CF3C7F"/>
    <w:rsid w:val="00D05A6C"/>
    <w:rsid w:val="00D13753"/>
    <w:rsid w:val="00D33FAB"/>
    <w:rsid w:val="00D56CB1"/>
    <w:rsid w:val="00D62381"/>
    <w:rsid w:val="00D82630"/>
    <w:rsid w:val="00D90165"/>
    <w:rsid w:val="00D93184"/>
    <w:rsid w:val="00DD336E"/>
    <w:rsid w:val="00DD7E37"/>
    <w:rsid w:val="00E264B8"/>
    <w:rsid w:val="00E44A4F"/>
    <w:rsid w:val="00E51901"/>
    <w:rsid w:val="00E85706"/>
    <w:rsid w:val="00E872E3"/>
    <w:rsid w:val="00E9670A"/>
    <w:rsid w:val="00EE7047"/>
    <w:rsid w:val="00F07CDB"/>
    <w:rsid w:val="00F33E46"/>
    <w:rsid w:val="00F83B72"/>
    <w:rsid w:val="00F92283"/>
    <w:rsid w:val="00FA0918"/>
    <w:rsid w:val="00FA5378"/>
    <w:rsid w:val="00FC467C"/>
    <w:rsid w:val="00FC56B9"/>
    <w:rsid w:val="00FD6F42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BBF4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5C9D-4FED-4743-BFDB-1686FEA3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1170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52</cp:revision>
  <cp:lastPrinted>2014-09-11T12:24:00Z</cp:lastPrinted>
  <dcterms:created xsi:type="dcterms:W3CDTF">2014-09-11T13:06:00Z</dcterms:created>
  <dcterms:modified xsi:type="dcterms:W3CDTF">2017-06-23T08:30:00Z</dcterms:modified>
</cp:coreProperties>
</file>