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CAA5" w14:textId="77777777" w:rsidR="0058751B" w:rsidRPr="00C80719" w:rsidRDefault="006F265C" w:rsidP="006F265C">
      <w:pPr>
        <w:ind w:left="6372" w:firstLine="1413"/>
        <w:jc w:val="both"/>
        <w:rPr>
          <w:rFonts w:ascii="Times New Roman" w:hAnsi="Times New Roman"/>
        </w:rPr>
      </w:pPr>
      <w:r w:rsidRPr="00C80719">
        <w:rPr>
          <w:rFonts w:ascii="Times New Roman" w:hAnsi="Times New Roman"/>
        </w:rPr>
        <w:t xml:space="preserve">      napirend Előterjesztő: Bencze Éva</w:t>
      </w:r>
      <w:r w:rsidRPr="00C80719">
        <w:rPr>
          <w:rFonts w:ascii="Times New Roman" w:hAnsi="Times New Roman"/>
        </w:rPr>
        <w:tab/>
      </w:r>
      <w:r w:rsidRPr="00C80719">
        <w:rPr>
          <w:rFonts w:ascii="Times New Roman" w:hAnsi="Times New Roman"/>
        </w:rPr>
        <w:tab/>
      </w:r>
      <w:r w:rsidRPr="00C80719">
        <w:rPr>
          <w:rFonts w:ascii="Times New Roman" w:hAnsi="Times New Roman"/>
        </w:rPr>
        <w:tab/>
      </w:r>
      <w:r w:rsidRPr="00C80719">
        <w:rPr>
          <w:rFonts w:ascii="Times New Roman" w:hAnsi="Times New Roman"/>
        </w:rPr>
        <w:tab/>
      </w:r>
      <w:r w:rsidRPr="00C80719">
        <w:rPr>
          <w:rFonts w:ascii="Times New Roman" w:hAnsi="Times New Roman"/>
        </w:rPr>
        <w:tab/>
      </w:r>
    </w:p>
    <w:p w14:paraId="6481CAFF" w14:textId="77777777" w:rsidR="0058751B" w:rsidRPr="00C80719" w:rsidRDefault="0058751B" w:rsidP="007A244B">
      <w:pPr>
        <w:jc w:val="both"/>
        <w:rPr>
          <w:rFonts w:ascii="Times New Roman" w:hAnsi="Times New Roman"/>
        </w:rPr>
      </w:pPr>
    </w:p>
    <w:p w14:paraId="6255752C" w14:textId="77777777" w:rsidR="0058751B" w:rsidRPr="00C80719" w:rsidRDefault="006F265C" w:rsidP="0058751B">
      <w:pPr>
        <w:jc w:val="center"/>
        <w:rPr>
          <w:rFonts w:ascii="Times New Roman" w:hAnsi="Times New Roman"/>
        </w:rPr>
      </w:pPr>
      <w:r w:rsidRPr="00C80719">
        <w:rPr>
          <w:rFonts w:ascii="Times New Roman" w:hAnsi="Times New Roman"/>
        </w:rPr>
        <w:t>A helyi adórendeletek felülvizsgálata</w:t>
      </w:r>
    </w:p>
    <w:p w14:paraId="037CFF57" w14:textId="77777777" w:rsidR="0058751B" w:rsidRPr="00C80719" w:rsidRDefault="0058751B" w:rsidP="0058751B">
      <w:pPr>
        <w:jc w:val="center"/>
        <w:rPr>
          <w:rFonts w:ascii="Times New Roman" w:hAnsi="Times New Roman"/>
        </w:rPr>
      </w:pPr>
    </w:p>
    <w:p w14:paraId="6D5C64B9" w14:textId="77777777" w:rsidR="0058751B" w:rsidRPr="00C80719" w:rsidRDefault="0058751B" w:rsidP="007A244B">
      <w:pPr>
        <w:jc w:val="both"/>
        <w:rPr>
          <w:rFonts w:ascii="Times New Roman" w:hAnsi="Times New Roman"/>
        </w:rPr>
      </w:pPr>
    </w:p>
    <w:p w14:paraId="0C910F49" w14:textId="77777777" w:rsidR="00BD1238" w:rsidRPr="00C80719" w:rsidRDefault="00BD1238" w:rsidP="007A244B">
      <w:pPr>
        <w:jc w:val="both"/>
        <w:rPr>
          <w:rFonts w:ascii="Times New Roman" w:hAnsi="Times New Roman"/>
        </w:rPr>
      </w:pPr>
    </w:p>
    <w:p w14:paraId="34042396" w14:textId="77777777" w:rsidR="0058751B" w:rsidRPr="00C80719" w:rsidRDefault="0058751B" w:rsidP="007A244B">
      <w:pPr>
        <w:jc w:val="both"/>
        <w:rPr>
          <w:rFonts w:ascii="Times New Roman" w:hAnsi="Times New Roman"/>
        </w:rPr>
      </w:pPr>
      <w:r w:rsidRPr="00C80719">
        <w:rPr>
          <w:rFonts w:ascii="Times New Roman" w:hAnsi="Times New Roman"/>
        </w:rPr>
        <w:t>Tisztelt Képviselő-testület!</w:t>
      </w:r>
    </w:p>
    <w:p w14:paraId="1DD5F096" w14:textId="77777777" w:rsidR="0058751B" w:rsidRPr="00C80719" w:rsidRDefault="0058751B" w:rsidP="007A244B">
      <w:pPr>
        <w:jc w:val="both"/>
        <w:rPr>
          <w:rFonts w:ascii="Times New Roman" w:hAnsi="Times New Roman"/>
        </w:rPr>
      </w:pPr>
    </w:p>
    <w:p w14:paraId="337B5BB9" w14:textId="41807FE7" w:rsidR="007A244B" w:rsidRPr="00C80719" w:rsidRDefault="003701DA" w:rsidP="006F265C">
      <w:pPr>
        <w:jc w:val="both"/>
        <w:rPr>
          <w:rFonts w:ascii="Times New Roman" w:hAnsi="Times New Roman"/>
        </w:rPr>
      </w:pPr>
      <w:r w:rsidRPr="00C80719">
        <w:rPr>
          <w:rFonts w:ascii="Times New Roman" w:hAnsi="Times New Roman"/>
        </w:rPr>
        <w:t>Litér</w:t>
      </w:r>
      <w:r w:rsidR="0058751B" w:rsidRPr="00C80719">
        <w:rPr>
          <w:rFonts w:ascii="Times New Roman" w:hAnsi="Times New Roman"/>
        </w:rPr>
        <w:t xml:space="preserve"> Község Önkormányzata Képviselő-testülete</w:t>
      </w:r>
      <w:r w:rsidR="007A244B" w:rsidRPr="00C80719">
        <w:rPr>
          <w:rFonts w:ascii="Times New Roman" w:hAnsi="Times New Roman"/>
        </w:rPr>
        <w:t xml:space="preserve"> a</w:t>
      </w:r>
      <w:r w:rsidR="008B53E5">
        <w:rPr>
          <w:rFonts w:ascii="Times New Roman" w:hAnsi="Times New Roman"/>
        </w:rPr>
        <w:t xml:space="preserve"> 134</w:t>
      </w:r>
      <w:r w:rsidR="007A244B" w:rsidRPr="00C80719">
        <w:rPr>
          <w:rFonts w:ascii="Times New Roman" w:hAnsi="Times New Roman"/>
        </w:rPr>
        <w:t>/20</w:t>
      </w:r>
      <w:r w:rsidR="008B53E5">
        <w:rPr>
          <w:rFonts w:ascii="Times New Roman" w:hAnsi="Times New Roman"/>
        </w:rPr>
        <w:t>22</w:t>
      </w:r>
      <w:r w:rsidR="007A244B" w:rsidRPr="00C80719">
        <w:rPr>
          <w:rFonts w:ascii="Times New Roman" w:hAnsi="Times New Roman"/>
        </w:rPr>
        <w:t>.(</w:t>
      </w:r>
      <w:r w:rsidR="008B53E5">
        <w:rPr>
          <w:rFonts w:ascii="Times New Roman" w:hAnsi="Times New Roman"/>
        </w:rPr>
        <w:t>VIII.23)</w:t>
      </w:r>
      <w:r w:rsidR="007A244B" w:rsidRPr="00C80719">
        <w:rPr>
          <w:rFonts w:ascii="Times New Roman" w:hAnsi="Times New Roman"/>
        </w:rPr>
        <w:t xml:space="preserve"> önkormányzati határozattal elfogadott 20</w:t>
      </w:r>
      <w:r w:rsidR="008B53E5">
        <w:rPr>
          <w:rFonts w:ascii="Times New Roman" w:hAnsi="Times New Roman"/>
        </w:rPr>
        <w:t>22</w:t>
      </w:r>
      <w:r w:rsidR="007A244B" w:rsidRPr="00C80719">
        <w:rPr>
          <w:rFonts w:ascii="Times New Roman" w:hAnsi="Times New Roman"/>
        </w:rPr>
        <w:t xml:space="preserve">. </w:t>
      </w:r>
      <w:r w:rsidR="008B53E5">
        <w:rPr>
          <w:rFonts w:ascii="Times New Roman" w:hAnsi="Times New Roman"/>
        </w:rPr>
        <w:t>második fél</w:t>
      </w:r>
      <w:r w:rsidR="0058751B" w:rsidRPr="00C80719">
        <w:rPr>
          <w:rFonts w:ascii="Times New Roman" w:hAnsi="Times New Roman"/>
        </w:rPr>
        <w:t>évi m</w:t>
      </w:r>
      <w:r w:rsidR="007A244B" w:rsidRPr="00C80719">
        <w:rPr>
          <w:rFonts w:ascii="Times New Roman" w:hAnsi="Times New Roman"/>
        </w:rPr>
        <w:t xml:space="preserve">unkatervében szerepel, hogy </w:t>
      </w:r>
      <w:r w:rsidR="00CA6FED" w:rsidRPr="00C80719">
        <w:rPr>
          <w:rFonts w:ascii="Times New Roman" w:hAnsi="Times New Roman"/>
        </w:rPr>
        <w:t xml:space="preserve">november </w:t>
      </w:r>
      <w:r w:rsidR="008B53E5" w:rsidRPr="00C80719">
        <w:rPr>
          <w:rFonts w:ascii="Times New Roman" w:hAnsi="Times New Roman"/>
        </w:rPr>
        <w:t>hónapban tárgyalja</w:t>
      </w:r>
      <w:r w:rsidR="007A244B" w:rsidRPr="00C80719">
        <w:rPr>
          <w:rFonts w:ascii="Times New Roman" w:hAnsi="Times New Roman"/>
        </w:rPr>
        <w:t xml:space="preserve"> a helyi adórendeletek felülvizsgálatáról szóló előterjesztést. </w:t>
      </w:r>
    </w:p>
    <w:p w14:paraId="1E7A88A6" w14:textId="77777777" w:rsidR="007A244B" w:rsidRPr="00C80719" w:rsidRDefault="007A244B" w:rsidP="007A244B">
      <w:pPr>
        <w:jc w:val="both"/>
        <w:rPr>
          <w:rFonts w:ascii="Times New Roman" w:hAnsi="Times New Roman"/>
        </w:rPr>
      </w:pPr>
    </w:p>
    <w:p w14:paraId="5DD903DF" w14:textId="580D6449" w:rsidR="007A244B" w:rsidRPr="00C80719" w:rsidRDefault="007A244B" w:rsidP="007A244B">
      <w:pPr>
        <w:jc w:val="both"/>
        <w:rPr>
          <w:rFonts w:ascii="Times New Roman" w:hAnsi="Times New Roman"/>
        </w:rPr>
      </w:pPr>
      <w:r w:rsidRPr="00C80719">
        <w:rPr>
          <w:rFonts w:ascii="Times New Roman" w:hAnsi="Times New Roman"/>
        </w:rPr>
        <w:t>Magyarország gazdasági stabilitásáról szóló 2011. évi CXCIV. törvény 32. §-a rögzíti az adójogszabályok elfogadásával kapcsolatos időbeli korlátokat. Ennek alapján fizetési kötelezettséget megállapító jogszabály (önkormányzati rendelet) kihirdetése és hatálybalépése között legalább 30 napnak el kell telnie. Erre tekintettel, ha az Önkormányzat fizetési kötelezettség növekedését eredményező adórendeletét 20</w:t>
      </w:r>
      <w:r w:rsidR="008B53E5">
        <w:rPr>
          <w:rFonts w:ascii="Times New Roman" w:hAnsi="Times New Roman"/>
        </w:rPr>
        <w:t>23</w:t>
      </w:r>
      <w:r w:rsidRPr="00C80719">
        <w:rPr>
          <w:rFonts w:ascii="Times New Roman" w:hAnsi="Times New Roman"/>
        </w:rPr>
        <w:t>. január 1-től kívánja hatályba léptetni, akkor azt legkésőbb 20</w:t>
      </w:r>
      <w:r w:rsidR="008B53E5">
        <w:rPr>
          <w:rFonts w:ascii="Times New Roman" w:hAnsi="Times New Roman"/>
        </w:rPr>
        <w:t>22</w:t>
      </w:r>
      <w:r w:rsidRPr="00C80719">
        <w:rPr>
          <w:rFonts w:ascii="Times New Roman" w:hAnsi="Times New Roman"/>
        </w:rPr>
        <w:t>. december 1-jén ki kell hirdetni.</w:t>
      </w:r>
    </w:p>
    <w:p w14:paraId="69766B5C" w14:textId="77777777" w:rsidR="007A244B" w:rsidRPr="00C80719" w:rsidRDefault="007A244B" w:rsidP="007A244B">
      <w:pPr>
        <w:jc w:val="both"/>
        <w:rPr>
          <w:rFonts w:ascii="Times New Roman" w:hAnsi="Times New Roman"/>
        </w:rPr>
      </w:pPr>
    </w:p>
    <w:p w14:paraId="7F019118" w14:textId="26359FB8" w:rsidR="00FC2218" w:rsidRPr="00C80719" w:rsidRDefault="00FC2218" w:rsidP="00FC2218">
      <w:pPr>
        <w:jc w:val="both"/>
        <w:rPr>
          <w:rFonts w:ascii="Times New Roman" w:hAnsi="Times New Roman"/>
        </w:rPr>
      </w:pPr>
      <w:r w:rsidRPr="00C80719">
        <w:rPr>
          <w:rFonts w:ascii="Times New Roman" w:hAnsi="Times New Roman"/>
        </w:rPr>
        <w:t>A Nemzetgazdasági Minisztérium megküldte az „Egyes tételes helyi adómértékek valorizációjáról 20</w:t>
      </w:r>
      <w:r w:rsidR="005132A7">
        <w:rPr>
          <w:rFonts w:ascii="Times New Roman" w:hAnsi="Times New Roman"/>
        </w:rPr>
        <w:t xml:space="preserve">23. </w:t>
      </w:r>
      <w:r w:rsidRPr="00C80719">
        <w:rPr>
          <w:rFonts w:ascii="Times New Roman" w:hAnsi="Times New Roman"/>
        </w:rPr>
        <w:t>január 1-jétől” című tájékoztató levelét. Az ebben foglaltak alapján az egyes tételes helyi adómértékek maximumát az alábbiak szerint határozzák meg:</w:t>
      </w:r>
    </w:p>
    <w:p w14:paraId="7A283C67" w14:textId="77777777" w:rsidR="003701DA" w:rsidRPr="00C80719" w:rsidRDefault="003701DA" w:rsidP="00FC2218">
      <w:pPr>
        <w:jc w:val="both"/>
        <w:rPr>
          <w:rFonts w:ascii="Times New Roman" w:hAnsi="Times New Roman"/>
        </w:rPr>
      </w:pPr>
    </w:p>
    <w:p w14:paraId="74A230D4" w14:textId="212FEC96" w:rsidR="00FC2218" w:rsidRPr="00C80719" w:rsidRDefault="003701DA" w:rsidP="00FC2218">
      <w:pPr>
        <w:jc w:val="both"/>
        <w:rPr>
          <w:rFonts w:ascii="Times New Roman" w:hAnsi="Times New Roman"/>
        </w:rPr>
      </w:pPr>
      <w:r w:rsidRPr="00C80719">
        <w:rPr>
          <w:rFonts w:ascii="Times New Roman" w:hAnsi="Times New Roman"/>
        </w:rPr>
        <w:t xml:space="preserve">Építményadó                                                   </w:t>
      </w:r>
      <w:r w:rsidR="005132A7">
        <w:rPr>
          <w:rFonts w:ascii="Times New Roman" w:hAnsi="Times New Roman"/>
        </w:rPr>
        <w:t>2190,9</w:t>
      </w:r>
      <w:r w:rsidRPr="00C80719">
        <w:rPr>
          <w:rFonts w:ascii="Times New Roman" w:hAnsi="Times New Roman"/>
        </w:rPr>
        <w:t xml:space="preserve"> Ft/m</w:t>
      </w:r>
      <w:r w:rsidRPr="00C80719">
        <w:rPr>
          <w:rFonts w:ascii="Times New Roman" w:hAnsi="Times New Roman"/>
          <w:vertAlign w:val="superscript"/>
        </w:rPr>
        <w:t>2</w:t>
      </w:r>
      <w:r w:rsidRPr="00C80719">
        <w:rPr>
          <w:rFonts w:ascii="Times New Roman" w:hAnsi="Times New Roman"/>
        </w:rPr>
        <w:t xml:space="preserve"> </w:t>
      </w:r>
    </w:p>
    <w:p w14:paraId="0D382723" w14:textId="7015B1FF" w:rsidR="00FC2218" w:rsidRPr="00C80719" w:rsidRDefault="00FC2218" w:rsidP="00807588">
      <w:pPr>
        <w:rPr>
          <w:rFonts w:ascii="Times New Roman" w:hAnsi="Times New Roman"/>
        </w:rPr>
      </w:pPr>
      <w:r w:rsidRPr="00C80719">
        <w:rPr>
          <w:rFonts w:ascii="Times New Roman" w:hAnsi="Times New Roman"/>
        </w:rPr>
        <w:t>Ma</w:t>
      </w:r>
      <w:r w:rsidR="00807588" w:rsidRPr="00C80719">
        <w:rPr>
          <w:rFonts w:ascii="Times New Roman" w:hAnsi="Times New Roman"/>
        </w:rPr>
        <w:t>gánszemély kommunális adója:</w:t>
      </w:r>
      <w:r w:rsidR="00807588" w:rsidRPr="00C80719">
        <w:rPr>
          <w:rFonts w:ascii="Times New Roman" w:hAnsi="Times New Roman"/>
        </w:rPr>
        <w:tab/>
      </w:r>
      <w:r w:rsidR="00807588" w:rsidRPr="00C80719">
        <w:rPr>
          <w:rFonts w:ascii="Times New Roman" w:hAnsi="Times New Roman"/>
        </w:rPr>
        <w:tab/>
      </w:r>
      <w:r w:rsidR="005132A7">
        <w:rPr>
          <w:rFonts w:ascii="Times New Roman" w:hAnsi="Times New Roman"/>
        </w:rPr>
        <w:t xml:space="preserve">33.859,6 </w:t>
      </w:r>
      <w:r w:rsidRPr="00C80719">
        <w:rPr>
          <w:rFonts w:ascii="Times New Roman" w:hAnsi="Times New Roman"/>
        </w:rPr>
        <w:t>Ft/adótárgy</w:t>
      </w:r>
      <w:r w:rsidR="00807588" w:rsidRPr="00C80719">
        <w:rPr>
          <w:rFonts w:ascii="Times New Roman" w:hAnsi="Times New Roman"/>
        </w:rPr>
        <w:t xml:space="preserve"> </w:t>
      </w:r>
    </w:p>
    <w:p w14:paraId="3E420F67" w14:textId="77777777" w:rsidR="00FC2218" w:rsidRPr="00C80719" w:rsidRDefault="006F265C" w:rsidP="00FC2218">
      <w:pPr>
        <w:jc w:val="both"/>
        <w:rPr>
          <w:rFonts w:ascii="Times New Roman" w:hAnsi="Times New Roman"/>
        </w:rPr>
      </w:pPr>
      <w:r w:rsidRPr="00C80719">
        <w:rPr>
          <w:rFonts w:ascii="Times New Roman" w:hAnsi="Times New Roman"/>
        </w:rPr>
        <w:t>Helyi Iparűzési adó                                                 2 %</w:t>
      </w:r>
    </w:p>
    <w:p w14:paraId="0755CA46" w14:textId="77777777" w:rsidR="00127873" w:rsidRPr="00C80719" w:rsidRDefault="00127873" w:rsidP="006F265C">
      <w:pPr>
        <w:pStyle w:val="Szvegtrzs"/>
        <w:rPr>
          <w:b/>
          <w:bCs/>
          <w:szCs w:val="24"/>
          <w:u w:val="single"/>
        </w:rPr>
      </w:pPr>
    </w:p>
    <w:p w14:paraId="5145093A" w14:textId="77777777" w:rsidR="002E10D8" w:rsidRDefault="002E10D8" w:rsidP="006F265C">
      <w:pPr>
        <w:pStyle w:val="Szvegtrzs"/>
        <w:rPr>
          <w:szCs w:val="24"/>
        </w:rPr>
      </w:pPr>
    </w:p>
    <w:p w14:paraId="013D8978" w14:textId="3079CFF2" w:rsidR="00AD3EE4" w:rsidRPr="002E10D8" w:rsidRDefault="002E10D8" w:rsidP="006F265C">
      <w:pPr>
        <w:pStyle w:val="Szvegtrzs"/>
        <w:rPr>
          <w:szCs w:val="24"/>
        </w:rPr>
      </w:pPr>
      <w:r>
        <w:rPr>
          <w:szCs w:val="24"/>
        </w:rPr>
        <w:t>Tájékoztató Litér Község Önkormányzata helyi adó bevételekről a helyi adórendeletek felülvizsgálatának melléklete tartalmazza.</w:t>
      </w:r>
    </w:p>
    <w:p w14:paraId="30CF7040" w14:textId="77777777" w:rsidR="00AD3EE4" w:rsidRPr="00C80719" w:rsidRDefault="00AD3EE4" w:rsidP="006F265C">
      <w:pPr>
        <w:pStyle w:val="Szvegtrzs"/>
        <w:rPr>
          <w:b/>
          <w:bCs/>
          <w:szCs w:val="24"/>
          <w:u w:val="single"/>
        </w:rPr>
      </w:pPr>
    </w:p>
    <w:p w14:paraId="4CCEEC15" w14:textId="32738EC2" w:rsidR="00AD3EE4" w:rsidRDefault="00AD3EE4" w:rsidP="006F265C">
      <w:pPr>
        <w:pStyle w:val="Szvegtrzs"/>
        <w:rPr>
          <w:b/>
          <w:bCs/>
          <w:szCs w:val="24"/>
          <w:u w:val="single"/>
        </w:rPr>
      </w:pPr>
    </w:p>
    <w:p w14:paraId="163877C1" w14:textId="0F56E156" w:rsidR="002E10D8" w:rsidRDefault="002E10D8" w:rsidP="006F265C">
      <w:pPr>
        <w:pStyle w:val="Szvegtrzs"/>
        <w:rPr>
          <w:b/>
          <w:bCs/>
          <w:szCs w:val="24"/>
          <w:u w:val="single"/>
        </w:rPr>
      </w:pPr>
    </w:p>
    <w:p w14:paraId="130F58E4" w14:textId="4ED1E297" w:rsidR="002E10D8" w:rsidRDefault="002E10D8" w:rsidP="006F265C">
      <w:pPr>
        <w:pStyle w:val="Szvegtrzs"/>
        <w:rPr>
          <w:b/>
          <w:bCs/>
          <w:szCs w:val="24"/>
          <w:u w:val="single"/>
        </w:rPr>
      </w:pPr>
    </w:p>
    <w:p w14:paraId="64EEAACC" w14:textId="331B3C30" w:rsidR="002E10D8" w:rsidRDefault="002E10D8" w:rsidP="006F265C">
      <w:pPr>
        <w:pStyle w:val="Szvegtrzs"/>
        <w:rPr>
          <w:b/>
          <w:bCs/>
          <w:szCs w:val="24"/>
          <w:u w:val="single"/>
        </w:rPr>
      </w:pPr>
    </w:p>
    <w:p w14:paraId="36E0BC61" w14:textId="66A79EE4" w:rsidR="002E10D8" w:rsidRDefault="002E10D8" w:rsidP="006F265C">
      <w:pPr>
        <w:pStyle w:val="Szvegtrzs"/>
        <w:rPr>
          <w:b/>
          <w:bCs/>
          <w:szCs w:val="24"/>
          <w:u w:val="single"/>
        </w:rPr>
      </w:pPr>
    </w:p>
    <w:p w14:paraId="47877FDF" w14:textId="34416F32" w:rsidR="002E10D8" w:rsidRDefault="002E10D8" w:rsidP="006F265C">
      <w:pPr>
        <w:pStyle w:val="Szvegtrzs"/>
        <w:rPr>
          <w:b/>
          <w:bCs/>
          <w:szCs w:val="24"/>
          <w:u w:val="single"/>
        </w:rPr>
      </w:pPr>
    </w:p>
    <w:p w14:paraId="4D539B31" w14:textId="1B759253" w:rsidR="002E10D8" w:rsidRDefault="002E10D8" w:rsidP="006F265C">
      <w:pPr>
        <w:pStyle w:val="Szvegtrzs"/>
        <w:rPr>
          <w:b/>
          <w:bCs/>
          <w:szCs w:val="24"/>
          <w:u w:val="single"/>
        </w:rPr>
      </w:pPr>
    </w:p>
    <w:p w14:paraId="087B46BC" w14:textId="7C553FD5" w:rsidR="002E10D8" w:rsidRDefault="002E10D8" w:rsidP="006F265C">
      <w:pPr>
        <w:pStyle w:val="Szvegtrzs"/>
        <w:rPr>
          <w:b/>
          <w:bCs/>
          <w:szCs w:val="24"/>
          <w:u w:val="single"/>
        </w:rPr>
      </w:pPr>
    </w:p>
    <w:p w14:paraId="6D7ECEA7" w14:textId="34CADBAC" w:rsidR="002E10D8" w:rsidRDefault="002E10D8" w:rsidP="006F265C">
      <w:pPr>
        <w:pStyle w:val="Szvegtrzs"/>
        <w:rPr>
          <w:b/>
          <w:bCs/>
          <w:szCs w:val="24"/>
          <w:u w:val="single"/>
        </w:rPr>
      </w:pPr>
    </w:p>
    <w:p w14:paraId="655A2AD3" w14:textId="4F29DC95" w:rsidR="002E10D8" w:rsidRDefault="002E10D8" w:rsidP="006F265C">
      <w:pPr>
        <w:pStyle w:val="Szvegtrzs"/>
        <w:rPr>
          <w:b/>
          <w:bCs/>
          <w:szCs w:val="24"/>
          <w:u w:val="single"/>
        </w:rPr>
      </w:pPr>
    </w:p>
    <w:p w14:paraId="14002A9B" w14:textId="656F340E" w:rsidR="002E10D8" w:rsidRDefault="002E10D8" w:rsidP="006F265C">
      <w:pPr>
        <w:pStyle w:val="Szvegtrzs"/>
        <w:rPr>
          <w:b/>
          <w:bCs/>
          <w:szCs w:val="24"/>
          <w:u w:val="single"/>
        </w:rPr>
      </w:pPr>
    </w:p>
    <w:p w14:paraId="762CDC51" w14:textId="320D0A76" w:rsidR="002E10D8" w:rsidRDefault="002E10D8" w:rsidP="006F265C">
      <w:pPr>
        <w:pStyle w:val="Szvegtrzs"/>
        <w:rPr>
          <w:b/>
          <w:bCs/>
          <w:szCs w:val="24"/>
          <w:u w:val="single"/>
        </w:rPr>
      </w:pPr>
    </w:p>
    <w:p w14:paraId="39570E3C" w14:textId="5BC9E491" w:rsidR="002E10D8" w:rsidRDefault="002E10D8" w:rsidP="006F265C">
      <w:pPr>
        <w:pStyle w:val="Szvegtrzs"/>
        <w:rPr>
          <w:b/>
          <w:bCs/>
          <w:szCs w:val="24"/>
          <w:u w:val="single"/>
        </w:rPr>
      </w:pPr>
    </w:p>
    <w:p w14:paraId="6B528788" w14:textId="77777777" w:rsidR="002E10D8" w:rsidRPr="00C80719" w:rsidRDefault="002E10D8" w:rsidP="006F265C">
      <w:pPr>
        <w:pStyle w:val="Szvegtrzs"/>
        <w:rPr>
          <w:b/>
          <w:bCs/>
          <w:szCs w:val="24"/>
          <w:u w:val="single"/>
        </w:rPr>
      </w:pPr>
    </w:p>
    <w:p w14:paraId="3943D1C3" w14:textId="77777777" w:rsidR="00AD3EE4" w:rsidRPr="00C80719" w:rsidRDefault="00AD3EE4" w:rsidP="006F265C">
      <w:pPr>
        <w:pStyle w:val="Szvegtrzs"/>
        <w:rPr>
          <w:b/>
          <w:bCs/>
          <w:szCs w:val="24"/>
          <w:u w:val="single"/>
        </w:rPr>
      </w:pPr>
    </w:p>
    <w:p w14:paraId="0842FB83" w14:textId="77777777" w:rsidR="00AD3EE4" w:rsidRPr="00C80719" w:rsidRDefault="00AD3EE4" w:rsidP="006F265C">
      <w:pPr>
        <w:pStyle w:val="Szvegtrzs"/>
        <w:rPr>
          <w:b/>
          <w:bCs/>
          <w:szCs w:val="24"/>
          <w:u w:val="single"/>
        </w:rPr>
      </w:pPr>
    </w:p>
    <w:p w14:paraId="0CB78A5D" w14:textId="77777777" w:rsidR="00AD3EE4" w:rsidRPr="00C80719" w:rsidRDefault="00AD3EE4" w:rsidP="006F265C">
      <w:pPr>
        <w:pStyle w:val="Szvegtrzs"/>
        <w:rPr>
          <w:b/>
          <w:bCs/>
          <w:szCs w:val="24"/>
          <w:u w:val="single"/>
        </w:rPr>
      </w:pPr>
    </w:p>
    <w:p w14:paraId="7843C6FB" w14:textId="77777777" w:rsidR="006F265C" w:rsidRPr="00C80719" w:rsidRDefault="00127873" w:rsidP="006F265C">
      <w:pPr>
        <w:pStyle w:val="Szvegtrzs"/>
        <w:rPr>
          <w:b/>
          <w:bCs/>
          <w:szCs w:val="24"/>
          <w:u w:val="single"/>
        </w:rPr>
      </w:pPr>
      <w:r w:rsidRPr="00C80719">
        <w:rPr>
          <w:b/>
          <w:bCs/>
          <w:szCs w:val="24"/>
          <w:u w:val="single"/>
        </w:rPr>
        <w:t>Épí</w:t>
      </w:r>
      <w:r w:rsidR="006F265C" w:rsidRPr="00C80719">
        <w:rPr>
          <w:b/>
          <w:bCs/>
          <w:szCs w:val="24"/>
          <w:u w:val="single"/>
        </w:rPr>
        <w:t>tményadó</w:t>
      </w:r>
    </w:p>
    <w:p w14:paraId="5B358A09" w14:textId="77777777" w:rsidR="006F265C" w:rsidRPr="00C80719" w:rsidRDefault="006F265C" w:rsidP="006F265C">
      <w:pPr>
        <w:pStyle w:val="Szvegtrzs"/>
        <w:rPr>
          <w:szCs w:val="24"/>
        </w:rPr>
      </w:pPr>
      <w:r w:rsidRPr="00C80719">
        <w:rPr>
          <w:szCs w:val="24"/>
        </w:rPr>
        <w:t xml:space="preserve">Az Építményadó mértéke </w:t>
      </w:r>
    </w:p>
    <w:p w14:paraId="2FFD690A" w14:textId="77777777" w:rsidR="006F265C" w:rsidRPr="00C80719" w:rsidRDefault="006F265C" w:rsidP="006F265C">
      <w:pPr>
        <w:pStyle w:val="Szvegtrzs"/>
        <w:numPr>
          <w:ilvl w:val="0"/>
          <w:numId w:val="6"/>
        </w:numPr>
        <w:rPr>
          <w:szCs w:val="24"/>
          <w:vertAlign w:val="superscript"/>
        </w:rPr>
      </w:pPr>
      <w:r w:rsidRPr="00C80719">
        <w:rPr>
          <w:szCs w:val="24"/>
        </w:rPr>
        <w:t>külterületen 800 Ft/m</w:t>
      </w:r>
      <w:r w:rsidRPr="00C80719">
        <w:rPr>
          <w:szCs w:val="24"/>
          <w:vertAlign w:val="superscript"/>
        </w:rPr>
        <w:t>2</w:t>
      </w:r>
    </w:p>
    <w:p w14:paraId="27B38272" w14:textId="77777777" w:rsidR="006F265C" w:rsidRPr="00C80719" w:rsidRDefault="006F265C" w:rsidP="006F265C">
      <w:pPr>
        <w:pStyle w:val="Szvegtrzs"/>
        <w:numPr>
          <w:ilvl w:val="0"/>
          <w:numId w:val="6"/>
        </w:numPr>
        <w:rPr>
          <w:szCs w:val="24"/>
        </w:rPr>
      </w:pPr>
      <w:r w:rsidRPr="00C80719">
        <w:rPr>
          <w:szCs w:val="24"/>
        </w:rPr>
        <w:t>belterületen: 700 Ft/m</w:t>
      </w:r>
      <w:r w:rsidRPr="00C80719">
        <w:rPr>
          <w:szCs w:val="24"/>
          <w:vertAlign w:val="superscript"/>
        </w:rPr>
        <w:t>2</w:t>
      </w:r>
    </w:p>
    <w:p w14:paraId="13FD1B16" w14:textId="77777777" w:rsidR="006F265C" w:rsidRPr="00C80719" w:rsidRDefault="006F265C" w:rsidP="006F265C">
      <w:pPr>
        <w:pStyle w:val="Listaszerbekezds"/>
        <w:numPr>
          <w:ilvl w:val="0"/>
          <w:numId w:val="6"/>
        </w:numPr>
        <w:jc w:val="both"/>
        <w:rPr>
          <w:rFonts w:ascii="Times New Roman" w:hAnsi="Times New Roman"/>
        </w:rPr>
      </w:pPr>
      <w:r w:rsidRPr="00C80719">
        <w:rPr>
          <w:rFonts w:ascii="Times New Roman" w:hAnsi="Times New Roman"/>
        </w:rPr>
        <w:t>sajátos építményfajták: 1.800 Ft/m2</w:t>
      </w:r>
    </w:p>
    <w:p w14:paraId="7004D6B5" w14:textId="77777777" w:rsidR="00046C4C" w:rsidRPr="00C80719" w:rsidRDefault="00046C4C" w:rsidP="00046C4C">
      <w:pPr>
        <w:jc w:val="both"/>
        <w:rPr>
          <w:rFonts w:ascii="Times New Roman" w:hAnsi="Times New Roman"/>
        </w:rPr>
      </w:pPr>
    </w:p>
    <w:p w14:paraId="1BD2C111" w14:textId="77777777" w:rsidR="006F265C" w:rsidRPr="00C80719" w:rsidRDefault="006F265C" w:rsidP="006F265C">
      <w:pPr>
        <w:jc w:val="both"/>
        <w:rPr>
          <w:rFonts w:ascii="Times New Roman" w:hAnsi="Times New Roman"/>
        </w:rPr>
      </w:pPr>
    </w:p>
    <w:p w14:paraId="7F457A3F" w14:textId="77777777" w:rsidR="007A244B" w:rsidRPr="00C80719" w:rsidRDefault="007A244B" w:rsidP="007A244B">
      <w:pPr>
        <w:jc w:val="both"/>
        <w:rPr>
          <w:rFonts w:ascii="Times New Roman" w:hAnsi="Times New Roman"/>
          <w:b/>
          <w:bCs/>
          <w:u w:val="single"/>
        </w:rPr>
      </w:pPr>
      <w:r w:rsidRPr="00C80719">
        <w:rPr>
          <w:rFonts w:ascii="Times New Roman" w:hAnsi="Times New Roman"/>
          <w:b/>
          <w:bCs/>
          <w:u w:val="single"/>
        </w:rPr>
        <w:t>Magánszemélyek kommunális adó</w:t>
      </w:r>
    </w:p>
    <w:p w14:paraId="276FB142" w14:textId="77777777" w:rsidR="00127873" w:rsidRPr="00C80719" w:rsidRDefault="00127873" w:rsidP="007A244B">
      <w:pPr>
        <w:jc w:val="both"/>
        <w:rPr>
          <w:rFonts w:ascii="Times New Roman" w:hAnsi="Times New Roman"/>
          <w:bCs/>
        </w:rPr>
      </w:pPr>
      <w:r w:rsidRPr="00C80719">
        <w:rPr>
          <w:rFonts w:ascii="Times New Roman" w:hAnsi="Times New Roman"/>
          <w:bCs/>
        </w:rPr>
        <w:t xml:space="preserve">Az adó alanya a Htv. alapján, az a magánszemély lehet, aki épület, építmény, lakás, telek tulajdonosa vagy vagyoni értékű jog jogosultja, valamint az, aki nem magánszemély tulajdonában álló lakás bérleti jogával rendelkezik. </w:t>
      </w:r>
    </w:p>
    <w:p w14:paraId="02EFF9E3" w14:textId="77777777" w:rsidR="0046554A" w:rsidRPr="00C80719" w:rsidRDefault="0046554A" w:rsidP="0046554A">
      <w:pPr>
        <w:autoSpaceDE w:val="0"/>
        <w:autoSpaceDN w:val="0"/>
        <w:adjustRightInd w:val="0"/>
        <w:rPr>
          <w:rFonts w:ascii="Times New Roman" w:eastAsiaTheme="minorHAnsi" w:hAnsi="Times New Roman"/>
          <w:lang w:eastAsia="en-US"/>
        </w:rPr>
      </w:pPr>
      <w:r w:rsidRPr="00C80719">
        <w:rPr>
          <w:rFonts w:ascii="Times New Roman" w:eastAsiaTheme="minorHAnsi" w:hAnsi="Times New Roman"/>
          <w:lang w:eastAsia="en-US"/>
        </w:rPr>
        <w:t>A helyi szabályokat a magánszemélyek kommunális adójáról szóló 16/2017.(XI. 28.)</w:t>
      </w:r>
    </w:p>
    <w:p w14:paraId="4B5222D3" w14:textId="77777777" w:rsidR="00127873" w:rsidRPr="00C80719" w:rsidRDefault="0046554A" w:rsidP="0046554A">
      <w:pPr>
        <w:jc w:val="both"/>
        <w:rPr>
          <w:rFonts w:ascii="Times New Roman" w:hAnsi="Times New Roman"/>
          <w:bCs/>
        </w:rPr>
      </w:pPr>
      <w:r w:rsidRPr="00C80719">
        <w:rPr>
          <w:rFonts w:ascii="Times New Roman" w:eastAsiaTheme="minorHAnsi" w:hAnsi="Times New Roman"/>
          <w:lang w:eastAsia="en-US"/>
        </w:rPr>
        <w:t>önkormányzati rendelet állapítja meg, mentességi, illetve kedvezményi feltétellel, mely szerint:</w:t>
      </w:r>
      <w:r w:rsidR="00127873" w:rsidRPr="00C80719">
        <w:rPr>
          <w:rFonts w:ascii="Times New Roman" w:hAnsi="Times New Roman"/>
          <w:bCs/>
        </w:rPr>
        <w:t xml:space="preserve"> </w:t>
      </w:r>
    </w:p>
    <w:p w14:paraId="290EDCB0" w14:textId="77777777" w:rsidR="007A244B" w:rsidRPr="00C80719" w:rsidRDefault="00127873" w:rsidP="007A244B">
      <w:pPr>
        <w:jc w:val="both"/>
        <w:rPr>
          <w:rFonts w:ascii="Times New Roman" w:hAnsi="Times New Roman"/>
          <w:bCs/>
        </w:rPr>
      </w:pPr>
      <w:r w:rsidRPr="00C80719">
        <w:rPr>
          <w:rFonts w:ascii="Times New Roman" w:hAnsi="Times New Roman"/>
          <w:bCs/>
        </w:rPr>
        <w:t>- lakás esetében 12.000 Ft/év/ adótárgy</w:t>
      </w:r>
    </w:p>
    <w:p w14:paraId="3A3502DC" w14:textId="78D6B55D" w:rsidR="00127873" w:rsidRDefault="00127873" w:rsidP="007A244B">
      <w:pPr>
        <w:jc w:val="both"/>
        <w:rPr>
          <w:rFonts w:ascii="Times New Roman" w:hAnsi="Times New Roman"/>
          <w:bCs/>
        </w:rPr>
      </w:pPr>
      <w:r w:rsidRPr="00C80719">
        <w:rPr>
          <w:rFonts w:ascii="Times New Roman" w:hAnsi="Times New Roman"/>
          <w:bCs/>
        </w:rPr>
        <w:t>- telek esetében 6.000 Ft/év/ adótárgy</w:t>
      </w:r>
    </w:p>
    <w:p w14:paraId="1F9C2CDA" w14:textId="5EEBBB95" w:rsidR="00C65F06" w:rsidRDefault="00C65F06" w:rsidP="007A244B">
      <w:pPr>
        <w:jc w:val="both"/>
        <w:rPr>
          <w:rFonts w:ascii="Times New Roman" w:hAnsi="Times New Roman"/>
          <w:bCs/>
        </w:rPr>
      </w:pPr>
      <w:r>
        <w:rPr>
          <w:rFonts w:ascii="Times New Roman" w:hAnsi="Times New Roman"/>
          <w:bCs/>
        </w:rPr>
        <w:t xml:space="preserve">Mentesség </w:t>
      </w:r>
      <w:r w:rsidR="00297802">
        <w:rPr>
          <w:rFonts w:ascii="Times New Roman" w:hAnsi="Times New Roman"/>
          <w:bCs/>
        </w:rPr>
        <w:t>kapnak:</w:t>
      </w:r>
    </w:p>
    <w:p w14:paraId="0D3B4FB7" w14:textId="5B31DCD5" w:rsidR="00297802" w:rsidRDefault="00297802" w:rsidP="00297802">
      <w:pPr>
        <w:pStyle w:val="Listaszerbekezds"/>
        <w:numPr>
          <w:ilvl w:val="0"/>
          <w:numId w:val="6"/>
        </w:numPr>
        <w:jc w:val="both"/>
        <w:rPr>
          <w:rFonts w:ascii="Times New Roman" w:hAnsi="Times New Roman"/>
          <w:bCs/>
        </w:rPr>
      </w:pPr>
      <w:r>
        <w:rPr>
          <w:rFonts w:ascii="Times New Roman" w:hAnsi="Times New Roman"/>
          <w:bCs/>
        </w:rPr>
        <w:t>aktív korúak ellátásában részesülők</w:t>
      </w:r>
    </w:p>
    <w:p w14:paraId="22F1B065" w14:textId="383F30DC" w:rsidR="00297802" w:rsidRDefault="00297802" w:rsidP="00297802">
      <w:pPr>
        <w:pStyle w:val="Listaszerbekezds"/>
        <w:numPr>
          <w:ilvl w:val="0"/>
          <w:numId w:val="6"/>
        </w:numPr>
        <w:jc w:val="both"/>
        <w:rPr>
          <w:rFonts w:ascii="Times New Roman" w:hAnsi="Times New Roman"/>
          <w:bCs/>
        </w:rPr>
      </w:pPr>
      <w:r>
        <w:rPr>
          <w:rFonts w:ascii="Times New Roman" w:hAnsi="Times New Roman"/>
          <w:bCs/>
        </w:rPr>
        <w:t>önkormányzati rendeletbe alapján lakhatási támogatásban részesülők</w:t>
      </w:r>
    </w:p>
    <w:p w14:paraId="6B424C53" w14:textId="514C5891" w:rsidR="00297802" w:rsidRDefault="003010FA" w:rsidP="00297802">
      <w:pPr>
        <w:pStyle w:val="Listaszerbekezds"/>
        <w:numPr>
          <w:ilvl w:val="0"/>
          <w:numId w:val="6"/>
        </w:numPr>
        <w:jc w:val="both"/>
        <w:rPr>
          <w:rFonts w:ascii="Times New Roman" w:hAnsi="Times New Roman"/>
          <w:bCs/>
        </w:rPr>
      </w:pPr>
      <w:r>
        <w:rPr>
          <w:rFonts w:ascii="Times New Roman" w:hAnsi="Times New Roman"/>
          <w:bCs/>
        </w:rPr>
        <w:t>ápolási támogatásban részesülők</w:t>
      </w:r>
    </w:p>
    <w:p w14:paraId="78EE8F5C" w14:textId="13CB0745" w:rsidR="003010FA" w:rsidRDefault="003010FA" w:rsidP="00297802">
      <w:pPr>
        <w:pStyle w:val="Listaszerbekezds"/>
        <w:numPr>
          <w:ilvl w:val="0"/>
          <w:numId w:val="6"/>
        </w:numPr>
        <w:jc w:val="both"/>
        <w:rPr>
          <w:rFonts w:ascii="Times New Roman" w:hAnsi="Times New Roman"/>
          <w:bCs/>
        </w:rPr>
      </w:pPr>
      <w:r>
        <w:rPr>
          <w:rFonts w:ascii="Times New Roman" w:hAnsi="Times New Roman"/>
          <w:bCs/>
        </w:rPr>
        <w:t>ápolási díjra jogosutak</w:t>
      </w:r>
    </w:p>
    <w:p w14:paraId="6EE2A067" w14:textId="6C84FA61" w:rsidR="003010FA" w:rsidRDefault="003010FA" w:rsidP="00297802">
      <w:pPr>
        <w:pStyle w:val="Listaszerbekezds"/>
        <w:numPr>
          <w:ilvl w:val="0"/>
          <w:numId w:val="6"/>
        </w:numPr>
        <w:jc w:val="both"/>
        <w:rPr>
          <w:rFonts w:ascii="Times New Roman" w:hAnsi="Times New Roman"/>
          <w:bCs/>
        </w:rPr>
      </w:pPr>
      <w:r>
        <w:rPr>
          <w:rFonts w:ascii="Times New Roman" w:hAnsi="Times New Roman"/>
          <w:bCs/>
        </w:rPr>
        <w:t>70. életévet betöltő egyedül álló személy, akinek a jövedelme nem éri el az öregségi nyugdíj 400 %-át (114.000 Ft)</w:t>
      </w:r>
    </w:p>
    <w:p w14:paraId="44863F31" w14:textId="1488213E" w:rsidR="003010FA" w:rsidRDefault="003010FA" w:rsidP="003010FA">
      <w:pPr>
        <w:jc w:val="both"/>
        <w:rPr>
          <w:rFonts w:ascii="Times New Roman" w:hAnsi="Times New Roman"/>
          <w:bCs/>
        </w:rPr>
      </w:pPr>
      <w:r>
        <w:rPr>
          <w:rFonts w:ascii="Times New Roman" w:hAnsi="Times New Roman"/>
          <w:bCs/>
        </w:rPr>
        <w:t>50 %-os kedvezményt kapnak:</w:t>
      </w:r>
    </w:p>
    <w:p w14:paraId="45700065" w14:textId="6A1062B2" w:rsidR="003010FA" w:rsidRDefault="003010FA" w:rsidP="003010FA">
      <w:pPr>
        <w:pStyle w:val="Listaszerbekezds"/>
        <w:numPr>
          <w:ilvl w:val="0"/>
          <w:numId w:val="6"/>
        </w:numPr>
        <w:jc w:val="both"/>
        <w:rPr>
          <w:rFonts w:ascii="Times New Roman" w:hAnsi="Times New Roman"/>
          <w:bCs/>
        </w:rPr>
      </w:pPr>
      <w:r>
        <w:rPr>
          <w:rFonts w:ascii="Times New Roman" w:hAnsi="Times New Roman"/>
          <w:bCs/>
        </w:rPr>
        <w:t>70 életévet betöltő házaspárok, ahol az egy főre jutó jövedelmük nem éri el az öregségi nyugdíj 300 %-át (85.500 Ft)</w:t>
      </w:r>
    </w:p>
    <w:p w14:paraId="11A73E54" w14:textId="47D5E0E1" w:rsidR="003010FA" w:rsidRPr="003010FA" w:rsidRDefault="003010FA" w:rsidP="003010FA">
      <w:pPr>
        <w:pStyle w:val="Listaszerbekezds"/>
        <w:numPr>
          <w:ilvl w:val="0"/>
          <w:numId w:val="6"/>
        </w:numPr>
        <w:jc w:val="both"/>
        <w:rPr>
          <w:rFonts w:ascii="Times New Roman" w:hAnsi="Times New Roman"/>
          <w:bCs/>
        </w:rPr>
      </w:pPr>
      <w:r>
        <w:rPr>
          <w:rFonts w:ascii="Times New Roman" w:hAnsi="Times New Roman"/>
          <w:bCs/>
        </w:rPr>
        <w:t>rendszeres gyermekvédelmi kedvezményben részesülő gyermek szülője</w:t>
      </w:r>
    </w:p>
    <w:p w14:paraId="228AC2EE" w14:textId="77777777" w:rsidR="003010FA" w:rsidRPr="003010FA" w:rsidRDefault="003010FA" w:rsidP="003010FA">
      <w:pPr>
        <w:jc w:val="both"/>
        <w:rPr>
          <w:rFonts w:ascii="Times New Roman" w:hAnsi="Times New Roman"/>
          <w:bCs/>
        </w:rPr>
      </w:pPr>
    </w:p>
    <w:p w14:paraId="1CBF6013" w14:textId="77777777" w:rsidR="007A244B" w:rsidRPr="00C80719" w:rsidRDefault="007A244B" w:rsidP="007A244B">
      <w:pPr>
        <w:jc w:val="both"/>
        <w:rPr>
          <w:rFonts w:ascii="Times New Roman" w:hAnsi="Times New Roman"/>
        </w:rPr>
      </w:pPr>
    </w:p>
    <w:p w14:paraId="74D571FF" w14:textId="77777777" w:rsidR="007A244B" w:rsidRPr="00C80719" w:rsidRDefault="006C22EC" w:rsidP="007A244B">
      <w:pPr>
        <w:pStyle w:val="Szvegtrzs"/>
        <w:rPr>
          <w:b/>
          <w:bCs/>
          <w:szCs w:val="24"/>
          <w:u w:val="single"/>
        </w:rPr>
      </w:pPr>
      <w:r w:rsidRPr="00C80719">
        <w:rPr>
          <w:b/>
          <w:bCs/>
          <w:szCs w:val="24"/>
          <w:u w:val="single"/>
        </w:rPr>
        <w:t>c</w:t>
      </w:r>
      <w:r w:rsidR="007A244B" w:rsidRPr="00C80719">
        <w:rPr>
          <w:b/>
          <w:bCs/>
          <w:szCs w:val="24"/>
          <w:u w:val="single"/>
        </w:rPr>
        <w:t>./ Iparűzési adó</w:t>
      </w:r>
    </w:p>
    <w:p w14:paraId="3B832D36" w14:textId="77777777" w:rsidR="006F265C" w:rsidRPr="00C80719" w:rsidRDefault="006F265C" w:rsidP="006F265C">
      <w:pPr>
        <w:autoSpaceDE w:val="0"/>
        <w:autoSpaceDN w:val="0"/>
        <w:adjustRightInd w:val="0"/>
        <w:rPr>
          <w:rFonts w:ascii="Times New Roman" w:eastAsiaTheme="minorHAnsi" w:hAnsi="Times New Roman"/>
          <w:lang w:eastAsia="en-US"/>
        </w:rPr>
      </w:pPr>
      <w:r w:rsidRPr="00C80719">
        <w:rPr>
          <w:rFonts w:ascii="Times New Roman" w:eastAsiaTheme="minorHAnsi" w:hAnsi="Times New Roman"/>
          <w:lang w:eastAsia="en-US"/>
        </w:rPr>
        <w:t>A Htv. 40. (1) bekezdés c) pontja alapján az állandó jelleggel végzett iparűzési tevékenység</w:t>
      </w:r>
    </w:p>
    <w:p w14:paraId="326A47E9" w14:textId="77777777" w:rsidR="006F265C" w:rsidRPr="00C80719" w:rsidRDefault="006F265C" w:rsidP="006F265C">
      <w:pPr>
        <w:autoSpaceDE w:val="0"/>
        <w:autoSpaceDN w:val="0"/>
        <w:adjustRightInd w:val="0"/>
        <w:rPr>
          <w:rFonts w:ascii="Times New Roman" w:eastAsiaTheme="minorHAnsi" w:hAnsi="Times New Roman"/>
          <w:lang w:eastAsia="en-US"/>
        </w:rPr>
      </w:pPr>
      <w:r w:rsidRPr="00C80719">
        <w:rPr>
          <w:rFonts w:ascii="Times New Roman" w:eastAsiaTheme="minorHAnsi" w:hAnsi="Times New Roman"/>
          <w:lang w:eastAsia="en-US"/>
        </w:rPr>
        <w:t>esetén az adó évi mértékének felső határa az adóalap 2 %-a. Településünkön az iparűzési adó</w:t>
      </w:r>
    </w:p>
    <w:p w14:paraId="32558093" w14:textId="302EA003" w:rsidR="006F265C" w:rsidRPr="00C80719" w:rsidRDefault="006F265C" w:rsidP="006F265C">
      <w:pPr>
        <w:autoSpaceDE w:val="0"/>
        <w:autoSpaceDN w:val="0"/>
        <w:adjustRightInd w:val="0"/>
        <w:rPr>
          <w:rFonts w:ascii="Times New Roman" w:eastAsiaTheme="minorHAnsi" w:hAnsi="Times New Roman"/>
          <w:lang w:eastAsia="en-US"/>
        </w:rPr>
      </w:pPr>
      <w:r w:rsidRPr="00C80719">
        <w:rPr>
          <w:rFonts w:ascii="Times New Roman" w:eastAsiaTheme="minorHAnsi" w:hAnsi="Times New Roman"/>
          <w:lang w:eastAsia="en-US"/>
        </w:rPr>
        <w:t>mértéke 20</w:t>
      </w:r>
      <w:r w:rsidR="00127873" w:rsidRPr="00C80719">
        <w:rPr>
          <w:rFonts w:ascii="Times New Roman" w:eastAsiaTheme="minorHAnsi" w:hAnsi="Times New Roman"/>
          <w:lang w:eastAsia="en-US"/>
        </w:rPr>
        <w:t>05</w:t>
      </w:r>
      <w:r w:rsidRPr="00C80719">
        <w:rPr>
          <w:rFonts w:ascii="Times New Roman" w:eastAsiaTheme="minorHAnsi" w:hAnsi="Times New Roman"/>
          <w:lang w:eastAsia="en-US"/>
        </w:rPr>
        <w:t>. január 1-től 2 %. mely a törvényi mé</w:t>
      </w:r>
      <w:r w:rsidR="003010FA">
        <w:rPr>
          <w:rFonts w:ascii="Times New Roman" w:eastAsiaTheme="minorHAnsi" w:hAnsi="Times New Roman"/>
          <w:lang w:eastAsia="en-US"/>
        </w:rPr>
        <w:t>rt</w:t>
      </w:r>
      <w:r w:rsidRPr="00C80719">
        <w:rPr>
          <w:rFonts w:ascii="Times New Roman" w:eastAsiaTheme="minorHAnsi" w:hAnsi="Times New Roman"/>
          <w:lang w:eastAsia="en-US"/>
        </w:rPr>
        <w:t>éknek felel meg, adómé</w:t>
      </w:r>
      <w:r w:rsidR="008B53E5">
        <w:rPr>
          <w:rFonts w:ascii="Times New Roman" w:eastAsiaTheme="minorHAnsi" w:hAnsi="Times New Roman"/>
          <w:lang w:eastAsia="en-US"/>
        </w:rPr>
        <w:t>rt</w:t>
      </w:r>
      <w:r w:rsidRPr="00C80719">
        <w:rPr>
          <w:rFonts w:ascii="Times New Roman" w:eastAsiaTheme="minorHAnsi" w:hAnsi="Times New Roman"/>
          <w:lang w:eastAsia="en-US"/>
        </w:rPr>
        <w:t>ék emelésre</w:t>
      </w:r>
    </w:p>
    <w:p w14:paraId="15325375" w14:textId="49D64D07" w:rsidR="007A244B" w:rsidRDefault="006F265C" w:rsidP="007A244B">
      <w:pPr>
        <w:pStyle w:val="Szvegtrzs"/>
        <w:rPr>
          <w:szCs w:val="24"/>
        </w:rPr>
      </w:pPr>
      <w:r w:rsidRPr="00C80719">
        <w:rPr>
          <w:rFonts w:eastAsiaTheme="minorHAnsi"/>
          <w:szCs w:val="24"/>
          <w:lang w:eastAsia="en-US"/>
        </w:rPr>
        <w:t>nincs lehetőség.</w:t>
      </w:r>
      <w:r w:rsidR="00046C4C" w:rsidRPr="00C80719">
        <w:rPr>
          <w:rFonts w:eastAsiaTheme="minorHAnsi"/>
          <w:szCs w:val="24"/>
          <w:lang w:eastAsia="en-US"/>
        </w:rPr>
        <w:t xml:space="preserve"> </w:t>
      </w:r>
      <w:r w:rsidR="003010FA">
        <w:rPr>
          <w:rFonts w:eastAsiaTheme="minorHAnsi"/>
          <w:szCs w:val="24"/>
          <w:lang w:eastAsia="en-US"/>
        </w:rPr>
        <w:t>2021-2022-ben a Közép és Kis vállalkozóknak törvényileg 1 % adófizetési kötelezettségük volt.</w:t>
      </w:r>
      <w:r w:rsidR="005132A7">
        <w:rPr>
          <w:rFonts w:eastAsiaTheme="minorHAnsi"/>
          <w:szCs w:val="24"/>
          <w:lang w:eastAsia="en-US"/>
        </w:rPr>
        <w:t xml:space="preserve"> 2022. október végén a</w:t>
      </w:r>
      <w:r w:rsidR="003C78CE" w:rsidRPr="00C80719">
        <w:rPr>
          <w:szCs w:val="24"/>
        </w:rPr>
        <w:t xml:space="preserve"> település</w:t>
      </w:r>
      <w:r w:rsidR="007A244B" w:rsidRPr="00C80719">
        <w:rPr>
          <w:szCs w:val="24"/>
        </w:rPr>
        <w:t xml:space="preserve"> adóbevételének </w:t>
      </w:r>
      <w:r w:rsidR="00C65F06">
        <w:rPr>
          <w:szCs w:val="24"/>
        </w:rPr>
        <w:t xml:space="preserve">86 </w:t>
      </w:r>
      <w:r w:rsidR="007A244B" w:rsidRPr="00C80719">
        <w:rPr>
          <w:szCs w:val="24"/>
        </w:rPr>
        <w:t xml:space="preserve">%-a a helyi iparűzési adóból származik. </w:t>
      </w:r>
    </w:p>
    <w:p w14:paraId="24F7F82E" w14:textId="77777777" w:rsidR="008B53E5" w:rsidRPr="00C80719" w:rsidRDefault="008B53E5" w:rsidP="007A244B">
      <w:pPr>
        <w:pStyle w:val="Szvegtrzs"/>
        <w:rPr>
          <w:szCs w:val="24"/>
        </w:rPr>
      </w:pPr>
    </w:p>
    <w:p w14:paraId="2CD390AC" w14:textId="64C97075" w:rsidR="00707EB8" w:rsidRPr="00C80719" w:rsidRDefault="00707EB8" w:rsidP="00707EB8">
      <w:pPr>
        <w:jc w:val="both"/>
        <w:rPr>
          <w:rFonts w:ascii="Times New Roman" w:hAnsi="Times New Roman"/>
          <w:b/>
        </w:rPr>
      </w:pPr>
      <w:r w:rsidRPr="00C80719">
        <w:rPr>
          <w:rFonts w:ascii="Times New Roman" w:hAnsi="Times New Roman"/>
        </w:rPr>
        <w:t>Az önkormányzat pénzügyi helyzete a megtett központi és helyi intézkedések eredményeként stabil és kiegyensúlyozott</w:t>
      </w:r>
      <w:r w:rsidR="008B53E5">
        <w:rPr>
          <w:rFonts w:ascii="Times New Roman" w:hAnsi="Times New Roman"/>
        </w:rPr>
        <w:t>.</w:t>
      </w:r>
    </w:p>
    <w:p w14:paraId="4B61EC80" w14:textId="732101C2" w:rsidR="00707EB8" w:rsidRDefault="00707EB8" w:rsidP="00707EB8">
      <w:pPr>
        <w:jc w:val="both"/>
        <w:rPr>
          <w:rFonts w:ascii="Times New Roman" w:hAnsi="Times New Roman"/>
        </w:rPr>
      </w:pPr>
    </w:p>
    <w:p w14:paraId="544D7081" w14:textId="77777777" w:rsidR="003010FA" w:rsidRPr="00C80719" w:rsidRDefault="003010FA" w:rsidP="00707EB8">
      <w:pPr>
        <w:jc w:val="both"/>
        <w:rPr>
          <w:rFonts w:ascii="Times New Roman" w:hAnsi="Times New Roman"/>
        </w:rPr>
      </w:pPr>
    </w:p>
    <w:p w14:paraId="06BAD86C" w14:textId="77777777" w:rsidR="00573019" w:rsidRPr="00C80719" w:rsidRDefault="00366247" w:rsidP="00573019">
      <w:pPr>
        <w:rPr>
          <w:rFonts w:ascii="Times New Roman" w:hAnsi="Times New Roman"/>
        </w:rPr>
      </w:pPr>
      <w:r w:rsidRPr="00C80719">
        <w:rPr>
          <w:rFonts w:ascii="Times New Roman" w:hAnsi="Times New Roman"/>
        </w:rPr>
        <w:t>Tisztelt Képviselő-testület!</w:t>
      </w:r>
    </w:p>
    <w:p w14:paraId="490D6C9E" w14:textId="77777777" w:rsidR="00366247" w:rsidRPr="00C80719" w:rsidRDefault="00366247" w:rsidP="00573019">
      <w:pPr>
        <w:rPr>
          <w:rFonts w:ascii="Times New Roman" w:hAnsi="Times New Roman"/>
        </w:rPr>
      </w:pPr>
    </w:p>
    <w:p w14:paraId="230CCAE2" w14:textId="2AF2898A" w:rsidR="00366247" w:rsidRPr="00C80719" w:rsidRDefault="00366247" w:rsidP="00573019">
      <w:pPr>
        <w:rPr>
          <w:rFonts w:ascii="Times New Roman" w:hAnsi="Times New Roman"/>
        </w:rPr>
      </w:pPr>
      <w:r w:rsidRPr="00C80719">
        <w:rPr>
          <w:rFonts w:ascii="Times New Roman" w:hAnsi="Times New Roman"/>
        </w:rPr>
        <w:t>Kérem az előterjesztés megtárgyalását és a</w:t>
      </w:r>
      <w:r w:rsidR="003010FA">
        <w:rPr>
          <w:rFonts w:ascii="Times New Roman" w:hAnsi="Times New Roman"/>
        </w:rPr>
        <w:t>z adómértékek meghatározását</w:t>
      </w:r>
      <w:r w:rsidR="00C02A3D">
        <w:rPr>
          <w:rFonts w:ascii="Times New Roman" w:hAnsi="Times New Roman"/>
        </w:rPr>
        <w:t>.</w:t>
      </w:r>
    </w:p>
    <w:p w14:paraId="3CCFFFA4" w14:textId="77777777" w:rsidR="00366247" w:rsidRPr="00C80719" w:rsidRDefault="00366247" w:rsidP="00573019">
      <w:pPr>
        <w:rPr>
          <w:rFonts w:ascii="Times New Roman" w:hAnsi="Times New Roman"/>
        </w:rPr>
      </w:pPr>
    </w:p>
    <w:p w14:paraId="128F119E" w14:textId="32AE3F7E" w:rsidR="00366247" w:rsidRPr="00C80719" w:rsidRDefault="00C02A3D" w:rsidP="00573019">
      <w:pPr>
        <w:rPr>
          <w:rFonts w:ascii="Times New Roman" w:hAnsi="Times New Roman"/>
        </w:rPr>
      </w:pPr>
      <w:r>
        <w:rPr>
          <w:rFonts w:ascii="Times New Roman" w:hAnsi="Times New Roman"/>
        </w:rPr>
        <w:t>Litér, 2022. november 17.</w:t>
      </w:r>
    </w:p>
    <w:p w14:paraId="15A3A87A" w14:textId="58266C15" w:rsidR="00366247" w:rsidRDefault="00366247" w:rsidP="00573019">
      <w:pPr>
        <w:rPr>
          <w:rFonts w:ascii="Times New Roman" w:hAnsi="Times New Roman"/>
        </w:rPr>
      </w:pPr>
    </w:p>
    <w:p w14:paraId="550D4F3F" w14:textId="77777777" w:rsidR="002E10D8" w:rsidRPr="00C80719" w:rsidRDefault="002E10D8" w:rsidP="00573019">
      <w:pPr>
        <w:rPr>
          <w:rFonts w:ascii="Times New Roman" w:hAnsi="Times New Roman"/>
        </w:rPr>
      </w:pPr>
    </w:p>
    <w:p w14:paraId="42830E23" w14:textId="77777777" w:rsidR="00366247" w:rsidRPr="00C80719" w:rsidRDefault="00366247" w:rsidP="00573019">
      <w:pPr>
        <w:rPr>
          <w:rFonts w:ascii="Times New Roman" w:hAnsi="Times New Roman"/>
        </w:rPr>
      </w:pPr>
      <w:r w:rsidRPr="00C80719">
        <w:rPr>
          <w:rFonts w:ascii="Times New Roman" w:hAnsi="Times New Roman"/>
        </w:rPr>
        <w:t xml:space="preserve">                                                                                          </w:t>
      </w:r>
      <w:r w:rsidR="00046C4C" w:rsidRPr="00C80719">
        <w:rPr>
          <w:rFonts w:ascii="Times New Roman" w:hAnsi="Times New Roman"/>
        </w:rPr>
        <w:t>Bencze Éva</w:t>
      </w:r>
    </w:p>
    <w:p w14:paraId="38C228EF" w14:textId="77777777" w:rsidR="00366247" w:rsidRPr="00C80719" w:rsidRDefault="00366247" w:rsidP="00573019">
      <w:pPr>
        <w:rPr>
          <w:rFonts w:ascii="Times New Roman" w:hAnsi="Times New Roman"/>
        </w:rPr>
      </w:pPr>
      <w:r w:rsidRPr="00C80719">
        <w:rPr>
          <w:rFonts w:ascii="Times New Roman" w:hAnsi="Times New Roman"/>
        </w:rPr>
        <w:t xml:space="preserve">                                                                                         </w:t>
      </w:r>
      <w:r w:rsidR="00046C4C" w:rsidRPr="00C80719">
        <w:rPr>
          <w:rFonts w:ascii="Times New Roman" w:hAnsi="Times New Roman"/>
        </w:rPr>
        <w:t xml:space="preserve">   </w:t>
      </w:r>
      <w:r w:rsidRPr="00C80719">
        <w:rPr>
          <w:rFonts w:ascii="Times New Roman" w:hAnsi="Times New Roman"/>
        </w:rPr>
        <w:t xml:space="preserve"> </w:t>
      </w:r>
      <w:r w:rsidR="00046C4C" w:rsidRPr="00C80719">
        <w:rPr>
          <w:rFonts w:ascii="Times New Roman" w:hAnsi="Times New Roman"/>
        </w:rPr>
        <w:t>jegyző</w:t>
      </w:r>
    </w:p>
    <w:sectPr w:rsidR="00366247" w:rsidRPr="00C807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BEAB" w14:textId="77777777" w:rsidR="00BD5FBB" w:rsidRDefault="00BD5FBB" w:rsidP="007127D8">
      <w:r>
        <w:separator/>
      </w:r>
    </w:p>
  </w:endnote>
  <w:endnote w:type="continuationSeparator" w:id="0">
    <w:p w14:paraId="010EBA3F" w14:textId="77777777" w:rsidR="00BD5FBB" w:rsidRDefault="00BD5FBB" w:rsidP="0071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3D05" w14:textId="77777777" w:rsidR="00BD5FBB" w:rsidRDefault="00BD5FBB" w:rsidP="007127D8">
      <w:r>
        <w:separator/>
      </w:r>
    </w:p>
  </w:footnote>
  <w:footnote w:type="continuationSeparator" w:id="0">
    <w:p w14:paraId="076E0086" w14:textId="77777777" w:rsidR="00BD5FBB" w:rsidRDefault="00BD5FBB" w:rsidP="00712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4F"/>
    <w:multiLevelType w:val="hybridMultilevel"/>
    <w:tmpl w:val="5F4667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3357F8"/>
    <w:multiLevelType w:val="hybridMultilevel"/>
    <w:tmpl w:val="AC1400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E12CFC"/>
    <w:multiLevelType w:val="hybridMultilevel"/>
    <w:tmpl w:val="403CB606"/>
    <w:lvl w:ilvl="0" w:tplc="A0CC1A8E">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 w15:restartNumberingAfterBreak="0">
    <w:nsid w:val="1F2B5DBE"/>
    <w:multiLevelType w:val="hybridMultilevel"/>
    <w:tmpl w:val="403CB606"/>
    <w:lvl w:ilvl="0" w:tplc="A0CC1A8E">
      <w:start w:val="1"/>
      <w:numFmt w:val="lowerLetter"/>
      <w:lvlText w:val="%1)"/>
      <w:lvlJc w:val="left"/>
      <w:pPr>
        <w:ind w:left="1500" w:hanging="360"/>
      </w:pPr>
      <w:rPr>
        <w:rFonts w:hint="default"/>
      </w:r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4" w15:restartNumberingAfterBreak="0">
    <w:nsid w:val="1F930F4A"/>
    <w:multiLevelType w:val="hybridMultilevel"/>
    <w:tmpl w:val="698EEDC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E26118"/>
    <w:multiLevelType w:val="hybridMultilevel"/>
    <w:tmpl w:val="4AD679FA"/>
    <w:lvl w:ilvl="0" w:tplc="43962E94">
      <w:start w:val="1"/>
      <w:numFmt w:val="decimal"/>
      <w:lvlText w:val="%1."/>
      <w:lvlJc w:val="left"/>
      <w:pPr>
        <w:ind w:left="644" w:hanging="360"/>
      </w:pPr>
      <w:rPr>
        <w:rFonts w:ascii="Times New Roman" w:hAnsi="Times New Roman"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15:restartNumberingAfterBreak="0">
    <w:nsid w:val="3C443C2A"/>
    <w:multiLevelType w:val="hybridMultilevel"/>
    <w:tmpl w:val="A86497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EC3D7D"/>
    <w:multiLevelType w:val="hybridMultilevel"/>
    <w:tmpl w:val="B35E9F0E"/>
    <w:lvl w:ilvl="0" w:tplc="7A7C79D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E331998"/>
    <w:multiLevelType w:val="hybridMultilevel"/>
    <w:tmpl w:val="397814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B491B0D"/>
    <w:multiLevelType w:val="hybridMultilevel"/>
    <w:tmpl w:val="7598C8B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CE06093"/>
    <w:multiLevelType w:val="hybridMultilevel"/>
    <w:tmpl w:val="584612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22071154">
    <w:abstractNumId w:val="0"/>
  </w:num>
  <w:num w:numId="2" w16cid:durableId="635910828">
    <w:abstractNumId w:val="10"/>
  </w:num>
  <w:num w:numId="3" w16cid:durableId="1131828356">
    <w:abstractNumId w:val="8"/>
  </w:num>
  <w:num w:numId="4" w16cid:durableId="1198349254">
    <w:abstractNumId w:val="1"/>
  </w:num>
  <w:num w:numId="5" w16cid:durableId="820853741">
    <w:abstractNumId w:val="6"/>
  </w:num>
  <w:num w:numId="6" w16cid:durableId="701635642">
    <w:abstractNumId w:val="7"/>
  </w:num>
  <w:num w:numId="7" w16cid:durableId="2136174840">
    <w:abstractNumId w:val="3"/>
  </w:num>
  <w:num w:numId="8" w16cid:durableId="152568181">
    <w:abstractNumId w:val="9"/>
  </w:num>
  <w:num w:numId="9" w16cid:durableId="392896481">
    <w:abstractNumId w:val="4"/>
  </w:num>
  <w:num w:numId="10" w16cid:durableId="1551766655">
    <w:abstractNumId w:val="5"/>
  </w:num>
  <w:num w:numId="11" w16cid:durableId="326596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4B"/>
    <w:rsid w:val="0000515C"/>
    <w:rsid w:val="00017B38"/>
    <w:rsid w:val="000421D6"/>
    <w:rsid w:val="00044F83"/>
    <w:rsid w:val="00046C4C"/>
    <w:rsid w:val="00087A36"/>
    <w:rsid w:val="0009614B"/>
    <w:rsid w:val="000D184E"/>
    <w:rsid w:val="00111A1C"/>
    <w:rsid w:val="00127873"/>
    <w:rsid w:val="0017579B"/>
    <w:rsid w:val="001A022B"/>
    <w:rsid w:val="001A74C2"/>
    <w:rsid w:val="001C51E1"/>
    <w:rsid w:val="001D6D30"/>
    <w:rsid w:val="001E394C"/>
    <w:rsid w:val="001E6695"/>
    <w:rsid w:val="0020725A"/>
    <w:rsid w:val="00215C1C"/>
    <w:rsid w:val="00227E87"/>
    <w:rsid w:val="00230602"/>
    <w:rsid w:val="00237206"/>
    <w:rsid w:val="00240171"/>
    <w:rsid w:val="0024686C"/>
    <w:rsid w:val="00266FB2"/>
    <w:rsid w:val="00290DD1"/>
    <w:rsid w:val="00290F42"/>
    <w:rsid w:val="00297802"/>
    <w:rsid w:val="002E10D8"/>
    <w:rsid w:val="002E59C3"/>
    <w:rsid w:val="003010FA"/>
    <w:rsid w:val="00301823"/>
    <w:rsid w:val="003034F4"/>
    <w:rsid w:val="00313819"/>
    <w:rsid w:val="0032460F"/>
    <w:rsid w:val="003358CD"/>
    <w:rsid w:val="00343459"/>
    <w:rsid w:val="00345EF2"/>
    <w:rsid w:val="003629D6"/>
    <w:rsid w:val="00366247"/>
    <w:rsid w:val="00367606"/>
    <w:rsid w:val="003701DA"/>
    <w:rsid w:val="00386D66"/>
    <w:rsid w:val="003A3160"/>
    <w:rsid w:val="003B650C"/>
    <w:rsid w:val="003C78CE"/>
    <w:rsid w:val="00401FDC"/>
    <w:rsid w:val="00431DC7"/>
    <w:rsid w:val="00444C68"/>
    <w:rsid w:val="00444D2E"/>
    <w:rsid w:val="00450820"/>
    <w:rsid w:val="00453A29"/>
    <w:rsid w:val="004624A9"/>
    <w:rsid w:val="0046554A"/>
    <w:rsid w:val="004732D5"/>
    <w:rsid w:val="004742BD"/>
    <w:rsid w:val="004776EF"/>
    <w:rsid w:val="00487A5C"/>
    <w:rsid w:val="004B0A2B"/>
    <w:rsid w:val="004B437C"/>
    <w:rsid w:val="004C28C2"/>
    <w:rsid w:val="004E1D32"/>
    <w:rsid w:val="004E5B3F"/>
    <w:rsid w:val="004E7ED9"/>
    <w:rsid w:val="005132A7"/>
    <w:rsid w:val="00525D6E"/>
    <w:rsid w:val="005276F3"/>
    <w:rsid w:val="00534B71"/>
    <w:rsid w:val="0054044E"/>
    <w:rsid w:val="00550ECF"/>
    <w:rsid w:val="00573019"/>
    <w:rsid w:val="005815FA"/>
    <w:rsid w:val="0058240A"/>
    <w:rsid w:val="0058751B"/>
    <w:rsid w:val="00591B62"/>
    <w:rsid w:val="005C5BC2"/>
    <w:rsid w:val="005D01EB"/>
    <w:rsid w:val="005D370D"/>
    <w:rsid w:val="006038C7"/>
    <w:rsid w:val="00611C84"/>
    <w:rsid w:val="00680BDF"/>
    <w:rsid w:val="0068310F"/>
    <w:rsid w:val="006C22EC"/>
    <w:rsid w:val="006C2D14"/>
    <w:rsid w:val="006C3416"/>
    <w:rsid w:val="006F265C"/>
    <w:rsid w:val="00707EB8"/>
    <w:rsid w:val="007127D8"/>
    <w:rsid w:val="00724E3E"/>
    <w:rsid w:val="0075349F"/>
    <w:rsid w:val="00761C29"/>
    <w:rsid w:val="0078395C"/>
    <w:rsid w:val="00783EB7"/>
    <w:rsid w:val="0078479D"/>
    <w:rsid w:val="00792DAE"/>
    <w:rsid w:val="007A244B"/>
    <w:rsid w:val="007C1AF0"/>
    <w:rsid w:val="007C5B23"/>
    <w:rsid w:val="007C5D84"/>
    <w:rsid w:val="007E6DC2"/>
    <w:rsid w:val="00807588"/>
    <w:rsid w:val="0084379C"/>
    <w:rsid w:val="00857CBC"/>
    <w:rsid w:val="0086658E"/>
    <w:rsid w:val="00872A7A"/>
    <w:rsid w:val="008A3BCE"/>
    <w:rsid w:val="008B53E5"/>
    <w:rsid w:val="0090790D"/>
    <w:rsid w:val="009428DD"/>
    <w:rsid w:val="00947116"/>
    <w:rsid w:val="00972C69"/>
    <w:rsid w:val="00990D4B"/>
    <w:rsid w:val="009B044A"/>
    <w:rsid w:val="009C333B"/>
    <w:rsid w:val="009E69BC"/>
    <w:rsid w:val="009E7E16"/>
    <w:rsid w:val="00A27715"/>
    <w:rsid w:val="00A278F4"/>
    <w:rsid w:val="00A7026B"/>
    <w:rsid w:val="00A76C42"/>
    <w:rsid w:val="00AB7D2E"/>
    <w:rsid w:val="00AC5B1D"/>
    <w:rsid w:val="00AC7A7B"/>
    <w:rsid w:val="00AD3EE4"/>
    <w:rsid w:val="00B14549"/>
    <w:rsid w:val="00B14FD2"/>
    <w:rsid w:val="00B20F5E"/>
    <w:rsid w:val="00B6663C"/>
    <w:rsid w:val="00B74727"/>
    <w:rsid w:val="00B85F84"/>
    <w:rsid w:val="00B90F33"/>
    <w:rsid w:val="00B95DA5"/>
    <w:rsid w:val="00BA7FA0"/>
    <w:rsid w:val="00BB67F7"/>
    <w:rsid w:val="00BD1238"/>
    <w:rsid w:val="00BD43BB"/>
    <w:rsid w:val="00BD5FBB"/>
    <w:rsid w:val="00BE6F30"/>
    <w:rsid w:val="00BF4BC1"/>
    <w:rsid w:val="00C02A3D"/>
    <w:rsid w:val="00C23C25"/>
    <w:rsid w:val="00C37E60"/>
    <w:rsid w:val="00C43519"/>
    <w:rsid w:val="00C65764"/>
    <w:rsid w:val="00C65F06"/>
    <w:rsid w:val="00C80719"/>
    <w:rsid w:val="00CA0674"/>
    <w:rsid w:val="00CA6FED"/>
    <w:rsid w:val="00CB30D6"/>
    <w:rsid w:val="00CC49D7"/>
    <w:rsid w:val="00D253BE"/>
    <w:rsid w:val="00D3576C"/>
    <w:rsid w:val="00D6299F"/>
    <w:rsid w:val="00D762EF"/>
    <w:rsid w:val="00DA3A73"/>
    <w:rsid w:val="00DA72D5"/>
    <w:rsid w:val="00DA74E5"/>
    <w:rsid w:val="00DD4BE7"/>
    <w:rsid w:val="00DE3348"/>
    <w:rsid w:val="00DF0E96"/>
    <w:rsid w:val="00E05BB8"/>
    <w:rsid w:val="00E20E50"/>
    <w:rsid w:val="00E50EF6"/>
    <w:rsid w:val="00E54E05"/>
    <w:rsid w:val="00E93151"/>
    <w:rsid w:val="00EC590F"/>
    <w:rsid w:val="00F10AB4"/>
    <w:rsid w:val="00F361AF"/>
    <w:rsid w:val="00F71943"/>
    <w:rsid w:val="00F922C2"/>
    <w:rsid w:val="00FB34D0"/>
    <w:rsid w:val="00FC1D83"/>
    <w:rsid w:val="00FC22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A786"/>
  <w15:docId w15:val="{D131F83D-74DA-4490-A0ED-0F45094D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A244B"/>
    <w:pPr>
      <w:spacing w:after="0" w:line="240" w:lineRule="auto"/>
    </w:pPr>
    <w:rPr>
      <w:rFonts w:ascii="Arial" w:eastAsia="Times New Roman" w:hAnsi="Arial" w:cs="Times New Roman"/>
      <w:sz w:val="24"/>
      <w:szCs w:val="24"/>
      <w:lang w:eastAsia="hu-HU"/>
    </w:rPr>
  </w:style>
  <w:style w:type="paragraph" w:styleId="Cmsor4">
    <w:name w:val="heading 4"/>
    <w:basedOn w:val="Norml"/>
    <w:next w:val="Norml"/>
    <w:link w:val="Cmsor4Char"/>
    <w:qFormat/>
    <w:rsid w:val="007127D8"/>
    <w:pPr>
      <w:keepNext/>
      <w:jc w:val="center"/>
      <w:outlineLvl w:val="3"/>
    </w:pPr>
    <w:rPr>
      <w:rFonts w:ascii="Times New Roman" w:hAnsi="Times New Roman"/>
      <w:b/>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unhideWhenUsed/>
    <w:rsid w:val="007A244B"/>
    <w:pPr>
      <w:jc w:val="both"/>
    </w:pPr>
    <w:rPr>
      <w:rFonts w:ascii="Times New Roman" w:hAnsi="Times New Roman"/>
      <w:szCs w:val="20"/>
    </w:rPr>
  </w:style>
  <w:style w:type="character" w:customStyle="1" w:styleId="SzvegtrzsChar">
    <w:name w:val="Szövegtörzs Char"/>
    <w:basedOn w:val="Bekezdsalapbettpusa"/>
    <w:link w:val="Szvegtrzs"/>
    <w:semiHidden/>
    <w:rsid w:val="007A244B"/>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9E69BC"/>
    <w:rPr>
      <w:rFonts w:ascii="Tahoma" w:hAnsi="Tahoma" w:cs="Tahoma"/>
      <w:sz w:val="16"/>
      <w:szCs w:val="16"/>
    </w:rPr>
  </w:style>
  <w:style w:type="character" w:customStyle="1" w:styleId="BuborkszvegChar">
    <w:name w:val="Buborékszöveg Char"/>
    <w:basedOn w:val="Bekezdsalapbettpusa"/>
    <w:link w:val="Buborkszveg"/>
    <w:uiPriority w:val="99"/>
    <w:semiHidden/>
    <w:rsid w:val="009E69BC"/>
    <w:rPr>
      <w:rFonts w:ascii="Tahoma" w:eastAsia="Times New Roman" w:hAnsi="Tahoma" w:cs="Tahoma"/>
      <w:sz w:val="16"/>
      <w:szCs w:val="16"/>
      <w:lang w:eastAsia="hu-HU"/>
    </w:rPr>
  </w:style>
  <w:style w:type="paragraph" w:customStyle="1" w:styleId="CharChar">
    <w:name w:val="Char Char"/>
    <w:basedOn w:val="Norml"/>
    <w:rsid w:val="00C65764"/>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1D6D30"/>
    <w:pPr>
      <w:ind w:left="720"/>
      <w:contextualSpacing/>
    </w:pPr>
  </w:style>
  <w:style w:type="table" w:customStyle="1" w:styleId="TableGrid">
    <w:name w:val="TableGrid"/>
    <w:rsid w:val="007127D8"/>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Cmsor4Char">
    <w:name w:val="Címsor 4 Char"/>
    <w:basedOn w:val="Bekezdsalapbettpusa"/>
    <w:link w:val="Cmsor4"/>
    <w:rsid w:val="007127D8"/>
    <w:rPr>
      <w:rFonts w:ascii="Times New Roman" w:eastAsia="Times New Roman" w:hAnsi="Times New Roman" w:cs="Times New Roman"/>
      <w:b/>
      <w:sz w:val="24"/>
      <w:szCs w:val="20"/>
      <w:u w:val="single"/>
      <w:lang w:eastAsia="hu-HU"/>
    </w:rPr>
  </w:style>
  <w:style w:type="paragraph" w:styleId="Lbjegyzetszveg">
    <w:name w:val="footnote text"/>
    <w:basedOn w:val="Norml"/>
    <w:link w:val="LbjegyzetszvegChar"/>
    <w:uiPriority w:val="99"/>
    <w:semiHidden/>
    <w:unhideWhenUsed/>
    <w:rsid w:val="007127D8"/>
    <w:rPr>
      <w:rFonts w:ascii="Times New Roman" w:hAnsi="Times New Roman"/>
      <w:sz w:val="20"/>
      <w:szCs w:val="20"/>
    </w:rPr>
  </w:style>
  <w:style w:type="character" w:customStyle="1" w:styleId="LbjegyzetszvegChar">
    <w:name w:val="Lábjegyzetszöveg Char"/>
    <w:basedOn w:val="Bekezdsalapbettpusa"/>
    <w:link w:val="Lbjegyzetszveg"/>
    <w:uiPriority w:val="99"/>
    <w:semiHidden/>
    <w:rsid w:val="007127D8"/>
    <w:rPr>
      <w:rFonts w:ascii="Times New Roman" w:eastAsia="Times New Roman" w:hAnsi="Times New Roman" w:cs="Times New Roman"/>
      <w:sz w:val="20"/>
      <w:szCs w:val="20"/>
      <w:lang w:eastAsia="hu-HU"/>
    </w:rPr>
  </w:style>
  <w:style w:type="character" w:styleId="Lbjegyzet-hivatkozs">
    <w:name w:val="footnote reference"/>
    <w:uiPriority w:val="99"/>
    <w:semiHidden/>
    <w:unhideWhenUsed/>
    <w:rsid w:val="00712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3548">
      <w:bodyDiv w:val="1"/>
      <w:marLeft w:val="0"/>
      <w:marRight w:val="0"/>
      <w:marTop w:val="0"/>
      <w:marBottom w:val="0"/>
      <w:divBdr>
        <w:top w:val="none" w:sz="0" w:space="0" w:color="auto"/>
        <w:left w:val="none" w:sz="0" w:space="0" w:color="auto"/>
        <w:bottom w:val="none" w:sz="0" w:space="0" w:color="auto"/>
        <w:right w:val="none" w:sz="0" w:space="0" w:color="auto"/>
      </w:divBdr>
    </w:div>
    <w:div w:id="99570980">
      <w:bodyDiv w:val="1"/>
      <w:marLeft w:val="0"/>
      <w:marRight w:val="0"/>
      <w:marTop w:val="0"/>
      <w:marBottom w:val="0"/>
      <w:divBdr>
        <w:top w:val="none" w:sz="0" w:space="0" w:color="auto"/>
        <w:left w:val="none" w:sz="0" w:space="0" w:color="auto"/>
        <w:bottom w:val="none" w:sz="0" w:space="0" w:color="auto"/>
        <w:right w:val="none" w:sz="0" w:space="0" w:color="auto"/>
      </w:divBdr>
    </w:div>
    <w:div w:id="791363082">
      <w:bodyDiv w:val="1"/>
      <w:marLeft w:val="0"/>
      <w:marRight w:val="0"/>
      <w:marTop w:val="0"/>
      <w:marBottom w:val="0"/>
      <w:divBdr>
        <w:top w:val="none" w:sz="0" w:space="0" w:color="auto"/>
        <w:left w:val="none" w:sz="0" w:space="0" w:color="auto"/>
        <w:bottom w:val="none" w:sz="0" w:space="0" w:color="auto"/>
        <w:right w:val="none" w:sz="0" w:space="0" w:color="auto"/>
      </w:divBdr>
    </w:div>
    <w:div w:id="870075433">
      <w:bodyDiv w:val="1"/>
      <w:marLeft w:val="0"/>
      <w:marRight w:val="0"/>
      <w:marTop w:val="0"/>
      <w:marBottom w:val="0"/>
      <w:divBdr>
        <w:top w:val="none" w:sz="0" w:space="0" w:color="auto"/>
        <w:left w:val="none" w:sz="0" w:space="0" w:color="auto"/>
        <w:bottom w:val="none" w:sz="0" w:space="0" w:color="auto"/>
        <w:right w:val="none" w:sz="0" w:space="0" w:color="auto"/>
      </w:divBdr>
    </w:div>
    <w:div w:id="1363743371">
      <w:bodyDiv w:val="1"/>
      <w:marLeft w:val="0"/>
      <w:marRight w:val="0"/>
      <w:marTop w:val="0"/>
      <w:marBottom w:val="0"/>
      <w:divBdr>
        <w:top w:val="none" w:sz="0" w:space="0" w:color="auto"/>
        <w:left w:val="none" w:sz="0" w:space="0" w:color="auto"/>
        <w:bottom w:val="none" w:sz="0" w:space="0" w:color="auto"/>
        <w:right w:val="none" w:sz="0" w:space="0" w:color="auto"/>
      </w:divBdr>
    </w:div>
    <w:div w:id="1543976514">
      <w:bodyDiv w:val="1"/>
      <w:marLeft w:val="0"/>
      <w:marRight w:val="0"/>
      <w:marTop w:val="0"/>
      <w:marBottom w:val="0"/>
      <w:divBdr>
        <w:top w:val="none" w:sz="0" w:space="0" w:color="auto"/>
        <w:left w:val="none" w:sz="0" w:space="0" w:color="auto"/>
        <w:bottom w:val="none" w:sz="0" w:space="0" w:color="auto"/>
        <w:right w:val="none" w:sz="0" w:space="0" w:color="auto"/>
      </w:divBdr>
    </w:div>
    <w:div w:id="2038919984">
      <w:bodyDiv w:val="1"/>
      <w:marLeft w:val="0"/>
      <w:marRight w:val="0"/>
      <w:marTop w:val="0"/>
      <w:marBottom w:val="0"/>
      <w:divBdr>
        <w:top w:val="none" w:sz="0" w:space="0" w:color="auto"/>
        <w:left w:val="none" w:sz="0" w:space="0" w:color="auto"/>
        <w:bottom w:val="none" w:sz="0" w:space="0" w:color="auto"/>
        <w:right w:val="none" w:sz="0" w:space="0" w:color="auto"/>
      </w:divBdr>
      <w:divsChild>
        <w:div w:id="727071656">
          <w:marLeft w:val="0"/>
          <w:marRight w:val="0"/>
          <w:marTop w:val="0"/>
          <w:marBottom w:val="0"/>
          <w:divBdr>
            <w:top w:val="none" w:sz="0" w:space="0" w:color="auto"/>
            <w:left w:val="none" w:sz="0" w:space="0" w:color="auto"/>
            <w:bottom w:val="none" w:sz="0" w:space="0" w:color="auto"/>
            <w:right w:val="none" w:sz="0" w:space="0" w:color="auto"/>
          </w:divBdr>
        </w:div>
        <w:div w:id="587082476">
          <w:marLeft w:val="0"/>
          <w:marRight w:val="0"/>
          <w:marTop w:val="0"/>
          <w:marBottom w:val="0"/>
          <w:divBdr>
            <w:top w:val="none" w:sz="0" w:space="0" w:color="auto"/>
            <w:left w:val="none" w:sz="0" w:space="0" w:color="auto"/>
            <w:bottom w:val="none" w:sz="0" w:space="0" w:color="auto"/>
            <w:right w:val="none" w:sz="0" w:space="0" w:color="auto"/>
          </w:divBdr>
        </w:div>
        <w:div w:id="642084448">
          <w:marLeft w:val="0"/>
          <w:marRight w:val="0"/>
          <w:marTop w:val="0"/>
          <w:marBottom w:val="0"/>
          <w:divBdr>
            <w:top w:val="none" w:sz="0" w:space="0" w:color="auto"/>
            <w:left w:val="none" w:sz="0" w:space="0" w:color="auto"/>
            <w:bottom w:val="none" w:sz="0" w:space="0" w:color="auto"/>
            <w:right w:val="none" w:sz="0" w:space="0" w:color="auto"/>
          </w:divBdr>
        </w:div>
        <w:div w:id="1918516749">
          <w:marLeft w:val="0"/>
          <w:marRight w:val="0"/>
          <w:marTop w:val="0"/>
          <w:marBottom w:val="0"/>
          <w:divBdr>
            <w:top w:val="none" w:sz="0" w:space="0" w:color="auto"/>
            <w:left w:val="none" w:sz="0" w:space="0" w:color="auto"/>
            <w:bottom w:val="none" w:sz="0" w:space="0" w:color="auto"/>
            <w:right w:val="none" w:sz="0" w:space="0" w:color="auto"/>
          </w:divBdr>
        </w:div>
        <w:div w:id="155464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451</Words>
  <Characters>3113</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cp:keywords/>
  <dc:description/>
  <cp:lastModifiedBy>Pénztár</cp:lastModifiedBy>
  <cp:revision>3</cp:revision>
  <cp:lastPrinted>2022-11-17T14:40:00Z</cp:lastPrinted>
  <dcterms:created xsi:type="dcterms:W3CDTF">2022-11-17T14:39:00Z</dcterms:created>
  <dcterms:modified xsi:type="dcterms:W3CDTF">2022-11-17T14:46:00Z</dcterms:modified>
</cp:coreProperties>
</file>