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09D3" w14:textId="77777777" w:rsidR="00B607BC" w:rsidRDefault="00440F2D" w:rsidP="00440F2D">
      <w:pPr>
        <w:spacing w:after="0" w:line="240" w:lineRule="auto"/>
        <w:ind w:firstLine="238"/>
        <w:jc w:val="center"/>
        <w:rPr>
          <w:rFonts w:ascii="Times New Roman" w:eastAsia="Times New Roman" w:hAnsi="Times New Roman" w:cs="Times New Roman"/>
          <w:b/>
          <w:bCs/>
          <w:sz w:val="24"/>
          <w:szCs w:val="24"/>
          <w:lang w:eastAsia="hu-HU"/>
        </w:rPr>
      </w:pPr>
      <w:r w:rsidRPr="00CC312B">
        <w:rPr>
          <w:rFonts w:ascii="Times New Roman" w:eastAsia="Times New Roman" w:hAnsi="Times New Roman" w:cs="Times New Roman"/>
          <w:b/>
          <w:bCs/>
          <w:sz w:val="24"/>
          <w:szCs w:val="24"/>
          <w:lang w:eastAsia="hu-HU"/>
        </w:rPr>
        <w:t>Előterjesztés</w:t>
      </w:r>
      <w:r w:rsidR="00B607BC">
        <w:rPr>
          <w:rFonts w:ascii="Times New Roman" w:eastAsia="Times New Roman" w:hAnsi="Times New Roman" w:cs="Times New Roman"/>
          <w:b/>
          <w:bCs/>
          <w:sz w:val="24"/>
          <w:szCs w:val="24"/>
          <w:lang w:eastAsia="hu-HU"/>
        </w:rPr>
        <w:t xml:space="preserve"> </w:t>
      </w:r>
    </w:p>
    <w:p w14:paraId="0BB3B660" w14:textId="69465398" w:rsidR="00440F2D" w:rsidRPr="00CC312B" w:rsidRDefault="003055CF" w:rsidP="00440F2D">
      <w:pPr>
        <w:spacing w:after="0" w:line="240" w:lineRule="auto"/>
        <w:ind w:firstLine="238"/>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Litér Község Önkormányzatának Képviselő-testületi ülésére</w:t>
      </w:r>
    </w:p>
    <w:p w14:paraId="086848BC" w14:textId="77777777" w:rsidR="00CC312B" w:rsidRDefault="00440F2D" w:rsidP="00440F2D">
      <w:pPr>
        <w:spacing w:after="0" w:line="240" w:lineRule="auto"/>
        <w:ind w:firstLine="238"/>
        <w:jc w:val="center"/>
        <w:rPr>
          <w:rFonts w:ascii="Times New Roman" w:eastAsia="Times New Roman" w:hAnsi="Times New Roman" w:cs="Times New Roman"/>
          <w:b/>
          <w:bCs/>
          <w:sz w:val="24"/>
          <w:szCs w:val="24"/>
          <w:lang w:eastAsia="hu-HU"/>
        </w:rPr>
      </w:pPr>
      <w:r w:rsidRPr="00CC312B">
        <w:rPr>
          <w:rFonts w:ascii="Times New Roman" w:eastAsia="Times New Roman" w:hAnsi="Times New Roman" w:cs="Times New Roman"/>
          <w:b/>
          <w:bCs/>
          <w:sz w:val="24"/>
          <w:szCs w:val="24"/>
          <w:lang w:eastAsia="hu-HU"/>
        </w:rPr>
        <w:t xml:space="preserve">Közérdekű célból településfejlesztési elképzelés megvitatása </w:t>
      </w:r>
    </w:p>
    <w:p w14:paraId="23BB0F31" w14:textId="77777777" w:rsidR="00440F2D" w:rsidRPr="00CC312B" w:rsidRDefault="00440F2D" w:rsidP="00440F2D">
      <w:pPr>
        <w:spacing w:after="0" w:line="240" w:lineRule="auto"/>
        <w:ind w:firstLine="238"/>
        <w:jc w:val="center"/>
        <w:rPr>
          <w:rFonts w:ascii="Times New Roman" w:eastAsia="Times New Roman" w:hAnsi="Times New Roman" w:cs="Times New Roman"/>
          <w:b/>
          <w:bCs/>
          <w:sz w:val="24"/>
          <w:szCs w:val="24"/>
          <w:lang w:eastAsia="hu-HU"/>
        </w:rPr>
      </w:pPr>
      <w:r w:rsidRPr="00CC312B">
        <w:rPr>
          <w:rFonts w:ascii="Times New Roman" w:eastAsia="Times New Roman" w:hAnsi="Times New Roman" w:cs="Times New Roman"/>
          <w:b/>
          <w:bCs/>
          <w:sz w:val="24"/>
          <w:szCs w:val="24"/>
          <w:lang w:eastAsia="hu-HU"/>
        </w:rPr>
        <w:t>tárgyú napirendi ponthoz</w:t>
      </w:r>
    </w:p>
    <w:p w14:paraId="5A429BCC" w14:textId="0E4B119F" w:rsidR="00440F2D" w:rsidRDefault="00440F2D" w:rsidP="007B0769">
      <w:pPr>
        <w:spacing w:after="0" w:line="240" w:lineRule="auto"/>
        <w:ind w:firstLine="238"/>
        <w:jc w:val="center"/>
        <w:rPr>
          <w:rFonts w:ascii="Times New Roman" w:eastAsia="Times New Roman" w:hAnsi="Times New Roman" w:cs="Times New Roman"/>
          <w:b/>
          <w:bCs/>
          <w:sz w:val="24"/>
          <w:szCs w:val="24"/>
          <w:lang w:eastAsia="hu-HU"/>
        </w:rPr>
      </w:pPr>
      <w:r w:rsidRPr="00CC312B">
        <w:rPr>
          <w:rFonts w:ascii="Times New Roman" w:eastAsia="Times New Roman" w:hAnsi="Times New Roman" w:cs="Times New Roman"/>
          <w:b/>
          <w:bCs/>
          <w:sz w:val="24"/>
          <w:szCs w:val="24"/>
          <w:lang w:eastAsia="hu-HU"/>
        </w:rPr>
        <w:t>202</w:t>
      </w:r>
      <w:r w:rsidR="00A36C6D">
        <w:rPr>
          <w:rFonts w:ascii="Times New Roman" w:eastAsia="Times New Roman" w:hAnsi="Times New Roman" w:cs="Times New Roman"/>
          <w:b/>
          <w:bCs/>
          <w:sz w:val="24"/>
          <w:szCs w:val="24"/>
          <w:lang w:eastAsia="hu-HU"/>
        </w:rPr>
        <w:t>2</w:t>
      </w:r>
      <w:r w:rsidRPr="00CC312B">
        <w:rPr>
          <w:rFonts w:ascii="Times New Roman" w:eastAsia="Times New Roman" w:hAnsi="Times New Roman" w:cs="Times New Roman"/>
          <w:b/>
          <w:bCs/>
          <w:sz w:val="24"/>
          <w:szCs w:val="24"/>
          <w:lang w:eastAsia="hu-HU"/>
        </w:rPr>
        <w:t xml:space="preserve">. </w:t>
      </w:r>
      <w:r w:rsidR="00A36C6D">
        <w:rPr>
          <w:rFonts w:ascii="Times New Roman" w:eastAsia="Times New Roman" w:hAnsi="Times New Roman" w:cs="Times New Roman"/>
          <w:b/>
          <w:bCs/>
          <w:sz w:val="24"/>
          <w:szCs w:val="24"/>
          <w:lang w:eastAsia="hu-HU"/>
        </w:rPr>
        <w:t>április</w:t>
      </w:r>
      <w:r w:rsidRPr="00CC312B">
        <w:rPr>
          <w:rFonts w:ascii="Times New Roman" w:eastAsia="Times New Roman" w:hAnsi="Times New Roman" w:cs="Times New Roman"/>
          <w:b/>
          <w:bCs/>
          <w:sz w:val="24"/>
          <w:szCs w:val="24"/>
          <w:lang w:eastAsia="hu-HU"/>
        </w:rPr>
        <w:t xml:space="preserve"> </w:t>
      </w:r>
      <w:r w:rsidR="00A36C6D">
        <w:rPr>
          <w:rFonts w:ascii="Times New Roman" w:eastAsia="Times New Roman" w:hAnsi="Times New Roman" w:cs="Times New Roman"/>
          <w:b/>
          <w:bCs/>
          <w:sz w:val="24"/>
          <w:szCs w:val="24"/>
          <w:lang w:eastAsia="hu-HU"/>
        </w:rPr>
        <w:t>2</w:t>
      </w:r>
      <w:r w:rsidR="008A6313">
        <w:rPr>
          <w:rFonts w:ascii="Times New Roman" w:eastAsia="Times New Roman" w:hAnsi="Times New Roman" w:cs="Times New Roman"/>
          <w:b/>
          <w:bCs/>
          <w:sz w:val="24"/>
          <w:szCs w:val="24"/>
          <w:lang w:eastAsia="hu-HU"/>
        </w:rPr>
        <w:t>7</w:t>
      </w:r>
      <w:r w:rsidR="00A36C6D">
        <w:rPr>
          <w:rFonts w:ascii="Times New Roman" w:eastAsia="Times New Roman" w:hAnsi="Times New Roman" w:cs="Times New Roman"/>
          <w:b/>
          <w:bCs/>
          <w:sz w:val="24"/>
          <w:szCs w:val="24"/>
          <w:lang w:eastAsia="hu-HU"/>
        </w:rPr>
        <w:t>-i</w:t>
      </w:r>
      <w:r w:rsidRPr="00CC312B">
        <w:rPr>
          <w:rFonts w:ascii="Times New Roman" w:eastAsia="Times New Roman" w:hAnsi="Times New Roman" w:cs="Times New Roman"/>
          <w:b/>
          <w:bCs/>
          <w:sz w:val="24"/>
          <w:szCs w:val="24"/>
          <w:lang w:eastAsia="hu-HU"/>
        </w:rPr>
        <w:t xml:space="preserve"> Képviselő-testületi ülésre</w:t>
      </w:r>
    </w:p>
    <w:p w14:paraId="485FC883" w14:textId="77777777" w:rsidR="007B0769" w:rsidRDefault="007B0769" w:rsidP="007B0769">
      <w:pPr>
        <w:spacing w:after="0" w:line="240" w:lineRule="auto"/>
        <w:ind w:firstLine="238"/>
        <w:jc w:val="center"/>
        <w:rPr>
          <w:rFonts w:ascii="Times New Roman" w:eastAsia="Times New Roman" w:hAnsi="Times New Roman" w:cs="Times New Roman"/>
          <w:b/>
          <w:bCs/>
          <w:sz w:val="24"/>
          <w:szCs w:val="24"/>
          <w:lang w:eastAsia="hu-HU"/>
        </w:rPr>
      </w:pPr>
    </w:p>
    <w:p w14:paraId="1D9C168B" w14:textId="77777777" w:rsidR="00CC312B" w:rsidRDefault="00CC312B" w:rsidP="007B0769">
      <w:pPr>
        <w:spacing w:before="100" w:beforeAutospacing="1" w:after="100" w:afterAutospacing="1" w:line="240" w:lineRule="auto"/>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Tisztelt Képviselő-testület!</w:t>
      </w:r>
    </w:p>
    <w:p w14:paraId="2F0FD809" w14:textId="77777777" w:rsidR="003055CF" w:rsidRDefault="003D6041" w:rsidP="006D245A">
      <w:pPr>
        <w:spacing w:after="120" w:line="276" w:lineRule="auto"/>
        <w:jc w:val="both"/>
        <w:rPr>
          <w:rFonts w:ascii="Times New Roman" w:eastAsia="Times New Roman" w:hAnsi="Times New Roman" w:cs="Times New Roman"/>
          <w:color w:val="000000"/>
          <w:sz w:val="25"/>
          <w:szCs w:val="25"/>
          <w:lang w:eastAsia="hu-HU"/>
        </w:rPr>
      </w:pPr>
      <w:r>
        <w:rPr>
          <w:rFonts w:ascii="Times New Roman" w:eastAsia="Times New Roman" w:hAnsi="Times New Roman" w:cs="Times New Roman"/>
          <w:color w:val="000000"/>
          <w:sz w:val="25"/>
          <w:szCs w:val="25"/>
          <w:lang w:eastAsia="hu-HU"/>
        </w:rPr>
        <w:t xml:space="preserve">Litér Község Önkormányzatának Képviselő-testülete az elmúlt években többször módosította a Településrendezési eszközeit annak érdekében, hogy a volt major ingatlan területén építési telkek kerüljenek kialakításra. Az építési telkek megközelítését biztosító, Bódi Mária Magdolna utca </w:t>
      </w:r>
      <w:r w:rsidR="003055CF">
        <w:rPr>
          <w:rFonts w:ascii="Times New Roman" w:eastAsia="Times New Roman" w:hAnsi="Times New Roman" w:cs="Times New Roman"/>
          <w:color w:val="000000"/>
          <w:sz w:val="25"/>
          <w:szCs w:val="25"/>
          <w:lang w:eastAsia="hu-HU"/>
        </w:rPr>
        <w:t>meghosszabbításában</w:t>
      </w:r>
      <w:r>
        <w:rPr>
          <w:rFonts w:ascii="Times New Roman" w:eastAsia="Times New Roman" w:hAnsi="Times New Roman" w:cs="Times New Roman"/>
          <w:color w:val="000000"/>
          <w:sz w:val="25"/>
          <w:szCs w:val="25"/>
          <w:lang w:eastAsia="hu-HU"/>
        </w:rPr>
        <w:t xml:space="preserve"> lévő 523/5 helyrajzi számú helyi közútnak a településrendezési terv szerinti 12 méter </w:t>
      </w:r>
      <w:r w:rsidR="003055CF">
        <w:rPr>
          <w:rFonts w:ascii="Times New Roman" w:eastAsia="Times New Roman" w:hAnsi="Times New Roman" w:cs="Times New Roman"/>
          <w:color w:val="000000"/>
          <w:sz w:val="25"/>
          <w:szCs w:val="25"/>
          <w:lang w:eastAsia="hu-HU"/>
        </w:rPr>
        <w:t xml:space="preserve">szelességűre történő kiszabályozásához a szomszédos 059/22 hrsz-ú, magántulajdonban lévő ingatlanból történő területszerzésre van szükség. </w:t>
      </w:r>
      <w:r>
        <w:rPr>
          <w:rFonts w:ascii="Times New Roman" w:eastAsia="Times New Roman" w:hAnsi="Times New Roman" w:cs="Times New Roman"/>
          <w:color w:val="000000"/>
          <w:sz w:val="25"/>
          <w:szCs w:val="25"/>
          <w:lang w:eastAsia="hu-HU"/>
        </w:rPr>
        <w:t xml:space="preserve"> </w:t>
      </w:r>
    </w:p>
    <w:p w14:paraId="15D9BA3F" w14:textId="6068C9BA" w:rsidR="006D245A" w:rsidRPr="006D245A" w:rsidRDefault="006D245A" w:rsidP="006D245A">
      <w:pPr>
        <w:spacing w:after="120" w:line="276" w:lineRule="auto"/>
        <w:jc w:val="both"/>
        <w:rPr>
          <w:rFonts w:ascii="Times New Roman" w:eastAsia="Times New Roman" w:hAnsi="Times New Roman" w:cs="Times New Roman"/>
          <w:color w:val="000000"/>
          <w:sz w:val="25"/>
          <w:szCs w:val="25"/>
          <w:lang w:eastAsia="hu-HU"/>
        </w:rPr>
      </w:pPr>
      <w:r w:rsidRPr="006D245A">
        <w:rPr>
          <w:rFonts w:ascii="Times New Roman" w:eastAsia="Times New Roman" w:hAnsi="Times New Roman" w:cs="Times New Roman"/>
          <w:color w:val="000000"/>
          <w:sz w:val="25"/>
          <w:szCs w:val="25"/>
          <w:lang w:eastAsia="hu-HU"/>
        </w:rPr>
        <w:t xml:space="preserve">Litér Község Önkormányzatának Képviselő-testülete a 2021.09.30. napon tartott ülésén a 121/2021.(IX.30.) </w:t>
      </w:r>
      <w:proofErr w:type="spellStart"/>
      <w:r w:rsidRPr="006D245A">
        <w:rPr>
          <w:rFonts w:ascii="Times New Roman" w:eastAsia="Times New Roman" w:hAnsi="Times New Roman" w:cs="Times New Roman"/>
          <w:color w:val="000000"/>
          <w:sz w:val="25"/>
          <w:szCs w:val="25"/>
          <w:lang w:eastAsia="hu-HU"/>
        </w:rPr>
        <w:t>LKt</w:t>
      </w:r>
      <w:proofErr w:type="spellEnd"/>
      <w:r w:rsidRPr="006D245A">
        <w:rPr>
          <w:rFonts w:ascii="Times New Roman" w:eastAsia="Times New Roman" w:hAnsi="Times New Roman" w:cs="Times New Roman"/>
          <w:color w:val="000000"/>
          <w:sz w:val="25"/>
          <w:szCs w:val="25"/>
          <w:lang w:eastAsia="hu-HU"/>
        </w:rPr>
        <w:t xml:space="preserve"> határozatával arról határozott, hogy vételi ajánlattal keresi meg a Litér 059/22 hrsz-ú ingatlan két fő tulajdonosát, a Bódi Mária Magdolna utca meghosszabbításában lévő 523/5 hrsz-ú helyi közútnak a 12 méter szélességűre történő kiszabályozásához szükséges 959 m</w:t>
      </w:r>
      <w:r w:rsidRPr="006D245A">
        <w:rPr>
          <w:rFonts w:ascii="Times New Roman" w:eastAsia="Times New Roman" w:hAnsi="Times New Roman" w:cs="Times New Roman"/>
          <w:color w:val="000000"/>
          <w:sz w:val="25"/>
          <w:szCs w:val="25"/>
          <w:vertAlign w:val="superscript"/>
          <w:lang w:eastAsia="hu-HU"/>
        </w:rPr>
        <w:t xml:space="preserve">2 </w:t>
      </w:r>
      <w:r w:rsidRPr="006D245A">
        <w:rPr>
          <w:rFonts w:ascii="Times New Roman" w:eastAsia="Times New Roman" w:hAnsi="Times New Roman" w:cs="Times New Roman"/>
          <w:color w:val="000000"/>
          <w:sz w:val="25"/>
          <w:szCs w:val="25"/>
          <w:lang w:eastAsia="hu-HU"/>
        </w:rPr>
        <w:t>nagyságú területszerzés érdekében, a Tóth Roland ingatlanvagyon szakértő által készített szakvélemény alapján 128 Ft/m</w:t>
      </w:r>
      <w:r w:rsidRPr="006D245A">
        <w:rPr>
          <w:rFonts w:ascii="Times New Roman" w:eastAsia="Times New Roman" w:hAnsi="Times New Roman" w:cs="Times New Roman"/>
          <w:color w:val="000000"/>
          <w:sz w:val="25"/>
          <w:szCs w:val="25"/>
          <w:vertAlign w:val="superscript"/>
          <w:lang w:eastAsia="hu-HU"/>
        </w:rPr>
        <w:t>2</w:t>
      </w:r>
      <w:r w:rsidRPr="006D245A">
        <w:rPr>
          <w:rFonts w:ascii="Times New Roman" w:eastAsia="Times New Roman" w:hAnsi="Times New Roman" w:cs="Times New Roman"/>
          <w:color w:val="000000"/>
          <w:sz w:val="25"/>
          <w:szCs w:val="25"/>
          <w:lang w:eastAsia="hu-HU"/>
        </w:rPr>
        <w:t xml:space="preserve"> fajlagos vételi összegben. </w:t>
      </w:r>
    </w:p>
    <w:p w14:paraId="5CCAAD98" w14:textId="77777777" w:rsidR="006D245A" w:rsidRPr="006D245A" w:rsidRDefault="006D245A" w:rsidP="006D245A">
      <w:pPr>
        <w:spacing w:after="120" w:line="276" w:lineRule="auto"/>
        <w:jc w:val="both"/>
        <w:rPr>
          <w:rFonts w:ascii="Times New Roman" w:eastAsia="Times New Roman" w:hAnsi="Times New Roman" w:cs="Times New Roman"/>
          <w:color w:val="000000"/>
          <w:sz w:val="25"/>
          <w:szCs w:val="25"/>
          <w:lang w:eastAsia="hu-HU"/>
        </w:rPr>
      </w:pPr>
      <w:r w:rsidRPr="006D245A">
        <w:rPr>
          <w:rFonts w:ascii="Times New Roman" w:eastAsia="Times New Roman" w:hAnsi="Times New Roman" w:cs="Times New Roman"/>
          <w:color w:val="000000"/>
          <w:sz w:val="25"/>
          <w:szCs w:val="25"/>
          <w:lang w:eastAsia="hu-HU"/>
        </w:rPr>
        <w:t>A 2021.10.04. napon kelt vételi ajánlatra az ingatlantulajdonosok elutasító nyilatkozatot tettek, az elutasító nyilatkozat birtokában 2021.10.26. napon személyes egyeztetésre került sor, amely nem vezetett megállapodáshoz. Tekintettel arra, hogy az ingatlanvagyon szakértői jelentés fordulónapja lejárt és a makrogazdasági folyamatok indokolttá teszik, Litér Község Önkormányzata felkérte az ingatlanvagyon szakértőt az értékbecslés aktualizálására vonatkozóan. Az ingatlanvagyon szakértő elkészítette 2021.12.06. napon szakértői jelentését összehasonlító adatokon alapuló módszerrel, amely alapján az aktuális forgalmi értéket 131 Ft/m</w:t>
      </w:r>
      <w:r w:rsidRPr="006D245A">
        <w:rPr>
          <w:rFonts w:ascii="Times New Roman" w:eastAsia="Times New Roman" w:hAnsi="Times New Roman" w:cs="Times New Roman"/>
          <w:color w:val="000000"/>
          <w:sz w:val="25"/>
          <w:szCs w:val="25"/>
          <w:vertAlign w:val="superscript"/>
          <w:lang w:eastAsia="hu-HU"/>
        </w:rPr>
        <w:t>2</w:t>
      </w:r>
      <w:r w:rsidRPr="006D245A">
        <w:rPr>
          <w:rFonts w:ascii="Times New Roman" w:eastAsia="Times New Roman" w:hAnsi="Times New Roman" w:cs="Times New Roman"/>
          <w:color w:val="000000"/>
          <w:sz w:val="25"/>
          <w:szCs w:val="25"/>
          <w:lang w:eastAsia="hu-HU"/>
        </w:rPr>
        <w:t xml:space="preserve"> fajlagos értéken állapította meg.</w:t>
      </w:r>
    </w:p>
    <w:p w14:paraId="66728E96" w14:textId="1E3C1FD6" w:rsidR="006D245A" w:rsidRPr="006D245A" w:rsidRDefault="009F4A2D" w:rsidP="006D245A">
      <w:pPr>
        <w:spacing w:after="120" w:line="276" w:lineRule="auto"/>
        <w:jc w:val="both"/>
        <w:rPr>
          <w:rFonts w:ascii="Times New Roman" w:eastAsia="Times New Roman" w:hAnsi="Times New Roman" w:cs="Times New Roman"/>
          <w:color w:val="000000"/>
          <w:sz w:val="25"/>
          <w:szCs w:val="25"/>
          <w:lang w:eastAsia="hu-HU"/>
        </w:rPr>
      </w:pPr>
      <w:r>
        <w:rPr>
          <w:rFonts w:ascii="Times New Roman" w:eastAsia="Times New Roman" w:hAnsi="Times New Roman" w:cs="Times New Roman"/>
          <w:color w:val="000000"/>
          <w:sz w:val="25"/>
          <w:szCs w:val="25"/>
          <w:lang w:eastAsia="hu-HU"/>
        </w:rPr>
        <w:t xml:space="preserve">Litér Község Önkormányzata Képviselő-testületének 169/2021.(XII.16.) </w:t>
      </w:r>
      <w:proofErr w:type="spellStart"/>
      <w:r>
        <w:rPr>
          <w:rFonts w:ascii="Times New Roman" w:eastAsia="Times New Roman" w:hAnsi="Times New Roman" w:cs="Times New Roman"/>
          <w:color w:val="000000"/>
          <w:sz w:val="25"/>
          <w:szCs w:val="25"/>
          <w:lang w:eastAsia="hu-HU"/>
        </w:rPr>
        <w:t>LKt</w:t>
      </w:r>
      <w:proofErr w:type="spellEnd"/>
      <w:r>
        <w:rPr>
          <w:rFonts w:ascii="Times New Roman" w:eastAsia="Times New Roman" w:hAnsi="Times New Roman" w:cs="Times New Roman"/>
          <w:color w:val="000000"/>
          <w:sz w:val="25"/>
          <w:szCs w:val="25"/>
          <w:lang w:eastAsia="hu-HU"/>
        </w:rPr>
        <w:t xml:space="preserve">. határozatával úgy döntött, hogy az </w:t>
      </w:r>
      <w:r w:rsidR="006D245A" w:rsidRPr="006D245A">
        <w:rPr>
          <w:rFonts w:ascii="Times New Roman" w:eastAsia="Times New Roman" w:hAnsi="Times New Roman" w:cs="Times New Roman"/>
          <w:color w:val="000000"/>
          <w:sz w:val="25"/>
          <w:szCs w:val="25"/>
          <w:lang w:eastAsia="hu-HU"/>
        </w:rPr>
        <w:t>ingatlantulajdonosokat az értékbecslés közelítő érték +20%-os korrekciójával, azaz 157,2 Ft/m</w:t>
      </w:r>
      <w:r w:rsidR="006D245A" w:rsidRPr="006D245A">
        <w:rPr>
          <w:rFonts w:ascii="Times New Roman" w:eastAsia="Times New Roman" w:hAnsi="Times New Roman" w:cs="Times New Roman"/>
          <w:color w:val="000000"/>
          <w:sz w:val="25"/>
          <w:szCs w:val="25"/>
          <w:vertAlign w:val="superscript"/>
          <w:lang w:eastAsia="hu-HU"/>
        </w:rPr>
        <w:t>2</w:t>
      </w:r>
      <w:r w:rsidR="006D245A" w:rsidRPr="006D245A">
        <w:rPr>
          <w:rFonts w:ascii="Times New Roman" w:eastAsia="Times New Roman" w:hAnsi="Times New Roman" w:cs="Times New Roman"/>
          <w:color w:val="000000"/>
          <w:sz w:val="25"/>
          <w:szCs w:val="25"/>
          <w:lang w:eastAsia="hu-HU"/>
        </w:rPr>
        <w:t xml:space="preserve"> fajlagos összegű vételi ajánlattal keress</w:t>
      </w:r>
      <w:r>
        <w:rPr>
          <w:rFonts w:ascii="Times New Roman" w:eastAsia="Times New Roman" w:hAnsi="Times New Roman" w:cs="Times New Roman"/>
          <w:color w:val="000000"/>
          <w:sz w:val="25"/>
          <w:szCs w:val="25"/>
          <w:lang w:eastAsia="hu-HU"/>
        </w:rPr>
        <w:t>e meg az önkormányzat. A</w:t>
      </w:r>
      <w:r w:rsidR="006D245A" w:rsidRPr="006D245A">
        <w:rPr>
          <w:rFonts w:ascii="Times New Roman" w:eastAsia="Times New Roman" w:hAnsi="Times New Roman" w:cs="Times New Roman"/>
          <w:color w:val="000000"/>
          <w:sz w:val="25"/>
          <w:szCs w:val="25"/>
          <w:lang w:eastAsia="hu-HU"/>
        </w:rPr>
        <w:t xml:space="preserve">mennyiben arra elutasító nyilatkozatot tesznek, vagy 8 naptári napon belül nem tesznek nyilatkozatot, kisajátítási eljárást kezdeményez. </w:t>
      </w:r>
    </w:p>
    <w:p w14:paraId="53D4FFAF" w14:textId="37FF393B" w:rsidR="006D245A" w:rsidRPr="006D245A" w:rsidRDefault="006D245A" w:rsidP="006D245A">
      <w:pPr>
        <w:spacing w:before="120" w:after="0" w:line="276" w:lineRule="auto"/>
        <w:jc w:val="both"/>
        <w:rPr>
          <w:rFonts w:ascii="Times New Roman" w:eastAsia="Times New Roman" w:hAnsi="Times New Roman" w:cs="Times New Roman"/>
          <w:sz w:val="25"/>
          <w:szCs w:val="25"/>
          <w:lang w:eastAsia="hu-HU"/>
        </w:rPr>
      </w:pPr>
      <w:r w:rsidRPr="006D245A">
        <w:rPr>
          <w:rFonts w:ascii="Times New Roman" w:eastAsia="Times New Roman" w:hAnsi="Times New Roman" w:cs="Times New Roman"/>
          <w:sz w:val="25"/>
          <w:szCs w:val="25"/>
          <w:lang w:eastAsia="hu-HU"/>
        </w:rPr>
        <w:t xml:space="preserve">Litér Község Önkormányzata </w:t>
      </w:r>
      <w:r w:rsidR="009F4A2D">
        <w:rPr>
          <w:rFonts w:ascii="Times New Roman" w:eastAsia="Times New Roman" w:hAnsi="Times New Roman" w:cs="Times New Roman"/>
          <w:sz w:val="25"/>
          <w:szCs w:val="25"/>
          <w:lang w:eastAsia="hu-HU"/>
        </w:rPr>
        <w:t xml:space="preserve">a határozatban foglaltaknak megfelelően </w:t>
      </w:r>
      <w:r w:rsidRPr="006D245A">
        <w:rPr>
          <w:rFonts w:ascii="Times New Roman" w:eastAsia="Times New Roman" w:hAnsi="Times New Roman" w:cs="Times New Roman"/>
          <w:sz w:val="25"/>
          <w:szCs w:val="25"/>
          <w:lang w:eastAsia="hu-HU"/>
        </w:rPr>
        <w:t>vételi ajánlatot te</w:t>
      </w:r>
      <w:r w:rsidR="009F4A2D">
        <w:rPr>
          <w:rFonts w:ascii="Times New Roman" w:eastAsia="Times New Roman" w:hAnsi="Times New Roman" w:cs="Times New Roman"/>
          <w:sz w:val="25"/>
          <w:szCs w:val="25"/>
          <w:lang w:eastAsia="hu-HU"/>
        </w:rPr>
        <w:t>tt</w:t>
      </w:r>
      <w:r w:rsidRPr="006D245A">
        <w:rPr>
          <w:rFonts w:ascii="Times New Roman" w:eastAsia="Times New Roman" w:hAnsi="Times New Roman" w:cs="Times New Roman"/>
          <w:sz w:val="25"/>
          <w:szCs w:val="25"/>
          <w:lang w:eastAsia="hu-HU"/>
        </w:rPr>
        <w:t xml:space="preserve"> a magántulajdonban lévő Litér</w:t>
      </w:r>
      <w:r w:rsidRPr="006D245A">
        <w:rPr>
          <w:rFonts w:ascii="Times New Roman" w:eastAsia="Times New Roman" w:hAnsi="Times New Roman" w:cs="Times New Roman"/>
          <w:sz w:val="25"/>
          <w:szCs w:val="25"/>
          <w:lang w:eastAsia="hu-HU"/>
        </w:rPr>
        <w:br/>
        <w:t>059/22 helyrajzi számú ingatlan tulajdonosainak, a Bódi Mária Magdolna utca meghosszabbításában lévő 523/5 helyrajzi számú helyi közútnak a 12 méter szélességűre történő kiszabályozásához szükséges 959 m</w:t>
      </w:r>
      <w:r w:rsidRPr="006D245A">
        <w:rPr>
          <w:rFonts w:ascii="Times New Roman" w:eastAsia="Times New Roman" w:hAnsi="Times New Roman" w:cs="Times New Roman"/>
          <w:sz w:val="25"/>
          <w:szCs w:val="25"/>
          <w:vertAlign w:val="superscript"/>
          <w:lang w:eastAsia="hu-HU"/>
        </w:rPr>
        <w:t>2</w:t>
      </w:r>
      <w:r w:rsidRPr="006D245A">
        <w:rPr>
          <w:rFonts w:ascii="Times New Roman" w:eastAsia="Times New Roman" w:hAnsi="Times New Roman" w:cs="Times New Roman"/>
          <w:sz w:val="25"/>
          <w:szCs w:val="25"/>
          <w:lang w:eastAsia="hu-HU"/>
        </w:rPr>
        <w:t xml:space="preserve"> nagyságú területszerzés érdekében, </w:t>
      </w:r>
      <w:r w:rsidRPr="006D245A">
        <w:rPr>
          <w:rFonts w:ascii="Times New Roman" w:eastAsia="Times New Roman" w:hAnsi="Times New Roman" w:cs="Times New Roman"/>
          <w:b/>
          <w:bCs/>
          <w:sz w:val="25"/>
          <w:szCs w:val="25"/>
          <w:lang w:eastAsia="hu-HU"/>
        </w:rPr>
        <w:t>157,2 Ft/m</w:t>
      </w:r>
      <w:r w:rsidRPr="006D245A">
        <w:rPr>
          <w:rFonts w:ascii="Times New Roman" w:eastAsia="Times New Roman" w:hAnsi="Times New Roman" w:cs="Times New Roman"/>
          <w:b/>
          <w:bCs/>
          <w:sz w:val="25"/>
          <w:szCs w:val="25"/>
          <w:vertAlign w:val="superscript"/>
          <w:lang w:eastAsia="hu-HU"/>
        </w:rPr>
        <w:t>2</w:t>
      </w:r>
      <w:r w:rsidRPr="006D245A">
        <w:rPr>
          <w:rFonts w:ascii="Times New Roman" w:eastAsia="Times New Roman" w:hAnsi="Times New Roman" w:cs="Times New Roman"/>
          <w:sz w:val="25"/>
          <w:szCs w:val="25"/>
          <w:vertAlign w:val="superscript"/>
          <w:lang w:eastAsia="hu-HU"/>
        </w:rPr>
        <w:t xml:space="preserve"> </w:t>
      </w:r>
      <w:r w:rsidRPr="006D245A">
        <w:rPr>
          <w:rFonts w:ascii="Times New Roman" w:eastAsia="Times New Roman" w:hAnsi="Times New Roman" w:cs="Times New Roman"/>
          <w:sz w:val="25"/>
          <w:szCs w:val="25"/>
          <w:lang w:eastAsia="hu-HU"/>
        </w:rPr>
        <w:t>fajlagos áron, azaz mindösszesen 150.755 Ft összegben.</w:t>
      </w:r>
    </w:p>
    <w:p w14:paraId="132F5874" w14:textId="4E7A1B0C" w:rsidR="002840EB" w:rsidRDefault="009F4A2D" w:rsidP="006D245A">
      <w:pPr>
        <w:spacing w:before="120" w:after="0" w:line="276" w:lineRule="auto"/>
        <w:jc w:val="both"/>
        <w:rPr>
          <w:rFonts w:ascii="Times New Roman" w:eastAsia="Times New Roman" w:hAnsi="Times New Roman" w:cs="Times New Roman"/>
          <w:sz w:val="25"/>
          <w:szCs w:val="25"/>
          <w:lang w:eastAsia="hu-HU"/>
        </w:rPr>
      </w:pPr>
      <w:proofErr w:type="spellStart"/>
      <w:r>
        <w:rPr>
          <w:rFonts w:ascii="Times New Roman" w:eastAsia="Times New Roman" w:hAnsi="Times New Roman" w:cs="Times New Roman"/>
          <w:sz w:val="25"/>
          <w:szCs w:val="25"/>
          <w:lang w:eastAsia="hu-HU"/>
        </w:rPr>
        <w:lastRenderedPageBreak/>
        <w:t>Pőcz</w:t>
      </w:r>
      <w:proofErr w:type="spellEnd"/>
      <w:r>
        <w:rPr>
          <w:rFonts w:ascii="Times New Roman" w:eastAsia="Times New Roman" w:hAnsi="Times New Roman" w:cs="Times New Roman"/>
          <w:sz w:val="25"/>
          <w:szCs w:val="25"/>
          <w:lang w:eastAsia="hu-HU"/>
        </w:rPr>
        <w:t xml:space="preserve"> Gyula, mint az ingatlan ½ részben </w:t>
      </w:r>
      <w:r w:rsidR="002840EB">
        <w:rPr>
          <w:rFonts w:ascii="Times New Roman" w:eastAsia="Times New Roman" w:hAnsi="Times New Roman" w:cs="Times New Roman"/>
          <w:sz w:val="25"/>
          <w:szCs w:val="25"/>
          <w:lang w:eastAsia="hu-HU"/>
        </w:rPr>
        <w:t>tulajdonosa, 2022.</w:t>
      </w:r>
      <w:r>
        <w:rPr>
          <w:rFonts w:ascii="Times New Roman" w:eastAsia="Times New Roman" w:hAnsi="Times New Roman" w:cs="Times New Roman"/>
          <w:sz w:val="25"/>
          <w:szCs w:val="25"/>
          <w:lang w:eastAsia="hu-HU"/>
        </w:rPr>
        <w:t xml:space="preserve"> év januárjában elfogadó nyilatkozatot tett a vételi ajánlatra vonatkozóan. </w:t>
      </w:r>
      <w:r w:rsidR="002840EB">
        <w:rPr>
          <w:rFonts w:ascii="Times New Roman" w:eastAsia="Times New Roman" w:hAnsi="Times New Roman" w:cs="Times New Roman"/>
          <w:sz w:val="25"/>
          <w:szCs w:val="25"/>
          <w:lang w:eastAsia="hu-HU"/>
        </w:rPr>
        <w:t xml:space="preserve">A tulajdonossal a rá eső tulajdoni hányad vonatkozásában adásvételi szerződés megkötését kell kezdeményezni. </w:t>
      </w:r>
    </w:p>
    <w:p w14:paraId="256763C8" w14:textId="3704A1E9" w:rsidR="00AD21E5" w:rsidRDefault="002840EB" w:rsidP="00E67579">
      <w:pPr>
        <w:spacing w:before="120" w:after="0" w:line="276" w:lineRule="auto"/>
        <w:jc w:val="both"/>
        <w:rPr>
          <w:rFonts w:ascii="Times New Roman" w:eastAsia="Times New Roman" w:hAnsi="Times New Roman" w:cs="Times New Roman"/>
          <w:sz w:val="25"/>
          <w:szCs w:val="25"/>
          <w:lang w:eastAsia="hu-HU"/>
        </w:rPr>
      </w:pPr>
      <w:proofErr w:type="spellStart"/>
      <w:r>
        <w:rPr>
          <w:rFonts w:ascii="Times New Roman" w:eastAsia="Times New Roman" w:hAnsi="Times New Roman" w:cs="Times New Roman"/>
          <w:sz w:val="25"/>
          <w:szCs w:val="25"/>
          <w:lang w:eastAsia="hu-HU"/>
        </w:rPr>
        <w:t>Pőcz</w:t>
      </w:r>
      <w:proofErr w:type="spellEnd"/>
      <w:r>
        <w:rPr>
          <w:rFonts w:ascii="Times New Roman" w:eastAsia="Times New Roman" w:hAnsi="Times New Roman" w:cs="Times New Roman"/>
          <w:sz w:val="25"/>
          <w:szCs w:val="25"/>
          <w:lang w:eastAsia="hu-HU"/>
        </w:rPr>
        <w:t xml:space="preserve"> Imre, az ingatlan másik tulajdonosa a vételi ajánlatot elutasította. </w:t>
      </w:r>
      <w:r w:rsidR="00470FD6">
        <w:rPr>
          <w:rFonts w:ascii="Times New Roman" w:eastAsia="Times New Roman" w:hAnsi="Times New Roman" w:cs="Times New Roman"/>
          <w:sz w:val="25"/>
          <w:szCs w:val="25"/>
          <w:lang w:eastAsia="hu-HU"/>
        </w:rPr>
        <w:t xml:space="preserve">Információk alapján </w:t>
      </w:r>
      <w:r w:rsidR="00D237EE">
        <w:rPr>
          <w:rFonts w:ascii="Times New Roman" w:eastAsia="Times New Roman" w:hAnsi="Times New Roman" w:cs="Times New Roman"/>
          <w:sz w:val="25"/>
          <w:szCs w:val="25"/>
          <w:lang w:eastAsia="hu-HU"/>
        </w:rPr>
        <w:t>februárban</w:t>
      </w:r>
      <w:r w:rsidR="00124F56">
        <w:rPr>
          <w:rFonts w:ascii="Times New Roman" w:eastAsia="Times New Roman" w:hAnsi="Times New Roman" w:cs="Times New Roman"/>
          <w:sz w:val="25"/>
          <w:szCs w:val="25"/>
          <w:lang w:eastAsia="hu-HU"/>
        </w:rPr>
        <w:t xml:space="preserve"> a Képviselő-testületet tájékoztatásra került, melyben elhangzott, hogy </w:t>
      </w:r>
      <w:r w:rsidR="00470FD6">
        <w:rPr>
          <w:rFonts w:ascii="Times New Roman" w:eastAsia="Times New Roman" w:hAnsi="Times New Roman" w:cs="Times New Roman"/>
          <w:sz w:val="25"/>
          <w:szCs w:val="25"/>
          <w:lang w:eastAsia="hu-HU"/>
        </w:rPr>
        <w:t xml:space="preserve">az elutasító tulajdonos jelezte, hogy 800,-Ft körüli áron </w:t>
      </w:r>
      <w:r w:rsidR="00124F56">
        <w:rPr>
          <w:rFonts w:ascii="Times New Roman" w:eastAsia="Times New Roman" w:hAnsi="Times New Roman" w:cs="Times New Roman"/>
          <w:sz w:val="25"/>
          <w:szCs w:val="25"/>
          <w:lang w:eastAsia="hu-HU"/>
        </w:rPr>
        <w:t xml:space="preserve">adná csak el </w:t>
      </w:r>
      <w:r w:rsidR="00470FD6">
        <w:rPr>
          <w:rFonts w:ascii="Times New Roman" w:eastAsia="Times New Roman" w:hAnsi="Times New Roman" w:cs="Times New Roman"/>
          <w:sz w:val="25"/>
          <w:szCs w:val="25"/>
          <w:lang w:eastAsia="hu-HU"/>
        </w:rPr>
        <w:t xml:space="preserve">a tulajdonát. </w:t>
      </w:r>
    </w:p>
    <w:p w14:paraId="4CA59249" w14:textId="18ABBB0B" w:rsidR="00470FD6" w:rsidRDefault="00470FD6" w:rsidP="00E67579">
      <w:pPr>
        <w:spacing w:before="120" w:after="0" w:line="276" w:lineRule="auto"/>
        <w:jc w:val="both"/>
        <w:rPr>
          <w:rFonts w:ascii="Times New Roman" w:eastAsia="Times New Roman" w:hAnsi="Times New Roman" w:cs="Times New Roman"/>
          <w:sz w:val="25"/>
          <w:szCs w:val="25"/>
          <w:lang w:eastAsia="hu-HU"/>
        </w:rPr>
      </w:pPr>
      <w:r>
        <w:rPr>
          <w:rFonts w:ascii="Times New Roman" w:eastAsia="Times New Roman" w:hAnsi="Times New Roman" w:cs="Times New Roman"/>
          <w:sz w:val="25"/>
          <w:szCs w:val="25"/>
          <w:lang w:eastAsia="hu-HU"/>
        </w:rPr>
        <w:t xml:space="preserve">Fentiek alapján </w:t>
      </w:r>
      <w:r w:rsidR="00AD21E5">
        <w:rPr>
          <w:rFonts w:ascii="Times New Roman" w:eastAsia="Times New Roman" w:hAnsi="Times New Roman" w:cs="Times New Roman"/>
          <w:sz w:val="25"/>
          <w:szCs w:val="25"/>
          <w:lang w:eastAsia="hu-HU"/>
        </w:rPr>
        <w:t xml:space="preserve">2022. március 3-án újabb, majd a későbbiek folyamán még egy személyes egyeztetést kezdeményeztünk, már ügyvéd bevonásával. A tárgyalásokat azért hívtuk össze, mert bíztunk abban, hogy esetlegesen sikerül egy közös pontot találni és eljutunk az adásvételi szerződés megkötéséig. </w:t>
      </w:r>
    </w:p>
    <w:p w14:paraId="12C6181F" w14:textId="78C21D79" w:rsidR="006D245A" w:rsidRDefault="00AD21E5" w:rsidP="00E67579">
      <w:pPr>
        <w:spacing w:before="120" w:after="0" w:line="276" w:lineRule="auto"/>
        <w:jc w:val="both"/>
        <w:rPr>
          <w:rFonts w:ascii="Times New Roman" w:eastAsia="Times New Roman" w:hAnsi="Times New Roman" w:cs="Times New Roman"/>
          <w:sz w:val="25"/>
          <w:szCs w:val="25"/>
          <w:lang w:eastAsia="hu-HU"/>
        </w:rPr>
      </w:pPr>
      <w:r>
        <w:rPr>
          <w:rFonts w:ascii="Times New Roman" w:eastAsia="Times New Roman" w:hAnsi="Times New Roman" w:cs="Times New Roman"/>
          <w:sz w:val="25"/>
          <w:szCs w:val="25"/>
          <w:lang w:eastAsia="hu-HU"/>
        </w:rPr>
        <w:t xml:space="preserve">Az ügyben, ha tovább haladunk újabb eljárási költségek merülnek fel – </w:t>
      </w:r>
      <w:r w:rsidR="00470FD6">
        <w:rPr>
          <w:rFonts w:ascii="Times New Roman" w:eastAsia="Times New Roman" w:hAnsi="Times New Roman" w:cs="Times New Roman"/>
          <w:sz w:val="25"/>
          <w:szCs w:val="25"/>
          <w:lang w:eastAsia="hu-HU"/>
        </w:rPr>
        <w:t>köztisztviselői,</w:t>
      </w:r>
      <w:r>
        <w:rPr>
          <w:rFonts w:ascii="Times New Roman" w:eastAsia="Times New Roman" w:hAnsi="Times New Roman" w:cs="Times New Roman"/>
          <w:sz w:val="25"/>
          <w:szCs w:val="25"/>
          <w:lang w:eastAsia="hu-HU"/>
        </w:rPr>
        <w:t xml:space="preserve"> kormányzati dolgozó bére, amennyiben szükséges, </w:t>
      </w:r>
      <w:r w:rsidR="00470FD6">
        <w:rPr>
          <w:rFonts w:ascii="Times New Roman" w:eastAsia="Times New Roman" w:hAnsi="Times New Roman" w:cs="Times New Roman"/>
          <w:sz w:val="25"/>
          <w:szCs w:val="25"/>
          <w:lang w:eastAsia="hu-HU"/>
        </w:rPr>
        <w:t xml:space="preserve">igazságügyi ingatlanügyi szakértő bevonása stb. </w:t>
      </w:r>
      <w:r>
        <w:rPr>
          <w:rFonts w:ascii="Times New Roman" w:eastAsia="Times New Roman" w:hAnsi="Times New Roman" w:cs="Times New Roman"/>
          <w:sz w:val="25"/>
          <w:szCs w:val="25"/>
          <w:lang w:eastAsia="hu-HU"/>
        </w:rPr>
        <w:t xml:space="preserve"> </w:t>
      </w:r>
      <w:r w:rsidR="00470FD6">
        <w:rPr>
          <w:rFonts w:ascii="Times New Roman" w:eastAsia="Times New Roman" w:hAnsi="Times New Roman" w:cs="Times New Roman"/>
          <w:sz w:val="25"/>
          <w:szCs w:val="25"/>
          <w:lang w:eastAsia="hu-HU"/>
        </w:rPr>
        <w:t>Reméltük, hogy nem kell eljutnunk a kisajátítási eljárás lefolytatásáig</w:t>
      </w:r>
      <w:r w:rsidR="00124F56">
        <w:rPr>
          <w:rFonts w:ascii="Times New Roman" w:eastAsia="Times New Roman" w:hAnsi="Times New Roman" w:cs="Times New Roman"/>
          <w:sz w:val="25"/>
          <w:szCs w:val="25"/>
          <w:lang w:eastAsia="hu-HU"/>
        </w:rPr>
        <w:t>, de miután a mai napig írásban nem jelezte a vételi ajánlattal megkeresett ingatlan tulajdonos, ezért kérjük a végleges felhatalmazást, hogy a</w:t>
      </w:r>
      <w:r w:rsidR="00BD6E50">
        <w:rPr>
          <w:rFonts w:ascii="Times New Roman" w:eastAsia="Times New Roman" w:hAnsi="Times New Roman" w:cs="Times New Roman"/>
          <w:sz w:val="25"/>
          <w:szCs w:val="25"/>
          <w:lang w:eastAsia="hu-HU"/>
        </w:rPr>
        <w:t xml:space="preserve"> </w:t>
      </w:r>
      <w:r w:rsidR="00BD6E50" w:rsidRPr="00BD6E50">
        <w:rPr>
          <w:rFonts w:ascii="Times New Roman" w:eastAsia="Times New Roman" w:hAnsi="Times New Roman" w:cs="Times New Roman"/>
          <w:b/>
          <w:bCs/>
          <w:sz w:val="25"/>
          <w:szCs w:val="25"/>
          <w:lang w:eastAsia="hu-HU"/>
        </w:rPr>
        <w:t>kisajátítási</w:t>
      </w:r>
      <w:r w:rsidR="006D245A" w:rsidRPr="006D245A">
        <w:rPr>
          <w:rFonts w:ascii="Times New Roman" w:eastAsia="Times New Roman" w:hAnsi="Times New Roman" w:cs="Times New Roman"/>
          <w:b/>
          <w:bCs/>
          <w:sz w:val="25"/>
          <w:szCs w:val="25"/>
          <w:lang w:eastAsia="hu-HU"/>
        </w:rPr>
        <w:t xml:space="preserve"> eljárást </w:t>
      </w:r>
      <w:r w:rsidR="00124F56">
        <w:rPr>
          <w:rFonts w:ascii="Times New Roman" w:eastAsia="Times New Roman" w:hAnsi="Times New Roman" w:cs="Times New Roman"/>
          <w:b/>
          <w:bCs/>
          <w:sz w:val="25"/>
          <w:szCs w:val="25"/>
          <w:lang w:eastAsia="hu-HU"/>
        </w:rPr>
        <w:t xml:space="preserve">megindítsuk. </w:t>
      </w:r>
    </w:p>
    <w:p w14:paraId="6368CF3A" w14:textId="77777777" w:rsidR="00AC2F1B" w:rsidRPr="00E67579" w:rsidRDefault="00AC2F1B" w:rsidP="00E67579">
      <w:pPr>
        <w:spacing w:before="120" w:after="0" w:line="276" w:lineRule="auto"/>
        <w:jc w:val="both"/>
        <w:rPr>
          <w:rFonts w:ascii="Times New Roman" w:eastAsia="Times New Roman" w:hAnsi="Times New Roman" w:cs="Times New Roman"/>
          <w:color w:val="000000"/>
          <w:sz w:val="25"/>
          <w:szCs w:val="25"/>
          <w:lang w:eastAsia="hu-HU"/>
        </w:rPr>
      </w:pPr>
    </w:p>
    <w:p w14:paraId="0C1F6FE7" w14:textId="2AEBA1D9" w:rsidR="00570F16" w:rsidRDefault="00E67579" w:rsidP="007B18AB">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L</w:t>
      </w:r>
      <w:r w:rsidR="00570F16">
        <w:rPr>
          <w:rFonts w:ascii="Times New Roman" w:hAnsi="Times New Roman" w:cs="Times New Roman"/>
          <w:sz w:val="24"/>
          <w:szCs w:val="24"/>
        </w:rPr>
        <w:t>itér, 202</w:t>
      </w:r>
      <w:r>
        <w:rPr>
          <w:rFonts w:ascii="Times New Roman" w:hAnsi="Times New Roman" w:cs="Times New Roman"/>
          <w:sz w:val="24"/>
          <w:szCs w:val="24"/>
        </w:rPr>
        <w:t>2</w:t>
      </w:r>
      <w:r w:rsidR="00570F16">
        <w:rPr>
          <w:rFonts w:ascii="Times New Roman" w:hAnsi="Times New Roman" w:cs="Times New Roman"/>
          <w:sz w:val="24"/>
          <w:szCs w:val="24"/>
        </w:rPr>
        <w:t xml:space="preserve">. </w:t>
      </w:r>
      <w:r>
        <w:rPr>
          <w:rFonts w:ascii="Times New Roman" w:hAnsi="Times New Roman" w:cs="Times New Roman"/>
          <w:sz w:val="24"/>
          <w:szCs w:val="24"/>
        </w:rPr>
        <w:t xml:space="preserve">április 21. </w:t>
      </w:r>
    </w:p>
    <w:p w14:paraId="2CACBC6D" w14:textId="77777777" w:rsidR="00E67579" w:rsidRDefault="00E67579" w:rsidP="007B18AB">
      <w:pPr>
        <w:spacing w:before="100" w:beforeAutospacing="1" w:after="100" w:afterAutospacing="1" w:line="240" w:lineRule="auto"/>
        <w:jc w:val="both"/>
        <w:rPr>
          <w:rFonts w:ascii="Times New Roman" w:hAnsi="Times New Roman" w:cs="Times New Roman"/>
          <w:sz w:val="24"/>
          <w:szCs w:val="24"/>
        </w:rPr>
      </w:pPr>
    </w:p>
    <w:p w14:paraId="2D1499AE" w14:textId="77777777" w:rsidR="00570F16" w:rsidRDefault="00570F16" w:rsidP="00570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Varga Mihály </w:t>
      </w:r>
      <w:proofErr w:type="spellStart"/>
      <w:r>
        <w:rPr>
          <w:rFonts w:ascii="Times New Roman" w:hAnsi="Times New Roman" w:cs="Times New Roman"/>
          <w:sz w:val="24"/>
          <w:szCs w:val="24"/>
        </w:rPr>
        <w:t>sk</w:t>
      </w:r>
      <w:proofErr w:type="spellEnd"/>
    </w:p>
    <w:p w14:paraId="0A587ADC" w14:textId="14FB8C9B" w:rsidR="00570F16" w:rsidRDefault="00570F16" w:rsidP="00570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polgármes</w:t>
      </w:r>
      <w:r w:rsidR="00B17B78">
        <w:rPr>
          <w:rFonts w:ascii="Times New Roman" w:hAnsi="Times New Roman" w:cs="Times New Roman"/>
          <w:sz w:val="24"/>
          <w:szCs w:val="24"/>
        </w:rPr>
        <w:t>t</w:t>
      </w:r>
      <w:r>
        <w:rPr>
          <w:rFonts w:ascii="Times New Roman" w:hAnsi="Times New Roman" w:cs="Times New Roman"/>
          <w:sz w:val="24"/>
          <w:szCs w:val="24"/>
        </w:rPr>
        <w:t>er</w:t>
      </w:r>
    </w:p>
    <w:p w14:paraId="7F6E0ACE" w14:textId="77777777" w:rsidR="00570F16" w:rsidRDefault="00570F16" w:rsidP="007B18AB">
      <w:pPr>
        <w:spacing w:before="100" w:beforeAutospacing="1" w:after="100" w:afterAutospacing="1" w:line="240" w:lineRule="auto"/>
        <w:jc w:val="both"/>
        <w:rPr>
          <w:rFonts w:ascii="Times New Roman" w:eastAsia="Times New Roman" w:hAnsi="Times New Roman" w:cs="Times New Roman"/>
          <w:sz w:val="24"/>
          <w:szCs w:val="24"/>
          <w:lang w:eastAsia="hu-HU"/>
        </w:rPr>
      </w:pPr>
    </w:p>
    <w:p w14:paraId="36197DF0" w14:textId="77777777" w:rsidR="00144F25" w:rsidRDefault="00144F25" w:rsidP="00144F25">
      <w:pPr>
        <w:spacing w:before="100" w:beforeAutospacing="1" w:after="100" w:afterAutospacing="1" w:line="240" w:lineRule="auto"/>
        <w:ind w:left="1418"/>
        <w:rPr>
          <w:rFonts w:ascii="Times New Roman" w:eastAsia="Times New Roman" w:hAnsi="Times New Roman" w:cs="Times New Roman"/>
          <w:b/>
          <w:bCs/>
          <w:i/>
          <w:iCs/>
          <w:sz w:val="24"/>
          <w:szCs w:val="24"/>
          <w:lang w:eastAsia="hu-HU"/>
        </w:rPr>
      </w:pPr>
      <w:r>
        <w:rPr>
          <w:rFonts w:ascii="Times New Roman" w:eastAsia="Times New Roman" w:hAnsi="Times New Roman" w:cs="Times New Roman"/>
          <w:b/>
          <w:bCs/>
          <w:i/>
          <w:iCs/>
          <w:sz w:val="24"/>
          <w:szCs w:val="24"/>
          <w:lang w:eastAsia="hu-HU"/>
        </w:rPr>
        <w:t xml:space="preserve">Litér Község Önkormányzat Képviselő-testületének </w:t>
      </w:r>
    </w:p>
    <w:p w14:paraId="2E39A7FB" w14:textId="0BDDC965" w:rsidR="00144F25" w:rsidRDefault="00144F25" w:rsidP="00144F25">
      <w:pPr>
        <w:spacing w:before="100" w:beforeAutospacing="1" w:after="100" w:afterAutospacing="1" w:line="240" w:lineRule="auto"/>
        <w:ind w:left="1418"/>
        <w:rPr>
          <w:rFonts w:ascii="Times New Roman" w:eastAsia="Times New Roman" w:hAnsi="Times New Roman" w:cs="Times New Roman"/>
          <w:b/>
          <w:bCs/>
          <w:i/>
          <w:iCs/>
          <w:sz w:val="24"/>
          <w:szCs w:val="24"/>
          <w:lang w:eastAsia="hu-HU"/>
        </w:rPr>
      </w:pPr>
      <w:proofErr w:type="gramStart"/>
      <w:r>
        <w:rPr>
          <w:rFonts w:ascii="Times New Roman" w:eastAsia="Times New Roman" w:hAnsi="Times New Roman" w:cs="Times New Roman"/>
          <w:b/>
          <w:bCs/>
          <w:i/>
          <w:iCs/>
          <w:sz w:val="24"/>
          <w:szCs w:val="24"/>
          <w:lang w:eastAsia="hu-HU"/>
        </w:rPr>
        <w:t>….</w:t>
      </w:r>
      <w:proofErr w:type="gramEnd"/>
      <w:r>
        <w:rPr>
          <w:rFonts w:ascii="Times New Roman" w:eastAsia="Times New Roman" w:hAnsi="Times New Roman" w:cs="Times New Roman"/>
          <w:b/>
          <w:bCs/>
          <w:i/>
          <w:iCs/>
          <w:sz w:val="24"/>
          <w:szCs w:val="24"/>
          <w:lang w:eastAsia="hu-HU"/>
        </w:rPr>
        <w:t>/2022.(IV.2</w:t>
      </w:r>
      <w:r w:rsidR="00D05846">
        <w:rPr>
          <w:rFonts w:ascii="Times New Roman" w:eastAsia="Times New Roman" w:hAnsi="Times New Roman" w:cs="Times New Roman"/>
          <w:b/>
          <w:bCs/>
          <w:i/>
          <w:iCs/>
          <w:sz w:val="24"/>
          <w:szCs w:val="24"/>
          <w:lang w:eastAsia="hu-HU"/>
        </w:rPr>
        <w:t>7</w:t>
      </w:r>
      <w:r>
        <w:rPr>
          <w:rFonts w:ascii="Times New Roman" w:eastAsia="Times New Roman" w:hAnsi="Times New Roman" w:cs="Times New Roman"/>
          <w:b/>
          <w:bCs/>
          <w:i/>
          <w:iCs/>
          <w:sz w:val="24"/>
          <w:szCs w:val="24"/>
          <w:lang w:eastAsia="hu-HU"/>
        </w:rPr>
        <w:t xml:space="preserve">.) </w:t>
      </w:r>
      <w:proofErr w:type="spellStart"/>
      <w:r>
        <w:rPr>
          <w:rFonts w:ascii="Times New Roman" w:eastAsia="Times New Roman" w:hAnsi="Times New Roman" w:cs="Times New Roman"/>
          <w:b/>
          <w:bCs/>
          <w:i/>
          <w:iCs/>
          <w:sz w:val="24"/>
          <w:szCs w:val="24"/>
          <w:lang w:eastAsia="hu-HU"/>
        </w:rPr>
        <w:t>Lkt</w:t>
      </w:r>
      <w:proofErr w:type="spellEnd"/>
      <w:r>
        <w:rPr>
          <w:rFonts w:ascii="Times New Roman" w:eastAsia="Times New Roman" w:hAnsi="Times New Roman" w:cs="Times New Roman"/>
          <w:b/>
          <w:bCs/>
          <w:i/>
          <w:iCs/>
          <w:sz w:val="24"/>
          <w:szCs w:val="24"/>
          <w:lang w:eastAsia="hu-HU"/>
        </w:rPr>
        <w:t>. határozata</w:t>
      </w:r>
    </w:p>
    <w:p w14:paraId="591B9CEB" w14:textId="14C666C1" w:rsidR="00144F25" w:rsidRPr="008174BB" w:rsidRDefault="00144F25" w:rsidP="008174BB">
      <w:pPr>
        <w:spacing w:after="0" w:line="240" w:lineRule="auto"/>
        <w:rPr>
          <w:rFonts w:ascii="Times New Roman" w:eastAsia="Times New Roman" w:hAnsi="Times New Roman" w:cs="Times New Roman"/>
          <w:sz w:val="25"/>
          <w:szCs w:val="25"/>
          <w:lang w:eastAsia="hu-HU"/>
        </w:rPr>
      </w:pPr>
      <w:r>
        <w:rPr>
          <w:rFonts w:ascii="Times New Roman" w:eastAsia="Times New Roman" w:hAnsi="Times New Roman" w:cs="Times New Roman"/>
          <w:b/>
          <w:bCs/>
          <w:i/>
          <w:iCs/>
          <w:sz w:val="24"/>
          <w:szCs w:val="24"/>
          <w:lang w:eastAsia="hu-HU"/>
        </w:rPr>
        <w:tab/>
      </w:r>
      <w:r>
        <w:rPr>
          <w:rFonts w:ascii="Times New Roman" w:eastAsia="Times New Roman" w:hAnsi="Times New Roman" w:cs="Times New Roman"/>
          <w:b/>
          <w:bCs/>
          <w:i/>
          <w:iCs/>
          <w:sz w:val="24"/>
          <w:szCs w:val="24"/>
          <w:lang w:eastAsia="hu-HU"/>
        </w:rPr>
        <w:tab/>
      </w:r>
      <w:r w:rsidRPr="008174BB">
        <w:rPr>
          <w:rFonts w:ascii="Times New Roman" w:eastAsia="Times New Roman" w:hAnsi="Times New Roman" w:cs="Times New Roman"/>
          <w:sz w:val="25"/>
          <w:szCs w:val="25"/>
          <w:lang w:eastAsia="hu-HU"/>
        </w:rPr>
        <w:t>Litér Község Önkormányzata Képviselő-testülete arról határozott, hogy</w:t>
      </w:r>
    </w:p>
    <w:p w14:paraId="1A60A9B2" w14:textId="3F4BF433" w:rsidR="00144F25" w:rsidRPr="008174BB" w:rsidRDefault="00144F25" w:rsidP="008174BB">
      <w:pPr>
        <w:spacing w:after="0" w:line="240" w:lineRule="auto"/>
        <w:ind w:left="1416"/>
        <w:rPr>
          <w:rFonts w:ascii="Times New Roman" w:eastAsia="Times New Roman" w:hAnsi="Times New Roman" w:cs="Times New Roman"/>
          <w:sz w:val="25"/>
          <w:szCs w:val="25"/>
          <w:lang w:eastAsia="hu-HU"/>
        </w:rPr>
      </w:pPr>
      <w:r w:rsidRPr="008174BB">
        <w:rPr>
          <w:rFonts w:ascii="Times New Roman" w:eastAsia="Times New Roman" w:hAnsi="Times New Roman" w:cs="Times New Roman"/>
          <w:sz w:val="25"/>
          <w:szCs w:val="25"/>
          <w:lang w:eastAsia="hu-HU"/>
        </w:rPr>
        <w:t xml:space="preserve">a Litér, 059/22 hrsz-ú </w:t>
      </w:r>
      <w:proofErr w:type="spellStart"/>
      <w:r w:rsidR="008174BB" w:rsidRPr="008174BB">
        <w:rPr>
          <w:rFonts w:ascii="Times New Roman" w:eastAsia="Times New Roman" w:hAnsi="Times New Roman" w:cs="Times New Roman"/>
          <w:sz w:val="25"/>
          <w:szCs w:val="25"/>
          <w:lang w:eastAsia="hu-HU"/>
        </w:rPr>
        <w:t>hrsz-ú</w:t>
      </w:r>
      <w:proofErr w:type="spellEnd"/>
      <w:r w:rsidR="008174BB" w:rsidRPr="008174BB">
        <w:rPr>
          <w:rFonts w:ascii="Times New Roman" w:eastAsia="Times New Roman" w:hAnsi="Times New Roman" w:cs="Times New Roman"/>
          <w:sz w:val="25"/>
          <w:szCs w:val="25"/>
          <w:lang w:eastAsia="hu-HU"/>
        </w:rPr>
        <w:t xml:space="preserve">, 959 m2 területrészből a vételi ajánlatot elutasító ingatlantulajdonos tulajdonában álló terület tekintetében megbízza a polgármestert a kisajátítási eljárás megindításával. </w:t>
      </w:r>
    </w:p>
    <w:p w14:paraId="339F6AD2" w14:textId="77777777" w:rsidR="008174BB" w:rsidRDefault="008174BB" w:rsidP="008174BB">
      <w:pPr>
        <w:spacing w:after="0" w:line="240" w:lineRule="auto"/>
        <w:jc w:val="both"/>
        <w:rPr>
          <w:rFonts w:ascii="Times New Roman" w:eastAsia="Times New Roman" w:hAnsi="Times New Roman" w:cs="Times New Roman"/>
          <w:sz w:val="25"/>
          <w:szCs w:val="25"/>
          <w:lang w:eastAsia="hu-HU"/>
        </w:rPr>
      </w:pPr>
      <w:r>
        <w:rPr>
          <w:rFonts w:ascii="Times New Roman" w:eastAsia="Times New Roman" w:hAnsi="Times New Roman" w:cs="Times New Roman"/>
          <w:sz w:val="25"/>
          <w:szCs w:val="25"/>
          <w:lang w:eastAsia="hu-HU"/>
        </w:rPr>
        <w:tab/>
      </w:r>
      <w:r>
        <w:rPr>
          <w:rFonts w:ascii="Times New Roman" w:eastAsia="Times New Roman" w:hAnsi="Times New Roman" w:cs="Times New Roman"/>
          <w:sz w:val="25"/>
          <w:szCs w:val="25"/>
          <w:lang w:eastAsia="hu-HU"/>
        </w:rPr>
        <w:tab/>
      </w:r>
    </w:p>
    <w:p w14:paraId="04E131CB" w14:textId="5A9224EC" w:rsidR="00AC2F1B" w:rsidRDefault="008174BB" w:rsidP="008174BB">
      <w:pPr>
        <w:spacing w:after="0" w:line="240" w:lineRule="auto"/>
        <w:ind w:left="708" w:firstLine="708"/>
        <w:jc w:val="both"/>
        <w:rPr>
          <w:rFonts w:ascii="Times New Roman" w:eastAsia="Times New Roman" w:hAnsi="Times New Roman" w:cs="Times New Roman"/>
          <w:sz w:val="25"/>
          <w:szCs w:val="25"/>
          <w:lang w:eastAsia="hu-HU"/>
        </w:rPr>
      </w:pPr>
      <w:r>
        <w:rPr>
          <w:rFonts w:ascii="Times New Roman" w:eastAsia="Times New Roman" w:hAnsi="Times New Roman" w:cs="Times New Roman"/>
          <w:sz w:val="25"/>
          <w:szCs w:val="25"/>
          <w:lang w:eastAsia="hu-HU"/>
        </w:rPr>
        <w:t>Felelős: varga Mihály polgármester</w:t>
      </w:r>
    </w:p>
    <w:p w14:paraId="16E92E92" w14:textId="65AC6CD1" w:rsidR="008174BB" w:rsidRPr="008174BB" w:rsidRDefault="008174BB" w:rsidP="008174BB">
      <w:pPr>
        <w:spacing w:before="100" w:beforeAutospacing="1" w:after="100" w:afterAutospacing="1" w:line="240" w:lineRule="auto"/>
        <w:ind w:left="708" w:firstLine="708"/>
        <w:jc w:val="both"/>
        <w:rPr>
          <w:rFonts w:ascii="Times New Roman" w:eastAsia="Times New Roman" w:hAnsi="Times New Roman" w:cs="Times New Roman"/>
          <w:sz w:val="25"/>
          <w:szCs w:val="25"/>
          <w:lang w:eastAsia="hu-HU"/>
        </w:rPr>
      </w:pPr>
      <w:r>
        <w:rPr>
          <w:rFonts w:ascii="Times New Roman" w:eastAsia="Times New Roman" w:hAnsi="Times New Roman" w:cs="Times New Roman"/>
          <w:sz w:val="25"/>
          <w:szCs w:val="25"/>
          <w:lang w:eastAsia="hu-HU"/>
        </w:rPr>
        <w:t>Határidő: azonnali</w:t>
      </w:r>
    </w:p>
    <w:p w14:paraId="03173240" w14:textId="77777777" w:rsidR="00AC2F1B" w:rsidRDefault="00AC2F1B" w:rsidP="003F623F">
      <w:pPr>
        <w:spacing w:before="100" w:beforeAutospacing="1" w:after="100" w:afterAutospacing="1" w:line="240" w:lineRule="auto"/>
        <w:jc w:val="both"/>
        <w:rPr>
          <w:rFonts w:ascii="Times New Roman" w:eastAsia="Times New Roman" w:hAnsi="Times New Roman" w:cs="Times New Roman"/>
          <w:b/>
          <w:bCs/>
          <w:i/>
          <w:iCs/>
          <w:sz w:val="24"/>
          <w:szCs w:val="24"/>
          <w:lang w:eastAsia="hu-HU"/>
        </w:rPr>
      </w:pPr>
    </w:p>
    <w:p w14:paraId="1955B82A" w14:textId="77777777" w:rsidR="00AC2F1B" w:rsidRDefault="00AC2F1B" w:rsidP="003F623F">
      <w:pPr>
        <w:spacing w:before="100" w:beforeAutospacing="1" w:after="100" w:afterAutospacing="1" w:line="240" w:lineRule="auto"/>
        <w:jc w:val="both"/>
        <w:rPr>
          <w:rFonts w:ascii="Times New Roman" w:eastAsia="Times New Roman" w:hAnsi="Times New Roman" w:cs="Times New Roman"/>
          <w:b/>
          <w:bCs/>
          <w:i/>
          <w:iCs/>
          <w:sz w:val="24"/>
          <w:szCs w:val="24"/>
          <w:lang w:eastAsia="hu-HU"/>
        </w:rPr>
      </w:pPr>
    </w:p>
    <w:p w14:paraId="3B4FB4C9" w14:textId="77777777" w:rsidR="00AC2F1B" w:rsidRDefault="00AC2F1B" w:rsidP="003F623F">
      <w:pPr>
        <w:spacing w:before="100" w:beforeAutospacing="1" w:after="100" w:afterAutospacing="1" w:line="240" w:lineRule="auto"/>
        <w:jc w:val="both"/>
        <w:rPr>
          <w:rFonts w:ascii="Times New Roman" w:eastAsia="Times New Roman" w:hAnsi="Times New Roman" w:cs="Times New Roman"/>
          <w:b/>
          <w:bCs/>
          <w:i/>
          <w:iCs/>
          <w:sz w:val="24"/>
          <w:szCs w:val="24"/>
          <w:lang w:eastAsia="hu-HU"/>
        </w:rPr>
      </w:pPr>
    </w:p>
    <w:p w14:paraId="0CD93AB7" w14:textId="77777777" w:rsidR="00AC2F1B" w:rsidRDefault="00AC2F1B" w:rsidP="003F623F">
      <w:pPr>
        <w:spacing w:before="100" w:beforeAutospacing="1" w:after="100" w:afterAutospacing="1" w:line="240" w:lineRule="auto"/>
        <w:jc w:val="both"/>
        <w:rPr>
          <w:rFonts w:ascii="Times New Roman" w:eastAsia="Times New Roman" w:hAnsi="Times New Roman" w:cs="Times New Roman"/>
          <w:b/>
          <w:bCs/>
          <w:i/>
          <w:iCs/>
          <w:sz w:val="24"/>
          <w:szCs w:val="24"/>
          <w:lang w:eastAsia="hu-HU"/>
        </w:rPr>
      </w:pPr>
    </w:p>
    <w:p w14:paraId="28B6E193" w14:textId="77777777" w:rsidR="00AC2F1B" w:rsidRDefault="00AC2F1B" w:rsidP="003F623F">
      <w:pPr>
        <w:spacing w:before="100" w:beforeAutospacing="1" w:after="100" w:afterAutospacing="1" w:line="240" w:lineRule="auto"/>
        <w:jc w:val="both"/>
        <w:rPr>
          <w:rFonts w:ascii="Times New Roman" w:eastAsia="Times New Roman" w:hAnsi="Times New Roman" w:cs="Times New Roman"/>
          <w:b/>
          <w:bCs/>
          <w:i/>
          <w:iCs/>
          <w:sz w:val="24"/>
          <w:szCs w:val="24"/>
          <w:lang w:eastAsia="hu-HU"/>
        </w:rPr>
      </w:pPr>
    </w:p>
    <w:p w14:paraId="7E1DCABA" w14:textId="77777777" w:rsidR="00AC2F1B" w:rsidRDefault="00AC2F1B" w:rsidP="003F623F">
      <w:pPr>
        <w:spacing w:before="100" w:beforeAutospacing="1" w:after="100" w:afterAutospacing="1" w:line="240" w:lineRule="auto"/>
        <w:jc w:val="both"/>
        <w:rPr>
          <w:rFonts w:ascii="Times New Roman" w:eastAsia="Times New Roman" w:hAnsi="Times New Roman" w:cs="Times New Roman"/>
          <w:b/>
          <w:bCs/>
          <w:i/>
          <w:iCs/>
          <w:sz w:val="24"/>
          <w:szCs w:val="24"/>
          <w:lang w:eastAsia="hu-HU"/>
        </w:rPr>
      </w:pPr>
    </w:p>
    <w:p w14:paraId="44161581" w14:textId="77777777" w:rsidR="00AC2F1B" w:rsidRDefault="00AC2F1B" w:rsidP="003F623F">
      <w:pPr>
        <w:spacing w:before="100" w:beforeAutospacing="1" w:after="100" w:afterAutospacing="1" w:line="240" w:lineRule="auto"/>
        <w:jc w:val="both"/>
        <w:rPr>
          <w:rFonts w:ascii="Times New Roman" w:eastAsia="Times New Roman" w:hAnsi="Times New Roman" w:cs="Times New Roman"/>
          <w:b/>
          <w:bCs/>
          <w:i/>
          <w:iCs/>
          <w:sz w:val="24"/>
          <w:szCs w:val="24"/>
          <w:lang w:eastAsia="hu-HU"/>
        </w:rPr>
      </w:pPr>
    </w:p>
    <w:p w14:paraId="29C92678" w14:textId="77777777" w:rsidR="00AC2F1B" w:rsidRDefault="00AC2F1B" w:rsidP="003F623F">
      <w:pPr>
        <w:spacing w:before="100" w:beforeAutospacing="1" w:after="100" w:afterAutospacing="1" w:line="240" w:lineRule="auto"/>
        <w:jc w:val="both"/>
        <w:rPr>
          <w:rFonts w:ascii="Times New Roman" w:eastAsia="Times New Roman" w:hAnsi="Times New Roman" w:cs="Times New Roman"/>
          <w:b/>
          <w:bCs/>
          <w:i/>
          <w:iCs/>
          <w:sz w:val="24"/>
          <w:szCs w:val="24"/>
          <w:lang w:eastAsia="hu-HU"/>
        </w:rPr>
      </w:pPr>
    </w:p>
    <w:p w14:paraId="32C08CF0" w14:textId="77777777" w:rsidR="00AC2F1B" w:rsidRDefault="00AC2F1B" w:rsidP="003F623F">
      <w:pPr>
        <w:spacing w:before="100" w:beforeAutospacing="1" w:after="100" w:afterAutospacing="1" w:line="240" w:lineRule="auto"/>
        <w:jc w:val="both"/>
        <w:rPr>
          <w:rFonts w:ascii="Times New Roman" w:eastAsia="Times New Roman" w:hAnsi="Times New Roman" w:cs="Times New Roman"/>
          <w:b/>
          <w:bCs/>
          <w:i/>
          <w:iCs/>
          <w:sz w:val="24"/>
          <w:szCs w:val="24"/>
          <w:lang w:eastAsia="hu-HU"/>
        </w:rPr>
      </w:pPr>
    </w:p>
    <w:p w14:paraId="2D0C71BA" w14:textId="77777777" w:rsidR="00AC2F1B" w:rsidRDefault="00AC2F1B" w:rsidP="003F623F">
      <w:pPr>
        <w:spacing w:before="100" w:beforeAutospacing="1" w:after="100" w:afterAutospacing="1" w:line="240" w:lineRule="auto"/>
        <w:jc w:val="both"/>
        <w:rPr>
          <w:rFonts w:ascii="Times New Roman" w:eastAsia="Times New Roman" w:hAnsi="Times New Roman" w:cs="Times New Roman"/>
          <w:b/>
          <w:bCs/>
          <w:i/>
          <w:iCs/>
          <w:sz w:val="24"/>
          <w:szCs w:val="24"/>
          <w:lang w:eastAsia="hu-HU"/>
        </w:rPr>
      </w:pPr>
    </w:p>
    <w:p w14:paraId="619DDB2B" w14:textId="77777777" w:rsidR="00AC2F1B" w:rsidRDefault="00AC2F1B" w:rsidP="003F623F">
      <w:pPr>
        <w:spacing w:before="100" w:beforeAutospacing="1" w:after="100" w:afterAutospacing="1" w:line="240" w:lineRule="auto"/>
        <w:jc w:val="both"/>
        <w:rPr>
          <w:rFonts w:ascii="Times New Roman" w:eastAsia="Times New Roman" w:hAnsi="Times New Roman" w:cs="Times New Roman"/>
          <w:b/>
          <w:bCs/>
          <w:i/>
          <w:iCs/>
          <w:sz w:val="24"/>
          <w:szCs w:val="24"/>
          <w:lang w:eastAsia="hu-HU"/>
        </w:rPr>
      </w:pPr>
    </w:p>
    <w:p w14:paraId="657AB4AA" w14:textId="77777777" w:rsidR="00AC2F1B" w:rsidRDefault="00AC2F1B" w:rsidP="003F623F">
      <w:pPr>
        <w:spacing w:before="100" w:beforeAutospacing="1" w:after="100" w:afterAutospacing="1" w:line="240" w:lineRule="auto"/>
        <w:jc w:val="both"/>
        <w:rPr>
          <w:rFonts w:ascii="Times New Roman" w:eastAsia="Times New Roman" w:hAnsi="Times New Roman" w:cs="Times New Roman"/>
          <w:b/>
          <w:bCs/>
          <w:i/>
          <w:iCs/>
          <w:sz w:val="24"/>
          <w:szCs w:val="24"/>
          <w:lang w:eastAsia="hu-HU"/>
        </w:rPr>
      </w:pPr>
    </w:p>
    <w:p w14:paraId="399FEE9E" w14:textId="77777777" w:rsidR="00AC2F1B" w:rsidRDefault="00AC2F1B" w:rsidP="003F623F">
      <w:pPr>
        <w:spacing w:before="100" w:beforeAutospacing="1" w:after="100" w:afterAutospacing="1" w:line="240" w:lineRule="auto"/>
        <w:jc w:val="both"/>
        <w:rPr>
          <w:rFonts w:ascii="Times New Roman" w:eastAsia="Times New Roman" w:hAnsi="Times New Roman" w:cs="Times New Roman"/>
          <w:b/>
          <w:bCs/>
          <w:i/>
          <w:iCs/>
          <w:sz w:val="24"/>
          <w:szCs w:val="24"/>
          <w:lang w:eastAsia="hu-HU"/>
        </w:rPr>
      </w:pPr>
    </w:p>
    <w:p w14:paraId="42C48BD6" w14:textId="77777777" w:rsidR="00AC2F1B" w:rsidRDefault="00AC2F1B" w:rsidP="003F623F">
      <w:pPr>
        <w:spacing w:before="100" w:beforeAutospacing="1" w:after="100" w:afterAutospacing="1" w:line="240" w:lineRule="auto"/>
        <w:jc w:val="both"/>
        <w:rPr>
          <w:rFonts w:ascii="Times New Roman" w:eastAsia="Times New Roman" w:hAnsi="Times New Roman" w:cs="Times New Roman"/>
          <w:b/>
          <w:bCs/>
          <w:i/>
          <w:iCs/>
          <w:sz w:val="24"/>
          <w:szCs w:val="24"/>
          <w:lang w:eastAsia="hu-HU"/>
        </w:rPr>
      </w:pPr>
    </w:p>
    <w:sectPr w:rsidR="00AC2F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2D"/>
    <w:rsid w:val="00077EEE"/>
    <w:rsid w:val="000827CF"/>
    <w:rsid w:val="000F3D27"/>
    <w:rsid w:val="000F3E83"/>
    <w:rsid w:val="0012360B"/>
    <w:rsid w:val="00124F56"/>
    <w:rsid w:val="00133D38"/>
    <w:rsid w:val="00144F25"/>
    <w:rsid w:val="001D0402"/>
    <w:rsid w:val="001D66F8"/>
    <w:rsid w:val="002840EB"/>
    <w:rsid w:val="002B3D2E"/>
    <w:rsid w:val="002B6C48"/>
    <w:rsid w:val="002C7D36"/>
    <w:rsid w:val="003055CF"/>
    <w:rsid w:val="003A38B2"/>
    <w:rsid w:val="003D6041"/>
    <w:rsid w:val="003F623F"/>
    <w:rsid w:val="003F7C3C"/>
    <w:rsid w:val="00440F2D"/>
    <w:rsid w:val="00470FD6"/>
    <w:rsid w:val="00474AC2"/>
    <w:rsid w:val="0049768E"/>
    <w:rsid w:val="004C7FB4"/>
    <w:rsid w:val="004F721D"/>
    <w:rsid w:val="0051583C"/>
    <w:rsid w:val="00541A00"/>
    <w:rsid w:val="00570F16"/>
    <w:rsid w:val="005B77E7"/>
    <w:rsid w:val="0060042F"/>
    <w:rsid w:val="006C3744"/>
    <w:rsid w:val="006D245A"/>
    <w:rsid w:val="006F4562"/>
    <w:rsid w:val="007A6AE9"/>
    <w:rsid w:val="007B0769"/>
    <w:rsid w:val="007B18AB"/>
    <w:rsid w:val="00810316"/>
    <w:rsid w:val="008174BB"/>
    <w:rsid w:val="00860CC4"/>
    <w:rsid w:val="008741EA"/>
    <w:rsid w:val="008A6313"/>
    <w:rsid w:val="009375D7"/>
    <w:rsid w:val="009F4A2D"/>
    <w:rsid w:val="00A14556"/>
    <w:rsid w:val="00A36C6D"/>
    <w:rsid w:val="00A72DDB"/>
    <w:rsid w:val="00A85A28"/>
    <w:rsid w:val="00AA6E16"/>
    <w:rsid w:val="00AC2F1B"/>
    <w:rsid w:val="00AD21E5"/>
    <w:rsid w:val="00B17B78"/>
    <w:rsid w:val="00B24A63"/>
    <w:rsid w:val="00B607BC"/>
    <w:rsid w:val="00B6522F"/>
    <w:rsid w:val="00BC5312"/>
    <w:rsid w:val="00BD33D6"/>
    <w:rsid w:val="00BD6E50"/>
    <w:rsid w:val="00C73886"/>
    <w:rsid w:val="00CC312B"/>
    <w:rsid w:val="00CF1206"/>
    <w:rsid w:val="00D05846"/>
    <w:rsid w:val="00D237EE"/>
    <w:rsid w:val="00E412BD"/>
    <w:rsid w:val="00E67579"/>
    <w:rsid w:val="00EB2121"/>
    <w:rsid w:val="00F20C65"/>
    <w:rsid w:val="00F34EC6"/>
    <w:rsid w:val="00F838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DB71"/>
  <w15:chartTrackingRefBased/>
  <w15:docId w15:val="{5120C7C4-A0A0-42A6-8BBE-0918F63F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440F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46387">
      <w:bodyDiv w:val="1"/>
      <w:marLeft w:val="0"/>
      <w:marRight w:val="0"/>
      <w:marTop w:val="0"/>
      <w:marBottom w:val="0"/>
      <w:divBdr>
        <w:top w:val="none" w:sz="0" w:space="0" w:color="auto"/>
        <w:left w:val="none" w:sz="0" w:space="0" w:color="auto"/>
        <w:bottom w:val="none" w:sz="0" w:space="0" w:color="auto"/>
        <w:right w:val="none" w:sz="0" w:space="0" w:color="auto"/>
      </w:divBdr>
    </w:div>
    <w:div w:id="715276303">
      <w:bodyDiv w:val="1"/>
      <w:marLeft w:val="0"/>
      <w:marRight w:val="0"/>
      <w:marTop w:val="0"/>
      <w:marBottom w:val="0"/>
      <w:divBdr>
        <w:top w:val="none" w:sz="0" w:space="0" w:color="auto"/>
        <w:left w:val="none" w:sz="0" w:space="0" w:color="auto"/>
        <w:bottom w:val="none" w:sz="0" w:space="0" w:color="auto"/>
        <w:right w:val="none" w:sz="0" w:space="0" w:color="auto"/>
      </w:divBdr>
    </w:div>
    <w:div w:id="890457491">
      <w:bodyDiv w:val="1"/>
      <w:marLeft w:val="0"/>
      <w:marRight w:val="0"/>
      <w:marTop w:val="0"/>
      <w:marBottom w:val="0"/>
      <w:divBdr>
        <w:top w:val="none" w:sz="0" w:space="0" w:color="auto"/>
        <w:left w:val="none" w:sz="0" w:space="0" w:color="auto"/>
        <w:bottom w:val="none" w:sz="0" w:space="0" w:color="auto"/>
        <w:right w:val="none" w:sz="0" w:space="0" w:color="auto"/>
      </w:divBdr>
    </w:div>
    <w:div w:id="103161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3</Pages>
  <Words>574</Words>
  <Characters>3963</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Zsuzsa</dc:creator>
  <cp:keywords/>
  <dc:description/>
  <cp:lastModifiedBy>Zsuzsa</cp:lastModifiedBy>
  <cp:revision>9</cp:revision>
  <cp:lastPrinted>2022-04-21T12:11:00Z</cp:lastPrinted>
  <dcterms:created xsi:type="dcterms:W3CDTF">2022-04-20T14:15:00Z</dcterms:created>
  <dcterms:modified xsi:type="dcterms:W3CDTF">2022-04-22T10:16:00Z</dcterms:modified>
</cp:coreProperties>
</file>