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684333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9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09"/>
          </w:tblGrid>
          <w:tr w:rsidR="00855C61" w:rsidTr="00B72245">
            <w:trPr>
              <w:trHeight w:val="424"/>
            </w:trPr>
            <w:sdt>
              <w:sdtPr>
                <w:alias w:val="Cég"/>
                <w:id w:val="13406915"/>
                <w:placeholder>
                  <w:docPart w:val="C0DEBF68AD8C41728BEA021501EAC7C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</w:rPr>
              </w:sdtEndPr>
              <w:sdtContent>
                <w:tc>
                  <w:tcPr>
                    <w:tcW w:w="760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55C61" w:rsidRDefault="00855C61" w:rsidP="00F10ECC">
                    <w:r w:rsidRPr="00F10ECC">
                      <w:rPr>
                        <w:sz w:val="24"/>
                      </w:rPr>
                      <w:t xml:space="preserve">Balaton </w:t>
                    </w:r>
                    <w:proofErr w:type="spellStart"/>
                    <w:r w:rsidRPr="00F10ECC">
                      <w:rPr>
                        <w:sz w:val="24"/>
                      </w:rPr>
                      <w:t>Keleti</w:t>
                    </w:r>
                    <w:proofErr w:type="spellEnd"/>
                    <w:r w:rsidRPr="00F10ECC">
                      <w:rPr>
                        <w:sz w:val="24"/>
                      </w:rPr>
                      <w:t xml:space="preserve"> </w:t>
                    </w:r>
                    <w:proofErr w:type="spellStart"/>
                    <w:r w:rsidRPr="00F10ECC">
                      <w:rPr>
                        <w:sz w:val="24"/>
                      </w:rPr>
                      <w:t>Kapuja</w:t>
                    </w:r>
                    <w:proofErr w:type="spellEnd"/>
                    <w:r w:rsidRPr="00F10ECC">
                      <w:rPr>
                        <w:sz w:val="24"/>
                      </w:rPr>
                      <w:t xml:space="preserve"> </w:t>
                    </w:r>
                    <w:proofErr w:type="spellStart"/>
                    <w:r w:rsidRPr="00F10ECC">
                      <w:rPr>
                        <w:sz w:val="24"/>
                      </w:rPr>
                      <w:t>Turisztikai</w:t>
                    </w:r>
                    <w:proofErr w:type="spellEnd"/>
                    <w:r w:rsidRPr="00F10ECC">
                      <w:rPr>
                        <w:sz w:val="24"/>
                      </w:rPr>
                      <w:t xml:space="preserve"> </w:t>
                    </w:r>
                    <w:proofErr w:type="spellStart"/>
                    <w:r w:rsidRPr="00F10ECC">
                      <w:rPr>
                        <w:sz w:val="24"/>
                      </w:rPr>
                      <w:t>Egyesület</w:t>
                    </w:r>
                    <w:proofErr w:type="spellEnd"/>
                  </w:p>
                </w:tc>
              </w:sdtContent>
            </w:sdt>
          </w:tr>
          <w:tr w:rsidR="00855C61" w:rsidTr="00B72245">
            <w:trPr>
              <w:trHeight w:val="3289"/>
            </w:trPr>
            <w:tc>
              <w:tcPr>
                <w:tcW w:w="7609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72"/>
                    <w:szCs w:val="80"/>
                  </w:rPr>
                  <w:alias w:val="Cím"/>
                  <w:id w:val="13406919"/>
                  <w:placeholder>
                    <w:docPart w:val="91EEF93F4F284655869FBDCE7B9636A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855C61" w:rsidRDefault="00B72245" w:rsidP="00F10ECC">
                    <w:pPr>
                      <w:pStyle w:val="Nincstrkz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72"/>
                        <w:szCs w:val="80"/>
                      </w:rPr>
                      <w:t xml:space="preserve">Üzleti terv </w:t>
                    </w:r>
                    <w:r w:rsidR="00F10ECC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72"/>
                        <w:szCs w:val="80"/>
                      </w:rPr>
                      <w:t>Litér Község Önkormányzata számára</w:t>
                    </w:r>
                  </w:p>
                </w:sdtContent>
              </w:sdt>
            </w:tc>
          </w:tr>
          <w:tr w:rsidR="00855C61" w:rsidTr="00B72245">
            <w:trPr>
              <w:trHeight w:val="263"/>
            </w:trPr>
            <w:tc>
              <w:tcPr>
                <w:tcW w:w="760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55C61" w:rsidRDefault="00B72245" w:rsidP="00B72245">
                <w:pPr>
                  <w:pStyle w:val="Nincstrkz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61312" behindDoc="1" locked="0" layoutInCell="1" allowOverlap="1" wp14:anchorId="4C4D3A4A" wp14:editId="49C2015F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-666750</wp:posOffset>
                      </wp:positionV>
                      <wp:extent cx="2445385" cy="2445385"/>
                      <wp:effectExtent l="0" t="0" r="0" b="0"/>
                      <wp:wrapThrough wrapText="bothSides">
                        <wp:wrapPolygon edited="0">
                          <wp:start x="0" y="0"/>
                          <wp:lineTo x="0" y="21370"/>
                          <wp:lineTo x="21370" y="21370"/>
                          <wp:lineTo x="21370" y="0"/>
                          <wp:lineTo x="0" y="0"/>
                        </wp:wrapPolygon>
                      </wp:wrapThrough>
                      <wp:docPr id="10" name="Kép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alaton_kapuja_logo_k.gif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45385" cy="24453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855C61" w:rsidRDefault="00855C61"/>
        <w:p w:rsidR="00855C61" w:rsidRDefault="00855C61"/>
        <w:p w:rsidR="00855C61" w:rsidRDefault="00855C61"/>
        <w:tbl>
          <w:tblPr>
            <w:tblpPr w:leftFromText="187" w:rightFromText="187" w:vertAnchor="page" w:horzAnchor="margin" w:tblpY="12781"/>
            <w:tblW w:w="4000" w:type="pct"/>
            <w:tblLook w:val="04A0" w:firstRow="1" w:lastRow="0" w:firstColumn="1" w:lastColumn="0" w:noHBand="0" w:noVBand="1"/>
          </w:tblPr>
          <w:tblGrid>
            <w:gridCol w:w="7442"/>
          </w:tblGrid>
          <w:tr w:rsidR="00B72245" w:rsidTr="00B72245"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Theme="majorHAnsi" w:hAnsiTheme="majorHAnsi"/>
                    <w:color w:val="000000" w:themeColor="text1"/>
                    <w:sz w:val="28"/>
                  </w:rPr>
                  <w:alias w:val="Szerző"/>
                  <w:id w:val="13406928"/>
                  <w:placeholder>
                    <w:docPart w:val="3F42BB795D204F6BABB03616CD6BA87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B72245" w:rsidRPr="00B72245" w:rsidRDefault="00B72245" w:rsidP="00B72245">
                    <w:pPr>
                      <w:pStyle w:val="Nincstrkz"/>
                      <w:rPr>
                        <w:rFonts w:asciiTheme="majorHAnsi" w:hAnsiTheme="majorHAnsi"/>
                        <w:color w:val="000000" w:themeColor="text1"/>
                        <w:sz w:val="28"/>
                      </w:rPr>
                    </w:pPr>
                    <w:proofErr w:type="spellStart"/>
                    <w:r w:rsidRPr="00B72245">
                      <w:rPr>
                        <w:rFonts w:asciiTheme="majorHAnsi" w:hAnsiTheme="majorHAnsi"/>
                        <w:color w:val="000000" w:themeColor="text1"/>
                        <w:sz w:val="28"/>
                      </w:rPr>
                      <w:t>Vanyúr</w:t>
                    </w:r>
                    <w:proofErr w:type="spellEnd"/>
                    <w:r w:rsidRPr="00B72245">
                      <w:rPr>
                        <w:rFonts w:asciiTheme="majorHAnsi" w:hAnsiTheme="majorHAnsi"/>
                        <w:color w:val="000000" w:themeColor="text1"/>
                        <w:sz w:val="28"/>
                      </w:rPr>
                      <w:t xml:space="preserve"> Blanka</w:t>
                    </w:r>
                  </w:p>
                </w:sdtContent>
              </w:sdt>
              <w:p w:rsidR="00B72245" w:rsidRPr="00B72245" w:rsidRDefault="00B72245" w:rsidP="00B72245">
                <w:pPr>
                  <w:pStyle w:val="Nincstrkz"/>
                  <w:rPr>
                    <w:rFonts w:asciiTheme="majorHAnsi" w:hAnsiTheme="majorHAnsi"/>
                    <w:color w:val="000000" w:themeColor="text1"/>
                    <w:sz w:val="28"/>
                  </w:rPr>
                </w:pPr>
                <w:r w:rsidRPr="00B72245">
                  <w:rPr>
                    <w:rFonts w:asciiTheme="majorHAnsi" w:hAnsiTheme="majorHAnsi"/>
                    <w:color w:val="000000" w:themeColor="text1"/>
                    <w:sz w:val="28"/>
                  </w:rPr>
                  <w:t xml:space="preserve">TDM Menedzser </w:t>
                </w:r>
              </w:p>
              <w:p w:rsidR="00B72245" w:rsidRDefault="00B72245" w:rsidP="00B72245">
                <w:pPr>
                  <w:pStyle w:val="Nincstrkz"/>
                  <w:rPr>
                    <w:rFonts w:asciiTheme="majorHAnsi" w:hAnsiTheme="majorHAnsi"/>
                    <w:color w:val="000000" w:themeColor="text1"/>
                    <w:sz w:val="28"/>
                  </w:rPr>
                </w:pPr>
                <w:r w:rsidRPr="00B72245">
                  <w:rPr>
                    <w:rFonts w:asciiTheme="majorHAnsi" w:hAnsiTheme="majorHAnsi"/>
                    <w:color w:val="000000" w:themeColor="text1"/>
                    <w:sz w:val="28"/>
                  </w:rPr>
                  <w:t>Balaton Keleti Kapuja Turisztikai Egyesület</w:t>
                </w:r>
              </w:p>
              <w:p w:rsidR="00B72245" w:rsidRPr="00B72245" w:rsidRDefault="00B72245" w:rsidP="00B72245">
                <w:pPr>
                  <w:pStyle w:val="Nincstrkz"/>
                  <w:rPr>
                    <w:rFonts w:asciiTheme="majorHAnsi" w:hAnsiTheme="majorHAnsi"/>
                    <w:color w:val="000000" w:themeColor="text1"/>
                    <w:sz w:val="28"/>
                  </w:rPr>
                </w:pPr>
              </w:p>
              <w:sdt>
                <w:sdtPr>
                  <w:rPr>
                    <w:rFonts w:asciiTheme="majorHAnsi" w:hAnsiTheme="majorHAnsi"/>
                    <w:color w:val="000000" w:themeColor="text1"/>
                    <w:sz w:val="28"/>
                  </w:rPr>
                  <w:alias w:val="Dátum"/>
                  <w:id w:val="13406932"/>
                  <w:placeholder>
                    <w:docPart w:val="722649A6E8284D70B0823D6E475E47E7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7-03-08T00:00:00Z">
                    <w:dateFormat w:val="yyyy.MM.dd."/>
                    <w:lid w:val="hu-HU"/>
                    <w:storeMappedDataAs w:val="dateTime"/>
                    <w:calendar w:val="gregorian"/>
                  </w:date>
                </w:sdtPr>
                <w:sdtEndPr/>
                <w:sdtContent>
                  <w:p w:rsidR="00B72245" w:rsidRPr="00B72245" w:rsidRDefault="00F10ECC" w:rsidP="00B72245">
                    <w:pPr>
                      <w:pStyle w:val="Nincstrkz"/>
                      <w:rPr>
                        <w:rFonts w:asciiTheme="majorHAnsi" w:hAnsiTheme="majorHAnsi"/>
                        <w:color w:val="000000" w:themeColor="text1"/>
                        <w:sz w:val="28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28"/>
                      </w:rPr>
                      <w:t>2017.03.08</w:t>
                    </w:r>
                    <w:r w:rsidR="00B72245" w:rsidRPr="00B72245">
                      <w:rPr>
                        <w:rFonts w:asciiTheme="majorHAnsi" w:hAnsiTheme="majorHAnsi"/>
                        <w:color w:val="000000" w:themeColor="text1"/>
                        <w:sz w:val="28"/>
                      </w:rPr>
                      <w:t>.</w:t>
                    </w:r>
                  </w:p>
                </w:sdtContent>
              </w:sdt>
              <w:p w:rsidR="00B72245" w:rsidRDefault="00B72245" w:rsidP="00B72245">
                <w:pPr>
                  <w:pStyle w:val="Nincstrkz"/>
                  <w:rPr>
                    <w:color w:val="4F81BD" w:themeColor="accent1"/>
                  </w:rPr>
                </w:pPr>
              </w:p>
            </w:tc>
          </w:tr>
        </w:tbl>
        <w:p w:rsidR="00855C61" w:rsidRDefault="00855C61">
          <w:pPr>
            <w:rPr>
              <w:rFonts w:ascii="Times New Roman" w:hAnsi="Times New Roman" w:cs="Times New Roman"/>
              <w:b/>
              <w:sz w:val="24"/>
              <w:szCs w:val="24"/>
              <w:lang w:val="hu-HU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hu-HU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C14910" w:rsidRPr="00C14910" w:rsidRDefault="00B72245" w:rsidP="00C149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E</w:t>
      </w:r>
      <w:r w:rsidR="00C14910" w:rsidRPr="00C14910">
        <w:rPr>
          <w:rFonts w:ascii="Times New Roman" w:hAnsi="Times New Roman" w:cs="Times New Roman"/>
          <w:b/>
          <w:sz w:val="24"/>
          <w:szCs w:val="24"/>
          <w:lang w:val="hu-HU"/>
        </w:rPr>
        <w:t>gyesület célja és feladatai</w:t>
      </w:r>
    </w:p>
    <w:p w:rsidR="00C14910" w:rsidRPr="00C14910" w:rsidRDefault="00C14910" w:rsidP="00C149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14910">
        <w:rPr>
          <w:rFonts w:ascii="Times New Roman" w:hAnsi="Times New Roman" w:cs="Times New Roman"/>
          <w:sz w:val="24"/>
          <w:szCs w:val="24"/>
          <w:lang w:val="hu-HU"/>
        </w:rPr>
        <w:t xml:space="preserve">A Balaton Keleti Kapuja Turisztikai Egyesület alapvető célja, működési területén turisztikai pozíciójának erősítése a térség egyedi arculatának megtartásával. Versenyképes és fenntartható turisztikai </w:t>
      </w:r>
      <w:proofErr w:type="spellStart"/>
      <w:r w:rsidRPr="00C14910">
        <w:rPr>
          <w:rFonts w:ascii="Times New Roman" w:hAnsi="Times New Roman" w:cs="Times New Roman"/>
          <w:sz w:val="24"/>
          <w:szCs w:val="24"/>
          <w:lang w:val="hu-HU"/>
        </w:rPr>
        <w:t>desztináció</w:t>
      </w:r>
      <w:proofErr w:type="spellEnd"/>
      <w:r w:rsidRPr="00C14910">
        <w:rPr>
          <w:rFonts w:ascii="Times New Roman" w:hAnsi="Times New Roman" w:cs="Times New Roman"/>
          <w:sz w:val="24"/>
          <w:szCs w:val="24"/>
          <w:lang w:val="hu-HU"/>
        </w:rPr>
        <w:t xml:space="preserve"> kialakítása, amely a látogatók számára komplex utazási élményt biztosít. Ezzel együtt a térség vonzerejének fejlesztése, és pozitív </w:t>
      </w:r>
      <w:proofErr w:type="spellStart"/>
      <w:r w:rsidRPr="00C14910">
        <w:rPr>
          <w:rFonts w:ascii="Times New Roman" w:hAnsi="Times New Roman" w:cs="Times New Roman"/>
          <w:sz w:val="24"/>
          <w:szCs w:val="24"/>
          <w:lang w:val="hu-HU"/>
        </w:rPr>
        <w:t>imázsának</w:t>
      </w:r>
      <w:proofErr w:type="spellEnd"/>
      <w:r w:rsidRPr="00C14910">
        <w:rPr>
          <w:rFonts w:ascii="Times New Roman" w:hAnsi="Times New Roman" w:cs="Times New Roman"/>
          <w:sz w:val="24"/>
          <w:szCs w:val="24"/>
          <w:lang w:val="hu-HU"/>
        </w:rPr>
        <w:t xml:space="preserve"> kialakítása. Végső cél a térség egyedi atmoszférájának kihasználásával nyugodt, családbarát </w:t>
      </w:r>
      <w:proofErr w:type="spellStart"/>
      <w:r w:rsidRPr="00C14910">
        <w:rPr>
          <w:rFonts w:ascii="Times New Roman" w:hAnsi="Times New Roman" w:cs="Times New Roman"/>
          <w:sz w:val="24"/>
          <w:szCs w:val="24"/>
          <w:lang w:val="hu-HU"/>
        </w:rPr>
        <w:t>desztinációvá</w:t>
      </w:r>
      <w:proofErr w:type="spellEnd"/>
      <w:r w:rsidRPr="00C14910">
        <w:rPr>
          <w:rFonts w:ascii="Times New Roman" w:hAnsi="Times New Roman" w:cs="Times New Roman"/>
          <w:sz w:val="24"/>
          <w:szCs w:val="24"/>
          <w:lang w:val="hu-HU"/>
        </w:rPr>
        <w:t xml:space="preserve"> válni, amely lehetőséget nyújt, az aktív turizmusban résztvevőknek is az igényeik szerinti kikapcsolódásra, mindeközben a fenntartható fejlődés paradigmájának megfelelve végzi a tevékenységét, így figyelve természeti és épített környezeti értékeinek megóvására. Szakmai programunkban szerepel a környezeti nevelés és ezzel együtt szemléletformálási programok szervezése, elősegítése, információs pontok kialakítása a működési terület számos pontján, </w:t>
      </w:r>
      <w:proofErr w:type="spellStart"/>
      <w:r w:rsidRPr="00C14910">
        <w:rPr>
          <w:rFonts w:ascii="Times New Roman" w:hAnsi="Times New Roman" w:cs="Times New Roman"/>
          <w:sz w:val="24"/>
          <w:szCs w:val="24"/>
          <w:lang w:val="hu-HU"/>
        </w:rPr>
        <w:t>desztináción</w:t>
      </w:r>
      <w:proofErr w:type="spellEnd"/>
      <w:r w:rsidRPr="00C14910">
        <w:rPr>
          <w:rFonts w:ascii="Times New Roman" w:hAnsi="Times New Roman" w:cs="Times New Roman"/>
          <w:sz w:val="24"/>
          <w:szCs w:val="24"/>
          <w:lang w:val="hu-HU"/>
        </w:rPr>
        <w:t xml:space="preserve"> belüli és kívüli kapcsolatok erősítése, infokommunikációs eszközök fejlesztése. </w:t>
      </w:r>
    </w:p>
    <w:p w:rsidR="00C14910" w:rsidRPr="00C14910" w:rsidRDefault="00C14910" w:rsidP="00C149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14910">
        <w:rPr>
          <w:rFonts w:ascii="Times New Roman" w:hAnsi="Times New Roman" w:cs="Times New Roman"/>
          <w:b/>
          <w:sz w:val="24"/>
          <w:szCs w:val="24"/>
          <w:lang w:val="hu-HU"/>
        </w:rPr>
        <w:t>Az Egyesület főbb feladatai:</w:t>
      </w:r>
    </w:p>
    <w:p w:rsidR="00C14910" w:rsidRPr="00C14910" w:rsidRDefault="00C14910" w:rsidP="00C1491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10">
        <w:rPr>
          <w:rFonts w:ascii="Times New Roman" w:hAnsi="Times New Roman" w:cs="Times New Roman"/>
          <w:sz w:val="24"/>
          <w:szCs w:val="24"/>
        </w:rPr>
        <w:t>Professzionális szakmai képviselet</w:t>
      </w:r>
    </w:p>
    <w:p w:rsidR="00C14910" w:rsidRPr="00C14910" w:rsidRDefault="00C14910" w:rsidP="00C1491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10">
        <w:rPr>
          <w:rFonts w:ascii="Times New Roman" w:hAnsi="Times New Roman" w:cs="Times New Roman"/>
          <w:sz w:val="24"/>
          <w:szCs w:val="24"/>
        </w:rPr>
        <w:t>Közreműködik a település turisztikai marketing feladatainak ellátásában</w:t>
      </w:r>
    </w:p>
    <w:p w:rsidR="00C14910" w:rsidRPr="00C14910" w:rsidRDefault="00C14910" w:rsidP="00C1491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10">
        <w:rPr>
          <w:rFonts w:ascii="Times New Roman" w:hAnsi="Times New Roman" w:cs="Times New Roman"/>
          <w:sz w:val="24"/>
          <w:szCs w:val="24"/>
        </w:rPr>
        <w:t>Részt vesz a helyi turisztikai termékek fejlesztésében</w:t>
      </w:r>
    </w:p>
    <w:p w:rsidR="00C14910" w:rsidRPr="00C14910" w:rsidRDefault="00C14910" w:rsidP="00C1491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10">
        <w:rPr>
          <w:rFonts w:ascii="Times New Roman" w:hAnsi="Times New Roman" w:cs="Times New Roman"/>
          <w:sz w:val="24"/>
          <w:szCs w:val="24"/>
        </w:rPr>
        <w:t>Közvetíti a turisztikai termékeket a hazai és nemzetközi piacra</w:t>
      </w:r>
    </w:p>
    <w:p w:rsidR="00C14910" w:rsidRPr="00C14910" w:rsidRDefault="00C14910" w:rsidP="00C1491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10">
        <w:rPr>
          <w:rFonts w:ascii="Times New Roman" w:hAnsi="Times New Roman" w:cs="Times New Roman"/>
          <w:sz w:val="24"/>
          <w:szCs w:val="24"/>
        </w:rPr>
        <w:t>Szervezi, koordinálja a turisztikai kiadványok létrehozását;</w:t>
      </w:r>
    </w:p>
    <w:p w:rsidR="00C14910" w:rsidRPr="00C14910" w:rsidRDefault="00C14910" w:rsidP="00C1491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10">
        <w:rPr>
          <w:rFonts w:ascii="Times New Roman" w:hAnsi="Times New Roman" w:cs="Times New Roman"/>
          <w:sz w:val="24"/>
          <w:szCs w:val="24"/>
        </w:rPr>
        <w:t>Részvétel on-line kifejlesztésre kerülő, majdan működő foglalási-közvetítői adatbázis (adatnyilvántartó-, kezelő- és információs) működtetésében és fejlesztésében a tagok részére</w:t>
      </w:r>
    </w:p>
    <w:p w:rsidR="00C14910" w:rsidRPr="00C14910" w:rsidRDefault="00C14910" w:rsidP="00C1491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10">
        <w:rPr>
          <w:rFonts w:ascii="Times New Roman" w:hAnsi="Times New Roman" w:cs="Times New Roman"/>
          <w:sz w:val="24"/>
          <w:szCs w:val="24"/>
        </w:rPr>
        <w:t>Kapcsolatot tart a térség, a régió szakmai szervezeteivel</w:t>
      </w:r>
    </w:p>
    <w:p w:rsidR="00C14910" w:rsidRPr="00C14910" w:rsidRDefault="00C14910" w:rsidP="00C1491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10">
        <w:rPr>
          <w:rFonts w:ascii="Times New Roman" w:hAnsi="Times New Roman" w:cs="Times New Roman"/>
          <w:sz w:val="24"/>
          <w:szCs w:val="24"/>
        </w:rPr>
        <w:t>Idegenforgalmi vásárokon képviseli a települést, a település idegenforgalmi szolgáltatásait, illetőleg turisztikai szálláshely-szolgáltatásai bemutató céllal történő részvételt vállal</w:t>
      </w:r>
    </w:p>
    <w:p w:rsidR="00C14910" w:rsidRPr="00C14910" w:rsidRDefault="00C14910" w:rsidP="00C1491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10">
        <w:rPr>
          <w:rFonts w:ascii="Times New Roman" w:hAnsi="Times New Roman" w:cs="Times New Roman"/>
          <w:sz w:val="24"/>
          <w:szCs w:val="24"/>
        </w:rPr>
        <w:t>Kérdőíves felmérést végez a vendégek és a tagok körében</w:t>
      </w:r>
    </w:p>
    <w:p w:rsidR="00C14910" w:rsidRDefault="00C14910" w:rsidP="00C1491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10">
        <w:rPr>
          <w:rFonts w:ascii="Times New Roman" w:hAnsi="Times New Roman" w:cs="Times New Roman"/>
          <w:sz w:val="24"/>
          <w:szCs w:val="24"/>
        </w:rPr>
        <w:t>Növeli a település turizmus innovációs képességét</w:t>
      </w:r>
    </w:p>
    <w:p w:rsidR="00C14910" w:rsidRPr="00C14910" w:rsidRDefault="00C14910" w:rsidP="00C14910">
      <w:pPr>
        <w:rPr>
          <w:rFonts w:ascii="Times New Roman" w:eastAsiaTheme="minorEastAsia" w:hAnsi="Times New Roman" w:cs="Times New Roman"/>
          <w:sz w:val="24"/>
          <w:szCs w:val="24"/>
          <w:lang w:val="hu-HU" w:eastAsia="hu-H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910" w:rsidRPr="00C14910" w:rsidRDefault="00C14910" w:rsidP="00C14910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C14910">
        <w:rPr>
          <w:rFonts w:ascii="Times New Roman" w:hAnsi="Times New Roman" w:cs="Times New Roman"/>
          <w:i/>
          <w:color w:val="auto"/>
        </w:rPr>
        <w:lastRenderedPageBreak/>
        <w:t>Marketing feladatok</w:t>
      </w:r>
    </w:p>
    <w:p w:rsidR="00C14910" w:rsidRPr="00C14910" w:rsidRDefault="00C14910" w:rsidP="00C14910">
      <w:pPr>
        <w:pStyle w:val="Default"/>
        <w:numPr>
          <w:ilvl w:val="0"/>
          <w:numId w:val="5"/>
        </w:numPr>
        <w:spacing w:after="72" w:line="360" w:lineRule="auto"/>
        <w:jc w:val="both"/>
        <w:rPr>
          <w:rFonts w:ascii="Times New Roman" w:hAnsi="Times New Roman" w:cs="Times New Roman"/>
          <w:color w:val="auto"/>
        </w:rPr>
      </w:pPr>
      <w:r w:rsidRPr="00C14910">
        <w:rPr>
          <w:rFonts w:ascii="Times New Roman" w:hAnsi="Times New Roman" w:cs="Times New Roman"/>
          <w:color w:val="auto"/>
        </w:rPr>
        <w:t xml:space="preserve">Új turisztikai kiadványok és aktualizált térképek készítése több nyelven. </w:t>
      </w:r>
    </w:p>
    <w:p w:rsidR="00C14910" w:rsidRPr="00C14910" w:rsidRDefault="00C14910" w:rsidP="00C14910">
      <w:pPr>
        <w:pStyle w:val="Default"/>
        <w:numPr>
          <w:ilvl w:val="0"/>
          <w:numId w:val="2"/>
        </w:numPr>
        <w:spacing w:after="72" w:line="360" w:lineRule="auto"/>
        <w:jc w:val="both"/>
        <w:rPr>
          <w:rFonts w:ascii="Times New Roman" w:hAnsi="Times New Roman" w:cs="Times New Roman"/>
          <w:color w:val="auto"/>
        </w:rPr>
      </w:pPr>
      <w:r w:rsidRPr="00C14910">
        <w:rPr>
          <w:rFonts w:ascii="Times New Roman" w:hAnsi="Times New Roman" w:cs="Times New Roman"/>
          <w:color w:val="auto"/>
        </w:rPr>
        <w:t xml:space="preserve">Helyi termékek népszerűsítésének elősegítése </w:t>
      </w:r>
    </w:p>
    <w:p w:rsidR="00C14910" w:rsidRPr="00C14910" w:rsidRDefault="00C14910" w:rsidP="00C14910">
      <w:pPr>
        <w:pStyle w:val="Default"/>
        <w:numPr>
          <w:ilvl w:val="0"/>
          <w:numId w:val="2"/>
        </w:numPr>
        <w:spacing w:after="72" w:line="360" w:lineRule="auto"/>
        <w:jc w:val="both"/>
        <w:rPr>
          <w:rFonts w:ascii="Times New Roman" w:hAnsi="Times New Roman" w:cs="Times New Roman"/>
          <w:color w:val="auto"/>
        </w:rPr>
      </w:pPr>
      <w:r w:rsidRPr="00C14910">
        <w:rPr>
          <w:rFonts w:ascii="Times New Roman" w:hAnsi="Times New Roman" w:cs="Times New Roman"/>
          <w:color w:val="auto"/>
        </w:rPr>
        <w:t xml:space="preserve">Egyedi reklámajándékok értékesítése </w:t>
      </w:r>
    </w:p>
    <w:p w:rsidR="00C14910" w:rsidRPr="00C14910" w:rsidRDefault="00C14910" w:rsidP="00C1491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14910">
        <w:rPr>
          <w:rFonts w:ascii="Times New Roman" w:hAnsi="Times New Roman" w:cs="Times New Roman"/>
          <w:color w:val="auto"/>
        </w:rPr>
        <w:t>Értékesítési szolgáltatások továbbfejlesztése (</w:t>
      </w:r>
      <w:proofErr w:type="spellStart"/>
      <w:r w:rsidRPr="00C14910">
        <w:rPr>
          <w:rFonts w:ascii="Times New Roman" w:hAnsi="Times New Roman" w:cs="Times New Roman"/>
          <w:color w:val="auto"/>
        </w:rPr>
        <w:t>Bahart</w:t>
      </w:r>
      <w:proofErr w:type="spellEnd"/>
      <w:r w:rsidRPr="00C14910">
        <w:rPr>
          <w:rFonts w:ascii="Times New Roman" w:hAnsi="Times New Roman" w:cs="Times New Roman"/>
          <w:color w:val="auto"/>
        </w:rPr>
        <w:t>, helyi idegenvezetés, csomagajánlatok kidolgozása a helyi szolgáltatókkal)</w:t>
      </w:r>
    </w:p>
    <w:p w:rsidR="00C14910" w:rsidRPr="00C14910" w:rsidRDefault="00C14910" w:rsidP="00C1491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14910">
        <w:rPr>
          <w:rFonts w:ascii="Times New Roman" w:hAnsi="Times New Roman" w:cs="Times New Roman"/>
          <w:color w:val="auto"/>
        </w:rPr>
        <w:t>Információs pontok létesítése és működtetése</w:t>
      </w:r>
    </w:p>
    <w:p w:rsidR="00C14910" w:rsidRPr="00C14910" w:rsidRDefault="00C14910" w:rsidP="00C1491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14910">
        <w:rPr>
          <w:rFonts w:ascii="Times New Roman" w:hAnsi="Times New Roman" w:cs="Times New Roman"/>
          <w:bCs/>
          <w:i/>
          <w:iCs/>
          <w:color w:val="auto"/>
        </w:rPr>
        <w:t xml:space="preserve">Infokommunikációs feladatok </w:t>
      </w:r>
    </w:p>
    <w:p w:rsidR="00C14910" w:rsidRPr="00C14910" w:rsidRDefault="00C14910" w:rsidP="00C14910">
      <w:pPr>
        <w:pStyle w:val="Default"/>
        <w:numPr>
          <w:ilvl w:val="0"/>
          <w:numId w:val="3"/>
        </w:numPr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r w:rsidRPr="00C14910">
        <w:rPr>
          <w:rFonts w:ascii="Times New Roman" w:hAnsi="Times New Roman" w:cs="Times New Roman"/>
          <w:color w:val="auto"/>
        </w:rPr>
        <w:t>Közösségi média felületeink gondozása</w:t>
      </w:r>
    </w:p>
    <w:p w:rsidR="00C14910" w:rsidRPr="00C14910" w:rsidRDefault="00C14910" w:rsidP="00C14910">
      <w:pPr>
        <w:pStyle w:val="Default"/>
        <w:numPr>
          <w:ilvl w:val="0"/>
          <w:numId w:val="3"/>
        </w:numPr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C14910">
        <w:rPr>
          <w:rFonts w:ascii="Times New Roman" w:hAnsi="Times New Roman" w:cs="Times New Roman"/>
          <w:color w:val="auto"/>
        </w:rPr>
        <w:t>hellobalaton.eu</w:t>
      </w:r>
      <w:proofErr w:type="spellEnd"/>
      <w:r w:rsidRPr="00C14910">
        <w:rPr>
          <w:rFonts w:ascii="Times New Roman" w:hAnsi="Times New Roman" w:cs="Times New Roman"/>
          <w:color w:val="auto"/>
        </w:rPr>
        <w:t xml:space="preserve"> weboldal továbbfejlesztése és karbantartása</w:t>
      </w:r>
    </w:p>
    <w:p w:rsidR="00C14910" w:rsidRPr="00C14910" w:rsidRDefault="00C14910" w:rsidP="00C14910">
      <w:pPr>
        <w:pStyle w:val="Default"/>
        <w:numPr>
          <w:ilvl w:val="0"/>
          <w:numId w:val="3"/>
        </w:numPr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r w:rsidRPr="00C14910">
        <w:rPr>
          <w:rFonts w:ascii="Times New Roman" w:hAnsi="Times New Roman" w:cs="Times New Roman"/>
          <w:color w:val="auto"/>
        </w:rPr>
        <w:t>mobilalkalmazás létrehozása</w:t>
      </w:r>
    </w:p>
    <w:p w:rsidR="00C14910" w:rsidRPr="00C14910" w:rsidRDefault="00C14910" w:rsidP="00C14910">
      <w:pPr>
        <w:pStyle w:val="Default"/>
        <w:numPr>
          <w:ilvl w:val="0"/>
          <w:numId w:val="3"/>
        </w:numPr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r w:rsidRPr="00C14910">
        <w:rPr>
          <w:rFonts w:ascii="Times New Roman" w:hAnsi="Times New Roman" w:cs="Times New Roman"/>
          <w:color w:val="auto"/>
        </w:rPr>
        <w:t>programajánló hírlevelek kiküldése, helyi kommunikációs anyagok kidolgozása</w:t>
      </w:r>
    </w:p>
    <w:p w:rsidR="00C14910" w:rsidRPr="00C14910" w:rsidRDefault="00C14910" w:rsidP="00C1491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14910">
        <w:rPr>
          <w:rFonts w:ascii="Times New Roman" w:hAnsi="Times New Roman" w:cs="Times New Roman"/>
          <w:bCs/>
          <w:i/>
          <w:iCs/>
          <w:color w:val="auto"/>
        </w:rPr>
        <w:t xml:space="preserve">Egyéb kiemelt feladatok </w:t>
      </w:r>
    </w:p>
    <w:p w:rsidR="00C14910" w:rsidRPr="00C14910" w:rsidRDefault="00C14910" w:rsidP="00C14910">
      <w:pPr>
        <w:pStyle w:val="Default"/>
        <w:numPr>
          <w:ilvl w:val="0"/>
          <w:numId w:val="4"/>
        </w:numPr>
        <w:spacing w:after="72" w:line="360" w:lineRule="auto"/>
        <w:jc w:val="both"/>
        <w:rPr>
          <w:rFonts w:ascii="Times New Roman" w:hAnsi="Times New Roman" w:cs="Times New Roman"/>
          <w:color w:val="auto"/>
        </w:rPr>
      </w:pPr>
      <w:r w:rsidRPr="00C14910">
        <w:rPr>
          <w:rFonts w:ascii="Times New Roman" w:hAnsi="Times New Roman" w:cs="Times New Roman"/>
          <w:color w:val="auto"/>
        </w:rPr>
        <w:t xml:space="preserve">Helyi-civil kezdeményezések felkarolása és támogatása </w:t>
      </w:r>
    </w:p>
    <w:p w:rsidR="00C14910" w:rsidRPr="00C14910" w:rsidRDefault="00C14910" w:rsidP="00C14910">
      <w:pPr>
        <w:pStyle w:val="Default"/>
        <w:numPr>
          <w:ilvl w:val="0"/>
          <w:numId w:val="4"/>
        </w:numPr>
        <w:spacing w:after="72" w:line="360" w:lineRule="auto"/>
        <w:jc w:val="both"/>
        <w:rPr>
          <w:rFonts w:ascii="Times New Roman" w:hAnsi="Times New Roman" w:cs="Times New Roman"/>
          <w:color w:val="auto"/>
        </w:rPr>
      </w:pPr>
      <w:r w:rsidRPr="00C14910">
        <w:rPr>
          <w:rFonts w:ascii="Times New Roman" w:hAnsi="Times New Roman" w:cs="Times New Roman"/>
          <w:color w:val="auto"/>
        </w:rPr>
        <w:t>Szoros együttműködés a térség településeivel és a szomszédos TDM szervezetekkel</w:t>
      </w:r>
    </w:p>
    <w:p w:rsidR="00C14910" w:rsidRPr="00C14910" w:rsidRDefault="00C14910" w:rsidP="00C149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14910">
        <w:rPr>
          <w:rFonts w:ascii="Times New Roman" w:hAnsi="Times New Roman" w:cs="Times New Roman"/>
          <w:b/>
          <w:sz w:val="24"/>
          <w:szCs w:val="24"/>
          <w:lang w:val="hu-HU"/>
        </w:rPr>
        <w:t>A Balaton Keleti Kapuja Turisztikai Egyesület tagjai tagdíj ellenében a következő TDM menedzseri szolgáltatásokat vehetik igénybe:</w:t>
      </w:r>
    </w:p>
    <w:p w:rsidR="00C14910" w:rsidRPr="00C14910" w:rsidRDefault="00C14910" w:rsidP="00C14910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10">
        <w:rPr>
          <w:rFonts w:ascii="Times New Roman" w:hAnsi="Times New Roman" w:cs="Times New Roman"/>
          <w:sz w:val="24"/>
          <w:szCs w:val="24"/>
        </w:rPr>
        <w:t>tagok egyéni igényeinek felmérése után egyedi turisztikai csomagok készítése</w:t>
      </w:r>
    </w:p>
    <w:p w:rsidR="00C14910" w:rsidRPr="00C14910" w:rsidRDefault="00C14910" w:rsidP="00C14910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10">
        <w:rPr>
          <w:rFonts w:ascii="Times New Roman" w:hAnsi="Times New Roman" w:cs="Times New Roman"/>
          <w:sz w:val="24"/>
          <w:szCs w:val="24"/>
        </w:rPr>
        <w:t>szolgáltatók számára szakmai segítségnyújtás (pl. minőségmenedzsment)</w:t>
      </w:r>
    </w:p>
    <w:p w:rsidR="00C14910" w:rsidRPr="00C14910" w:rsidRDefault="00C14910" w:rsidP="00C14910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10">
        <w:rPr>
          <w:rFonts w:ascii="Times New Roman" w:hAnsi="Times New Roman" w:cs="Times New Roman"/>
          <w:sz w:val="24"/>
          <w:szCs w:val="24"/>
        </w:rPr>
        <w:t>minél szélesebb körű ismertség biztosítása marketingeszközökkel</w:t>
      </w:r>
    </w:p>
    <w:p w:rsidR="00C14910" w:rsidRPr="00C14910" w:rsidRDefault="00C14910" w:rsidP="00C14910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10">
        <w:rPr>
          <w:rFonts w:ascii="Times New Roman" w:hAnsi="Times New Roman" w:cs="Times New Roman"/>
          <w:sz w:val="24"/>
          <w:szCs w:val="24"/>
        </w:rPr>
        <w:t>tanulmányok, turisztikai stratégiák, koncepciók elkészítése</w:t>
      </w:r>
    </w:p>
    <w:p w:rsidR="00C14910" w:rsidRPr="00C14910" w:rsidRDefault="00C14910" w:rsidP="00C14910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10">
        <w:rPr>
          <w:rFonts w:ascii="Times New Roman" w:hAnsi="Times New Roman" w:cs="Times New Roman"/>
          <w:sz w:val="24"/>
          <w:szCs w:val="24"/>
        </w:rPr>
        <w:t>speciális turisztikai szakértői feladatok ellátása (pl. közös marketing akciók tervezése, szponzori tevékenység, befektetési tárgyalások támogatása)</w:t>
      </w:r>
    </w:p>
    <w:p w:rsidR="00C14910" w:rsidRPr="00C14910" w:rsidRDefault="00C14910" w:rsidP="00C14910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10">
        <w:rPr>
          <w:rFonts w:ascii="Times New Roman" w:hAnsi="Times New Roman" w:cs="Times New Roman"/>
          <w:sz w:val="24"/>
          <w:szCs w:val="24"/>
        </w:rPr>
        <w:t>pályázati rendszerekben való szakértői közreműködés és projektmenedzseri feladatok ellátása</w:t>
      </w:r>
    </w:p>
    <w:p w:rsidR="00C14910" w:rsidRPr="00C14910" w:rsidRDefault="00C14910" w:rsidP="00C14910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10">
        <w:rPr>
          <w:rFonts w:ascii="Times New Roman" w:hAnsi="Times New Roman" w:cs="Times New Roman"/>
          <w:sz w:val="24"/>
          <w:szCs w:val="24"/>
        </w:rPr>
        <w:t>turisztikai feladatokhoz kapcsolódó tanácsadás (pl. turisztikai termékfejlesztés)</w:t>
      </w:r>
    </w:p>
    <w:p w:rsidR="00C14910" w:rsidRPr="00C14910" w:rsidRDefault="00C14910" w:rsidP="00C14910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10">
        <w:rPr>
          <w:rFonts w:ascii="Times New Roman" w:hAnsi="Times New Roman" w:cs="Times New Roman"/>
          <w:sz w:val="24"/>
          <w:szCs w:val="24"/>
        </w:rPr>
        <w:t>turisztikai informatikai rendszerek fejlesztése</w:t>
      </w:r>
    </w:p>
    <w:p w:rsidR="00C14910" w:rsidRDefault="00C14910" w:rsidP="00C1491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14910">
        <w:rPr>
          <w:rFonts w:ascii="Times New Roman" w:hAnsi="Times New Roman" w:cs="Times New Roman"/>
          <w:sz w:val="24"/>
          <w:szCs w:val="24"/>
          <w:lang w:val="hu-HU"/>
        </w:rPr>
        <w:t>Az Egyesület, szolgáltatásait felkeresők számára minden esetben előzőleges konzultációt követően, az egyedi igényeknek megfelelő tervet állít össze.</w:t>
      </w:r>
    </w:p>
    <w:p w:rsidR="00C14910" w:rsidRDefault="00C14910" w:rsidP="00C14910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C14910" w:rsidRDefault="00C14910" w:rsidP="00C14910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14910">
        <w:rPr>
          <w:rFonts w:ascii="Times New Roman" w:hAnsi="Times New Roman" w:cs="Times New Roman"/>
          <w:b/>
          <w:sz w:val="24"/>
          <w:szCs w:val="24"/>
          <w:lang w:val="hu-HU"/>
        </w:rPr>
        <w:t>Tagdíj:</w:t>
      </w:r>
    </w:p>
    <w:p w:rsidR="00531409" w:rsidRPr="00531409" w:rsidRDefault="00531409" w:rsidP="00C1491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31409">
        <w:rPr>
          <w:rFonts w:ascii="Times New Roman" w:hAnsi="Times New Roman" w:cs="Times New Roman"/>
          <w:sz w:val="24"/>
          <w:szCs w:val="24"/>
          <w:lang w:val="hu-HU"/>
        </w:rPr>
        <w:t xml:space="preserve">A Balaton Keleti Kapuja Turisztikai Egyesület Alapszabályának megfelelően az Egyesület Közgyűlése fogadja el a tagdíjakat. </w:t>
      </w:r>
    </w:p>
    <w:p w:rsidR="00531409" w:rsidRPr="0084199A" w:rsidRDefault="00531409" w:rsidP="00531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4199A">
        <w:rPr>
          <w:rFonts w:ascii="Times New Roman" w:hAnsi="Times New Roman" w:cs="Times New Roman"/>
          <w:sz w:val="24"/>
          <w:szCs w:val="24"/>
          <w:u w:val="single"/>
        </w:rPr>
        <w:t>Jelenleg</w:t>
      </w:r>
      <w:proofErr w:type="spellEnd"/>
      <w:r w:rsidRPr="008419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4199A">
        <w:rPr>
          <w:rFonts w:ascii="Times New Roman" w:hAnsi="Times New Roman" w:cs="Times New Roman"/>
          <w:sz w:val="24"/>
          <w:szCs w:val="24"/>
          <w:u w:val="single"/>
        </w:rPr>
        <w:t>érvényben</w:t>
      </w:r>
      <w:proofErr w:type="spellEnd"/>
      <w:r w:rsidRPr="008419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4199A">
        <w:rPr>
          <w:rFonts w:ascii="Times New Roman" w:hAnsi="Times New Roman" w:cs="Times New Roman"/>
          <w:sz w:val="24"/>
          <w:szCs w:val="24"/>
          <w:u w:val="single"/>
        </w:rPr>
        <w:t>lévő</w:t>
      </w:r>
      <w:proofErr w:type="spellEnd"/>
      <w:r w:rsidRPr="008419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4199A">
        <w:rPr>
          <w:rFonts w:ascii="Times New Roman" w:hAnsi="Times New Roman" w:cs="Times New Roman"/>
          <w:sz w:val="24"/>
          <w:szCs w:val="24"/>
          <w:u w:val="single"/>
        </w:rPr>
        <w:t>tagdíj</w:t>
      </w:r>
      <w:proofErr w:type="spellEnd"/>
      <w:r w:rsidRPr="008419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4199A">
        <w:rPr>
          <w:rFonts w:ascii="Times New Roman" w:hAnsi="Times New Roman" w:cs="Times New Roman"/>
          <w:sz w:val="24"/>
          <w:szCs w:val="24"/>
          <w:u w:val="single"/>
        </w:rPr>
        <w:t>kategóriák</w:t>
      </w:r>
      <w:proofErr w:type="spellEnd"/>
      <w:r w:rsidRPr="0084199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31409" w:rsidRPr="0084199A" w:rsidRDefault="00531409" w:rsidP="00531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99A">
        <w:rPr>
          <w:rFonts w:ascii="Times New Roman" w:hAnsi="Times New Roman" w:cs="Times New Roman"/>
          <w:sz w:val="24"/>
          <w:szCs w:val="24"/>
        </w:rPr>
        <w:t>Magánszemélyek</w:t>
      </w:r>
      <w:proofErr w:type="spellEnd"/>
      <w:r w:rsidRPr="0084199A">
        <w:rPr>
          <w:rFonts w:ascii="Times New Roman" w:hAnsi="Times New Roman" w:cs="Times New Roman"/>
          <w:sz w:val="24"/>
          <w:szCs w:val="24"/>
        </w:rPr>
        <w:t>: 3000Ft</w:t>
      </w:r>
    </w:p>
    <w:p w:rsidR="00531409" w:rsidRPr="0084199A" w:rsidRDefault="00531409" w:rsidP="00531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99A">
        <w:rPr>
          <w:rFonts w:ascii="Times New Roman" w:hAnsi="Times New Roman" w:cs="Times New Roman"/>
          <w:sz w:val="24"/>
          <w:szCs w:val="24"/>
        </w:rPr>
        <w:t>Szobakiadók</w:t>
      </w:r>
      <w:proofErr w:type="spellEnd"/>
      <w:r w:rsidRPr="0084199A">
        <w:rPr>
          <w:rFonts w:ascii="Times New Roman" w:hAnsi="Times New Roman" w:cs="Times New Roman"/>
          <w:sz w:val="24"/>
          <w:szCs w:val="24"/>
        </w:rPr>
        <w:t>: 1500 Ft/</w:t>
      </w:r>
      <w:proofErr w:type="spellStart"/>
      <w:r w:rsidRPr="0084199A">
        <w:rPr>
          <w:rFonts w:ascii="Times New Roman" w:hAnsi="Times New Roman" w:cs="Times New Roman"/>
          <w:sz w:val="24"/>
          <w:szCs w:val="24"/>
        </w:rPr>
        <w:t>szoba</w:t>
      </w:r>
      <w:proofErr w:type="spellEnd"/>
      <w:r w:rsidRPr="0084199A">
        <w:rPr>
          <w:rFonts w:ascii="Times New Roman" w:hAnsi="Times New Roman" w:cs="Times New Roman"/>
          <w:sz w:val="24"/>
          <w:szCs w:val="24"/>
        </w:rPr>
        <w:t>, Minimum 5000Ft</w:t>
      </w:r>
    </w:p>
    <w:p w:rsidR="00531409" w:rsidRPr="0084199A" w:rsidRDefault="00531409" w:rsidP="00531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99A">
        <w:rPr>
          <w:rFonts w:ascii="Times New Roman" w:hAnsi="Times New Roman" w:cs="Times New Roman"/>
          <w:sz w:val="24"/>
          <w:szCs w:val="24"/>
        </w:rPr>
        <w:t>Kisebb</w:t>
      </w:r>
      <w:proofErr w:type="spellEnd"/>
      <w:r w:rsidRPr="0084199A">
        <w:rPr>
          <w:rFonts w:ascii="Times New Roman" w:hAnsi="Times New Roman" w:cs="Times New Roman"/>
          <w:sz w:val="24"/>
          <w:szCs w:val="24"/>
        </w:rPr>
        <w:t xml:space="preserve"> szolgáltatók</w:t>
      </w:r>
      <w:proofErr w:type="gramStart"/>
      <w:r w:rsidRPr="0084199A">
        <w:rPr>
          <w:rFonts w:ascii="Times New Roman" w:hAnsi="Times New Roman" w:cs="Times New Roman"/>
          <w:sz w:val="24"/>
          <w:szCs w:val="24"/>
        </w:rPr>
        <w:t>:10.000Ft</w:t>
      </w:r>
      <w:proofErr w:type="gramEnd"/>
    </w:p>
    <w:p w:rsidR="00531409" w:rsidRPr="0084199A" w:rsidRDefault="00531409" w:rsidP="00531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A">
        <w:rPr>
          <w:rFonts w:ascii="Times New Roman" w:hAnsi="Times New Roman" w:cs="Times New Roman"/>
          <w:sz w:val="24"/>
          <w:szCs w:val="24"/>
        </w:rPr>
        <w:t xml:space="preserve">Sport, </w:t>
      </w:r>
      <w:proofErr w:type="spellStart"/>
      <w:r w:rsidRPr="0084199A">
        <w:rPr>
          <w:rFonts w:ascii="Times New Roman" w:hAnsi="Times New Roman" w:cs="Times New Roman"/>
          <w:sz w:val="24"/>
          <w:szCs w:val="24"/>
        </w:rPr>
        <w:t>szabadidő</w:t>
      </w:r>
      <w:proofErr w:type="spellEnd"/>
      <w:r w:rsidRPr="00841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99A">
        <w:rPr>
          <w:rFonts w:ascii="Times New Roman" w:hAnsi="Times New Roman" w:cs="Times New Roman"/>
          <w:sz w:val="24"/>
          <w:szCs w:val="24"/>
        </w:rPr>
        <w:t>lovas</w:t>
      </w:r>
      <w:proofErr w:type="spellEnd"/>
      <w:r w:rsidRPr="00841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99A">
        <w:rPr>
          <w:rFonts w:ascii="Times New Roman" w:hAnsi="Times New Roman" w:cs="Times New Roman"/>
          <w:sz w:val="24"/>
          <w:szCs w:val="24"/>
        </w:rPr>
        <w:t>udvar</w:t>
      </w:r>
      <w:proofErr w:type="spellEnd"/>
      <w:r w:rsidRPr="00841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99A">
        <w:rPr>
          <w:rFonts w:ascii="Times New Roman" w:hAnsi="Times New Roman" w:cs="Times New Roman"/>
          <w:sz w:val="24"/>
          <w:szCs w:val="24"/>
        </w:rPr>
        <w:t>személyszállítás</w:t>
      </w:r>
      <w:proofErr w:type="spellEnd"/>
      <w:r w:rsidRPr="0084199A">
        <w:rPr>
          <w:rFonts w:ascii="Times New Roman" w:hAnsi="Times New Roman" w:cs="Times New Roman"/>
          <w:sz w:val="24"/>
          <w:szCs w:val="24"/>
        </w:rPr>
        <w:t>, vendéglátás</w:t>
      </w:r>
      <w:proofErr w:type="gramStart"/>
      <w:r w:rsidRPr="0084199A">
        <w:rPr>
          <w:rFonts w:ascii="Times New Roman" w:hAnsi="Times New Roman" w:cs="Times New Roman"/>
          <w:sz w:val="24"/>
          <w:szCs w:val="24"/>
        </w:rPr>
        <w:t>:15.000Ft</w:t>
      </w:r>
      <w:proofErr w:type="gramEnd"/>
    </w:p>
    <w:p w:rsidR="00531409" w:rsidRPr="0084199A" w:rsidRDefault="00531409" w:rsidP="00531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99A">
        <w:rPr>
          <w:rFonts w:ascii="Times New Roman" w:hAnsi="Times New Roman" w:cs="Times New Roman"/>
          <w:sz w:val="24"/>
          <w:szCs w:val="24"/>
        </w:rPr>
        <w:t>Panziók</w:t>
      </w:r>
      <w:proofErr w:type="spellEnd"/>
      <w:r w:rsidRPr="00841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99A">
        <w:rPr>
          <w:rFonts w:ascii="Times New Roman" w:hAnsi="Times New Roman" w:cs="Times New Roman"/>
          <w:sz w:val="24"/>
          <w:szCs w:val="24"/>
        </w:rPr>
        <w:t>kisebb</w:t>
      </w:r>
      <w:proofErr w:type="spellEnd"/>
      <w:r w:rsidRPr="00841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99A">
        <w:rPr>
          <w:rFonts w:ascii="Times New Roman" w:hAnsi="Times New Roman" w:cs="Times New Roman"/>
          <w:sz w:val="24"/>
          <w:szCs w:val="24"/>
        </w:rPr>
        <w:t>kereskedelmi</w:t>
      </w:r>
      <w:proofErr w:type="spellEnd"/>
      <w:r w:rsidRPr="0084199A">
        <w:rPr>
          <w:rFonts w:ascii="Times New Roman" w:hAnsi="Times New Roman" w:cs="Times New Roman"/>
          <w:sz w:val="24"/>
          <w:szCs w:val="24"/>
        </w:rPr>
        <w:t xml:space="preserve"> szálláshelyek</w:t>
      </w:r>
      <w:proofErr w:type="gramStart"/>
      <w:r w:rsidRPr="0084199A">
        <w:rPr>
          <w:rFonts w:ascii="Times New Roman" w:hAnsi="Times New Roman" w:cs="Times New Roman"/>
          <w:sz w:val="24"/>
          <w:szCs w:val="24"/>
        </w:rPr>
        <w:t>:30.000Ft</w:t>
      </w:r>
      <w:proofErr w:type="gramEnd"/>
    </w:p>
    <w:p w:rsidR="00531409" w:rsidRPr="0084199A" w:rsidRDefault="00531409" w:rsidP="00531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99A">
        <w:rPr>
          <w:rFonts w:ascii="Times New Roman" w:hAnsi="Times New Roman" w:cs="Times New Roman"/>
          <w:sz w:val="24"/>
          <w:szCs w:val="24"/>
        </w:rPr>
        <w:t>Nagyobb</w:t>
      </w:r>
      <w:proofErr w:type="spellEnd"/>
      <w:r w:rsidRPr="0084199A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84199A">
        <w:rPr>
          <w:rFonts w:ascii="Times New Roman" w:hAnsi="Times New Roman" w:cs="Times New Roman"/>
          <w:sz w:val="24"/>
          <w:szCs w:val="24"/>
        </w:rPr>
        <w:t>szervezetek</w:t>
      </w:r>
      <w:proofErr w:type="spellEnd"/>
      <w:r w:rsidRPr="00841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99A">
        <w:rPr>
          <w:rFonts w:ascii="Times New Roman" w:hAnsi="Times New Roman" w:cs="Times New Roman"/>
          <w:sz w:val="24"/>
          <w:szCs w:val="24"/>
        </w:rPr>
        <w:t>egyéb</w:t>
      </w:r>
      <w:proofErr w:type="spellEnd"/>
      <w:r w:rsidRPr="0084199A">
        <w:rPr>
          <w:rFonts w:ascii="Times New Roman" w:hAnsi="Times New Roman" w:cs="Times New Roman"/>
          <w:sz w:val="24"/>
          <w:szCs w:val="24"/>
        </w:rPr>
        <w:t>: 40.000Ft</w:t>
      </w:r>
    </w:p>
    <w:p w:rsidR="00531409" w:rsidRPr="00531409" w:rsidRDefault="00531409" w:rsidP="00531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99A">
        <w:rPr>
          <w:rFonts w:ascii="Times New Roman" w:hAnsi="Times New Roman" w:cs="Times New Roman"/>
          <w:sz w:val="24"/>
          <w:szCs w:val="24"/>
        </w:rPr>
        <w:t>Szállodák</w:t>
      </w:r>
      <w:proofErr w:type="spellEnd"/>
      <w:r w:rsidRPr="0084199A">
        <w:rPr>
          <w:rFonts w:ascii="Times New Roman" w:hAnsi="Times New Roman" w:cs="Times New Roman"/>
          <w:sz w:val="24"/>
          <w:szCs w:val="24"/>
        </w:rPr>
        <w:t>: 50.000Ft</w:t>
      </w:r>
    </w:p>
    <w:p w:rsidR="00FE5157" w:rsidRDefault="00F10ECC" w:rsidP="00FE515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Litér</w:t>
      </w:r>
      <w:r w:rsidR="00B7224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Község Önkormányzatára</w:t>
      </w:r>
      <w:r w:rsidR="00FE515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vonatkozó szolgáltatások:</w:t>
      </w:r>
    </w:p>
    <w:p w:rsidR="00FE5157" w:rsidRPr="00FA22AE" w:rsidRDefault="00F10ECC" w:rsidP="00FE5157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Litér </w:t>
      </w:r>
      <w:r w:rsidR="00FE5157" w:rsidRPr="00FA22AE">
        <w:rPr>
          <w:rFonts w:ascii="Times New Roman" w:hAnsi="Times New Roman" w:cs="Times New Roman"/>
          <w:sz w:val="24"/>
          <w:szCs w:val="24"/>
        </w:rPr>
        <w:t>turisztikai kínálatának bevonása a Balaton Keleti Kapuja Turisztikai Egyesület településeinek termékkínálatába</w:t>
      </w:r>
    </w:p>
    <w:p w:rsidR="00FE5157" w:rsidRPr="00FA22AE" w:rsidRDefault="00FE5157" w:rsidP="00FE5157">
      <w:pPr>
        <w:pStyle w:val="Listaszerbekezds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AE">
        <w:rPr>
          <w:rFonts w:ascii="Times New Roman" w:hAnsi="Times New Roman" w:cs="Times New Roman"/>
          <w:sz w:val="24"/>
          <w:szCs w:val="24"/>
        </w:rPr>
        <w:t>Programok szervezése</w:t>
      </w:r>
    </w:p>
    <w:p w:rsidR="00FE5157" w:rsidRPr="00FA22AE" w:rsidRDefault="00FE5157" w:rsidP="00FE5157">
      <w:pPr>
        <w:pStyle w:val="Listaszerbekezds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AE">
        <w:rPr>
          <w:rFonts w:ascii="Times New Roman" w:hAnsi="Times New Roman" w:cs="Times New Roman"/>
          <w:sz w:val="24"/>
          <w:szCs w:val="24"/>
        </w:rPr>
        <w:t>Vonzerőleltár készítése</w:t>
      </w:r>
    </w:p>
    <w:p w:rsidR="00FE5157" w:rsidRDefault="00FA22AE" w:rsidP="00FA22AE">
      <w:pPr>
        <w:pStyle w:val="Listaszerbekezds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AE">
        <w:rPr>
          <w:rFonts w:ascii="Times New Roman" w:hAnsi="Times New Roman" w:cs="Times New Roman"/>
          <w:sz w:val="24"/>
          <w:szCs w:val="24"/>
        </w:rPr>
        <w:t xml:space="preserve">Honlapon és </w:t>
      </w:r>
      <w:proofErr w:type="spellStart"/>
      <w:r w:rsidRPr="00FA22A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A22AE">
        <w:rPr>
          <w:rFonts w:ascii="Times New Roman" w:hAnsi="Times New Roman" w:cs="Times New Roman"/>
          <w:sz w:val="24"/>
          <w:szCs w:val="24"/>
        </w:rPr>
        <w:t xml:space="preserve"> oldalon való megjelenés</w:t>
      </w:r>
    </w:p>
    <w:p w:rsidR="00FA22AE" w:rsidRDefault="00FA22AE" w:rsidP="00FA22AE">
      <w:pPr>
        <w:pStyle w:val="Listaszerbekezds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Nyomtatott sajtóban való megjelenés</w:t>
      </w:r>
    </w:p>
    <w:p w:rsidR="00FA22AE" w:rsidRPr="00FA22AE" w:rsidRDefault="00FA22AE" w:rsidP="00FA22AE">
      <w:pPr>
        <w:pStyle w:val="Listaszerbekezds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Turisztikai pályázatokba, szemléletformálási programokba való bevonás</w:t>
      </w:r>
    </w:p>
    <w:p w:rsidR="00FE5157" w:rsidRDefault="00F10ECC" w:rsidP="00FE5157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Litér turisztikai </w:t>
      </w:r>
      <w:r w:rsidR="00FE5157" w:rsidRPr="00FA22AE">
        <w:rPr>
          <w:rFonts w:ascii="Times New Roman" w:hAnsi="Times New Roman" w:cs="Times New Roman"/>
          <w:sz w:val="24"/>
          <w:szCs w:val="24"/>
        </w:rPr>
        <w:t xml:space="preserve">termékeinek bevonása az egységes „Balaton Keleti Kapuja </w:t>
      </w:r>
      <w:proofErr w:type="spellStart"/>
      <w:r w:rsidR="00FE5157" w:rsidRPr="00FA22AE"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="00FE5157" w:rsidRPr="00FA22AE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FE5157" w:rsidRPr="00FA22AE">
        <w:rPr>
          <w:rFonts w:ascii="Times New Roman" w:hAnsi="Times New Roman" w:cs="Times New Roman"/>
          <w:sz w:val="24"/>
          <w:szCs w:val="24"/>
        </w:rPr>
        <w:t>-be</w:t>
      </w:r>
      <w:proofErr w:type="spellEnd"/>
    </w:p>
    <w:p w:rsidR="00531409" w:rsidRDefault="00531409" w:rsidP="00531409">
      <w:pPr>
        <w:pStyle w:val="Listaszerbekezds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Kedvezményekhez való hozzájutás elősegítése (pl. kuponok, kedvezménykártyák)</w:t>
      </w:r>
    </w:p>
    <w:p w:rsidR="00531409" w:rsidRPr="00531409" w:rsidRDefault="00531409" w:rsidP="00531409">
      <w:pPr>
        <w:pStyle w:val="Listaszerbekezds"/>
        <w:spacing w:line="36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855C61" w:rsidRPr="00FA22AE" w:rsidRDefault="00855C61" w:rsidP="00B722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855C61" w:rsidRPr="00FA22AE" w:rsidSect="00855C6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C2" w:rsidRDefault="00F706C2" w:rsidP="00B72245">
      <w:pPr>
        <w:spacing w:after="0" w:line="240" w:lineRule="auto"/>
      </w:pPr>
      <w:r>
        <w:separator/>
      </w:r>
    </w:p>
  </w:endnote>
  <w:endnote w:type="continuationSeparator" w:id="0">
    <w:p w:rsidR="00F706C2" w:rsidRDefault="00F706C2" w:rsidP="00B7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436809"/>
      <w:docPartObj>
        <w:docPartGallery w:val="Page Numbers (Bottom of Page)"/>
        <w:docPartUnique/>
      </w:docPartObj>
    </w:sdtPr>
    <w:sdtEndPr/>
    <w:sdtContent>
      <w:p w:rsidR="00B72245" w:rsidRDefault="00B7224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ECC" w:rsidRPr="00F10ECC">
          <w:rPr>
            <w:noProof/>
            <w:lang w:val="hu-HU"/>
          </w:rPr>
          <w:t>3</w:t>
        </w:r>
        <w:r>
          <w:fldChar w:fldCharType="end"/>
        </w:r>
      </w:p>
    </w:sdtContent>
  </w:sdt>
  <w:p w:rsidR="00B72245" w:rsidRDefault="00B722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C2" w:rsidRDefault="00F706C2" w:rsidP="00B72245">
      <w:pPr>
        <w:spacing w:after="0" w:line="240" w:lineRule="auto"/>
      </w:pPr>
      <w:r>
        <w:separator/>
      </w:r>
    </w:p>
  </w:footnote>
  <w:footnote w:type="continuationSeparator" w:id="0">
    <w:p w:rsidR="00F706C2" w:rsidRDefault="00F706C2" w:rsidP="00B7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ím"/>
      <w:id w:val="77547040"/>
      <w:placeholder>
        <w:docPart w:val="65D0CDA92CD7464E914711A894BC5B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245" w:rsidRDefault="00F10ECC">
        <w:pPr>
          <w:pStyle w:val="lfej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hu-HU"/>
          </w:rPr>
          <w:t>Üzleti terv Litér Község Önkormányzata számára</w:t>
        </w:r>
      </w:p>
    </w:sdtContent>
  </w:sdt>
  <w:sdt>
    <w:sdtPr>
      <w:alias w:val="Dátum"/>
      <w:id w:val="77547044"/>
      <w:placeholder>
        <w:docPart w:val="70B7AECFEA944049AFE48F37C3742634"/>
      </w:placeholder>
      <w:dataBinding w:prefixMappings="xmlns:ns0='http://schemas.microsoft.com/office/2006/coverPageProps'" w:xpath="/ns0:CoverPageProperties[1]/ns0:PublishDate[1]" w:storeItemID="{55AF091B-3C7A-41E3-B477-F2FDAA23CFDA}"/>
      <w:date w:fullDate="2017-03-08T00:00:00Z">
        <w:dateFormat w:val="yyyy. MMMM dd."/>
        <w:lid w:val="hu-HU"/>
        <w:storeMappedDataAs w:val="dateTime"/>
        <w:calendar w:val="gregorian"/>
      </w:date>
    </w:sdtPr>
    <w:sdtEndPr/>
    <w:sdtContent>
      <w:p w:rsidR="00B72245" w:rsidRDefault="00F10ECC">
        <w:pPr>
          <w:pStyle w:val="lfej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hu-HU"/>
          </w:rPr>
          <w:t>2017. március 08.</w:t>
        </w:r>
      </w:p>
    </w:sdtContent>
  </w:sdt>
  <w:p w:rsidR="00B72245" w:rsidRDefault="00B7224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901"/>
    <w:multiLevelType w:val="hybridMultilevel"/>
    <w:tmpl w:val="EB4C72E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77626C"/>
    <w:multiLevelType w:val="hybridMultilevel"/>
    <w:tmpl w:val="22D8F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A67B3"/>
    <w:multiLevelType w:val="hybridMultilevel"/>
    <w:tmpl w:val="973C40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8451C"/>
    <w:multiLevelType w:val="hybridMultilevel"/>
    <w:tmpl w:val="48DC9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A3493"/>
    <w:multiLevelType w:val="hybridMultilevel"/>
    <w:tmpl w:val="03B0BA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47F18"/>
    <w:multiLevelType w:val="hybridMultilevel"/>
    <w:tmpl w:val="8F0E74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E291F"/>
    <w:multiLevelType w:val="hybridMultilevel"/>
    <w:tmpl w:val="2E2219D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26B12"/>
    <w:multiLevelType w:val="hybridMultilevel"/>
    <w:tmpl w:val="DD000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10"/>
    <w:rsid w:val="00531409"/>
    <w:rsid w:val="00634091"/>
    <w:rsid w:val="00855C61"/>
    <w:rsid w:val="00B72245"/>
    <w:rsid w:val="00B90DDD"/>
    <w:rsid w:val="00BF7051"/>
    <w:rsid w:val="00C14910"/>
    <w:rsid w:val="00F10ECC"/>
    <w:rsid w:val="00F706C2"/>
    <w:rsid w:val="00FA22AE"/>
    <w:rsid w:val="00F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14910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14910"/>
    <w:pPr>
      <w:ind w:left="720"/>
      <w:contextualSpacing/>
    </w:pPr>
    <w:rPr>
      <w:rFonts w:eastAsiaTheme="minorEastAsia"/>
      <w:lang w:val="hu-HU" w:eastAsia="hu-HU"/>
    </w:rPr>
  </w:style>
  <w:style w:type="paragraph" w:styleId="Nincstrkz">
    <w:name w:val="No Spacing"/>
    <w:link w:val="NincstrkzChar"/>
    <w:uiPriority w:val="1"/>
    <w:qFormat/>
    <w:rsid w:val="00855C61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55C61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C61"/>
    <w:rPr>
      <w:rFonts w:ascii="Tahoma" w:hAnsi="Tahoma" w:cs="Tahoma"/>
      <w:sz w:val="16"/>
      <w:szCs w:val="16"/>
      <w:lang w:val="en-GB"/>
    </w:rPr>
  </w:style>
  <w:style w:type="paragraph" w:styleId="lfej">
    <w:name w:val="header"/>
    <w:basedOn w:val="Norml"/>
    <w:link w:val="lfejChar"/>
    <w:uiPriority w:val="99"/>
    <w:unhideWhenUsed/>
    <w:rsid w:val="00B7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2245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B7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224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14910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14910"/>
    <w:pPr>
      <w:ind w:left="720"/>
      <w:contextualSpacing/>
    </w:pPr>
    <w:rPr>
      <w:rFonts w:eastAsiaTheme="minorEastAsia"/>
      <w:lang w:val="hu-HU" w:eastAsia="hu-HU"/>
    </w:rPr>
  </w:style>
  <w:style w:type="paragraph" w:styleId="Nincstrkz">
    <w:name w:val="No Spacing"/>
    <w:link w:val="NincstrkzChar"/>
    <w:uiPriority w:val="1"/>
    <w:qFormat/>
    <w:rsid w:val="00855C61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55C61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C61"/>
    <w:rPr>
      <w:rFonts w:ascii="Tahoma" w:hAnsi="Tahoma" w:cs="Tahoma"/>
      <w:sz w:val="16"/>
      <w:szCs w:val="16"/>
      <w:lang w:val="en-GB"/>
    </w:rPr>
  </w:style>
  <w:style w:type="paragraph" w:styleId="lfej">
    <w:name w:val="header"/>
    <w:basedOn w:val="Norml"/>
    <w:link w:val="lfejChar"/>
    <w:uiPriority w:val="99"/>
    <w:unhideWhenUsed/>
    <w:rsid w:val="00B7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2245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B7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224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DEBF68AD8C41728BEA021501EAC7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7DFC2E-ADE8-4023-8773-59041BC33EA9}"/>
      </w:docPartPr>
      <w:docPartBody>
        <w:p w:rsidR="00891F1E" w:rsidRDefault="00586A4E" w:rsidP="00586A4E">
          <w:pPr>
            <w:pStyle w:val="C0DEBF68AD8C41728BEA021501EAC7C9"/>
          </w:pPr>
          <w:r>
            <w:rPr>
              <w:rFonts w:asciiTheme="majorHAnsi" w:eastAsiaTheme="majorEastAsia" w:hAnsiTheme="majorHAnsi" w:cstheme="majorBidi"/>
            </w:rPr>
            <w:t>[Ide írhatja a cég nevét]</w:t>
          </w:r>
        </w:p>
      </w:docPartBody>
    </w:docPart>
    <w:docPart>
      <w:docPartPr>
        <w:name w:val="91EEF93F4F284655869FBDCE7B9636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5651BC-1428-41DE-995A-4B4D5890B27B}"/>
      </w:docPartPr>
      <w:docPartBody>
        <w:p w:rsidR="00891F1E" w:rsidRDefault="00586A4E" w:rsidP="00586A4E">
          <w:pPr>
            <w:pStyle w:val="91EEF93F4F284655869FBDCE7B9636A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[Ide írhatja a dokumentum címét]</w:t>
          </w:r>
        </w:p>
      </w:docPartBody>
    </w:docPart>
    <w:docPart>
      <w:docPartPr>
        <w:name w:val="3F42BB795D204F6BABB03616CD6BA8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EE4F32-7214-4520-84FD-ACC5F584FD02}"/>
      </w:docPartPr>
      <w:docPartBody>
        <w:p w:rsidR="00891F1E" w:rsidRDefault="00586A4E" w:rsidP="00586A4E">
          <w:pPr>
            <w:pStyle w:val="3F42BB795D204F6BABB03616CD6BA875"/>
          </w:pPr>
          <w:r>
            <w:rPr>
              <w:color w:val="4F81BD" w:themeColor="accent1"/>
            </w:rPr>
            <w:t>[Ide írhatja a szerző nevét]</w:t>
          </w:r>
        </w:p>
      </w:docPartBody>
    </w:docPart>
    <w:docPart>
      <w:docPartPr>
        <w:name w:val="722649A6E8284D70B0823D6E475E47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601B1D-71E9-4859-A633-30DCA2E8148C}"/>
      </w:docPartPr>
      <w:docPartBody>
        <w:p w:rsidR="00891F1E" w:rsidRDefault="00586A4E" w:rsidP="00586A4E">
          <w:pPr>
            <w:pStyle w:val="722649A6E8284D70B0823D6E475E47E7"/>
          </w:pPr>
          <w:r>
            <w:rPr>
              <w:color w:val="4F81BD" w:themeColor="accent1"/>
            </w:rPr>
            <w:t>[Válasszon dátumot]</w:t>
          </w:r>
        </w:p>
      </w:docPartBody>
    </w:docPart>
    <w:docPart>
      <w:docPartPr>
        <w:name w:val="65D0CDA92CD7464E914711A894BC5B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B22D9F-BA3E-4154-8140-7226124FCF01}"/>
      </w:docPartPr>
      <w:docPartBody>
        <w:p w:rsidR="00891F1E" w:rsidRDefault="00586A4E" w:rsidP="00586A4E">
          <w:pPr>
            <w:pStyle w:val="65D0CDA92CD7464E914711A894BC5B1D"/>
          </w:pPr>
          <w: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4E"/>
    <w:rsid w:val="00032F1D"/>
    <w:rsid w:val="002A6635"/>
    <w:rsid w:val="00586A4E"/>
    <w:rsid w:val="00891F1E"/>
    <w:rsid w:val="0099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39D5DFF6AFD4FD4A799924C7442FC83">
    <w:name w:val="F39D5DFF6AFD4FD4A799924C7442FC83"/>
    <w:rsid w:val="00586A4E"/>
  </w:style>
  <w:style w:type="paragraph" w:customStyle="1" w:styleId="8B28BD8DE24B498EA4CBD520CDC4E2AE">
    <w:name w:val="8B28BD8DE24B498EA4CBD520CDC4E2AE"/>
    <w:rsid w:val="00586A4E"/>
  </w:style>
  <w:style w:type="paragraph" w:customStyle="1" w:styleId="F575BE17376641FCB70ADE11F521275C">
    <w:name w:val="F575BE17376641FCB70ADE11F521275C"/>
    <w:rsid w:val="00586A4E"/>
  </w:style>
  <w:style w:type="paragraph" w:customStyle="1" w:styleId="6DB9D252E0C8462EB0133C87CDC03B76">
    <w:name w:val="6DB9D252E0C8462EB0133C87CDC03B76"/>
    <w:rsid w:val="00586A4E"/>
  </w:style>
  <w:style w:type="paragraph" w:customStyle="1" w:styleId="7BCB89226B86489BB43513D76FFC5F07">
    <w:name w:val="7BCB89226B86489BB43513D76FFC5F07"/>
    <w:rsid w:val="00586A4E"/>
  </w:style>
  <w:style w:type="paragraph" w:customStyle="1" w:styleId="C0DEBF68AD8C41728BEA021501EAC7C9">
    <w:name w:val="C0DEBF68AD8C41728BEA021501EAC7C9"/>
    <w:rsid w:val="00586A4E"/>
  </w:style>
  <w:style w:type="paragraph" w:customStyle="1" w:styleId="91EEF93F4F284655869FBDCE7B9636A9">
    <w:name w:val="91EEF93F4F284655869FBDCE7B9636A9"/>
    <w:rsid w:val="00586A4E"/>
  </w:style>
  <w:style w:type="paragraph" w:customStyle="1" w:styleId="81473C4787284B52B585032A443774C1">
    <w:name w:val="81473C4787284B52B585032A443774C1"/>
    <w:rsid w:val="00586A4E"/>
  </w:style>
  <w:style w:type="paragraph" w:customStyle="1" w:styleId="A3FFB94EE6EE434985CB879EEB0F4F0F">
    <w:name w:val="A3FFB94EE6EE434985CB879EEB0F4F0F"/>
    <w:rsid w:val="00586A4E"/>
  </w:style>
  <w:style w:type="paragraph" w:customStyle="1" w:styleId="93D8EC4F154C49C3BCF26610E2D086D4">
    <w:name w:val="93D8EC4F154C49C3BCF26610E2D086D4"/>
    <w:rsid w:val="00586A4E"/>
  </w:style>
  <w:style w:type="paragraph" w:customStyle="1" w:styleId="3F42BB795D204F6BABB03616CD6BA875">
    <w:name w:val="3F42BB795D204F6BABB03616CD6BA875"/>
    <w:rsid w:val="00586A4E"/>
  </w:style>
  <w:style w:type="paragraph" w:customStyle="1" w:styleId="722649A6E8284D70B0823D6E475E47E7">
    <w:name w:val="722649A6E8284D70B0823D6E475E47E7"/>
    <w:rsid w:val="00586A4E"/>
  </w:style>
  <w:style w:type="paragraph" w:customStyle="1" w:styleId="99F918FA274E4F1DBAD9D1B0326396D9">
    <w:name w:val="99F918FA274E4F1DBAD9D1B0326396D9"/>
    <w:rsid w:val="00586A4E"/>
  </w:style>
  <w:style w:type="paragraph" w:customStyle="1" w:styleId="3938612794B54D998767B7944EBC1B5E">
    <w:name w:val="3938612794B54D998767B7944EBC1B5E"/>
    <w:rsid w:val="00586A4E"/>
  </w:style>
  <w:style w:type="paragraph" w:customStyle="1" w:styleId="B759CCCD147E40F1AA3DA1DF295B8A12">
    <w:name w:val="B759CCCD147E40F1AA3DA1DF295B8A12"/>
    <w:rsid w:val="00586A4E"/>
  </w:style>
  <w:style w:type="paragraph" w:customStyle="1" w:styleId="65D0CDA92CD7464E914711A894BC5B1D">
    <w:name w:val="65D0CDA92CD7464E914711A894BC5B1D"/>
    <w:rsid w:val="00586A4E"/>
  </w:style>
  <w:style w:type="paragraph" w:customStyle="1" w:styleId="70B7AECFEA944049AFE48F37C3742634">
    <w:name w:val="70B7AECFEA944049AFE48F37C3742634"/>
    <w:rsid w:val="00586A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39D5DFF6AFD4FD4A799924C7442FC83">
    <w:name w:val="F39D5DFF6AFD4FD4A799924C7442FC83"/>
    <w:rsid w:val="00586A4E"/>
  </w:style>
  <w:style w:type="paragraph" w:customStyle="1" w:styleId="8B28BD8DE24B498EA4CBD520CDC4E2AE">
    <w:name w:val="8B28BD8DE24B498EA4CBD520CDC4E2AE"/>
    <w:rsid w:val="00586A4E"/>
  </w:style>
  <w:style w:type="paragraph" w:customStyle="1" w:styleId="F575BE17376641FCB70ADE11F521275C">
    <w:name w:val="F575BE17376641FCB70ADE11F521275C"/>
    <w:rsid w:val="00586A4E"/>
  </w:style>
  <w:style w:type="paragraph" w:customStyle="1" w:styleId="6DB9D252E0C8462EB0133C87CDC03B76">
    <w:name w:val="6DB9D252E0C8462EB0133C87CDC03B76"/>
    <w:rsid w:val="00586A4E"/>
  </w:style>
  <w:style w:type="paragraph" w:customStyle="1" w:styleId="7BCB89226B86489BB43513D76FFC5F07">
    <w:name w:val="7BCB89226B86489BB43513D76FFC5F07"/>
    <w:rsid w:val="00586A4E"/>
  </w:style>
  <w:style w:type="paragraph" w:customStyle="1" w:styleId="C0DEBF68AD8C41728BEA021501EAC7C9">
    <w:name w:val="C0DEBF68AD8C41728BEA021501EAC7C9"/>
    <w:rsid w:val="00586A4E"/>
  </w:style>
  <w:style w:type="paragraph" w:customStyle="1" w:styleId="91EEF93F4F284655869FBDCE7B9636A9">
    <w:name w:val="91EEF93F4F284655869FBDCE7B9636A9"/>
    <w:rsid w:val="00586A4E"/>
  </w:style>
  <w:style w:type="paragraph" w:customStyle="1" w:styleId="81473C4787284B52B585032A443774C1">
    <w:name w:val="81473C4787284B52B585032A443774C1"/>
    <w:rsid w:val="00586A4E"/>
  </w:style>
  <w:style w:type="paragraph" w:customStyle="1" w:styleId="A3FFB94EE6EE434985CB879EEB0F4F0F">
    <w:name w:val="A3FFB94EE6EE434985CB879EEB0F4F0F"/>
    <w:rsid w:val="00586A4E"/>
  </w:style>
  <w:style w:type="paragraph" w:customStyle="1" w:styleId="93D8EC4F154C49C3BCF26610E2D086D4">
    <w:name w:val="93D8EC4F154C49C3BCF26610E2D086D4"/>
    <w:rsid w:val="00586A4E"/>
  </w:style>
  <w:style w:type="paragraph" w:customStyle="1" w:styleId="3F42BB795D204F6BABB03616CD6BA875">
    <w:name w:val="3F42BB795D204F6BABB03616CD6BA875"/>
    <w:rsid w:val="00586A4E"/>
  </w:style>
  <w:style w:type="paragraph" w:customStyle="1" w:styleId="722649A6E8284D70B0823D6E475E47E7">
    <w:name w:val="722649A6E8284D70B0823D6E475E47E7"/>
    <w:rsid w:val="00586A4E"/>
  </w:style>
  <w:style w:type="paragraph" w:customStyle="1" w:styleId="99F918FA274E4F1DBAD9D1B0326396D9">
    <w:name w:val="99F918FA274E4F1DBAD9D1B0326396D9"/>
    <w:rsid w:val="00586A4E"/>
  </w:style>
  <w:style w:type="paragraph" w:customStyle="1" w:styleId="3938612794B54D998767B7944EBC1B5E">
    <w:name w:val="3938612794B54D998767B7944EBC1B5E"/>
    <w:rsid w:val="00586A4E"/>
  </w:style>
  <w:style w:type="paragraph" w:customStyle="1" w:styleId="B759CCCD147E40F1AA3DA1DF295B8A12">
    <w:name w:val="B759CCCD147E40F1AA3DA1DF295B8A12"/>
    <w:rsid w:val="00586A4E"/>
  </w:style>
  <w:style w:type="paragraph" w:customStyle="1" w:styleId="65D0CDA92CD7464E914711A894BC5B1D">
    <w:name w:val="65D0CDA92CD7464E914711A894BC5B1D"/>
    <w:rsid w:val="00586A4E"/>
  </w:style>
  <w:style w:type="paragraph" w:customStyle="1" w:styleId="70B7AECFEA944049AFE48F37C3742634">
    <w:name w:val="70B7AECFEA944049AFE48F37C3742634"/>
    <w:rsid w:val="00586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2017-03-08T00:00:00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Üzleti terv Balatonfőkajár Község Önkormányzata számára</vt:lpstr>
    </vt:vector>
  </TitlesOfParts>
  <Company>Balaton Keleti Kapuja Turisztikai Egyesület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Üzleti terv Litér Község Önkormányzata számára</dc:title>
  <dc:creator>Vanyúr Blanka</dc:creator>
  <cp:lastModifiedBy>Felhasználó</cp:lastModifiedBy>
  <cp:revision>2</cp:revision>
  <dcterms:created xsi:type="dcterms:W3CDTF">2017-03-08T13:37:00Z</dcterms:created>
  <dcterms:modified xsi:type="dcterms:W3CDTF">2017-03-08T13:37:00Z</dcterms:modified>
</cp:coreProperties>
</file>