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A4033" w14:textId="77777777" w:rsidR="00040974" w:rsidRDefault="00040974" w:rsidP="00040974">
      <w:pPr>
        <w:pStyle w:val="Cm"/>
        <w:spacing w:before="0"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Litér Község Önkormányzata</w:t>
      </w:r>
    </w:p>
    <w:p w14:paraId="102DB454" w14:textId="77777777" w:rsidR="00040974" w:rsidRDefault="00040974" w:rsidP="00040974">
      <w:pPr>
        <w:pStyle w:val="Alcm"/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8196 Litér, Álmos u. 37.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Tel.: 88/598-016</w:t>
      </w:r>
    </w:p>
    <w:p w14:paraId="446BBF26" w14:textId="77777777" w:rsidR="00040974" w:rsidRPr="00DC0E07" w:rsidRDefault="00040974" w:rsidP="00040974">
      <w:pPr>
        <w:pStyle w:val="Alcm"/>
        <w:spacing w:after="0"/>
        <w:rPr>
          <w:color w:val="0563C1" w:themeColor="hyperlink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Email: </w:t>
      </w:r>
      <w:r w:rsidRPr="00DC0E07">
        <w:rPr>
          <w:rFonts w:ascii="Times New Roman" w:eastAsia="Times New Roman" w:hAnsi="Times New Roman" w:cs="Times New Roman"/>
          <w:b/>
          <w:sz w:val="22"/>
          <w:szCs w:val="22"/>
        </w:rPr>
        <w:t>liter@liter.hu</w:t>
      </w:r>
    </w:p>
    <w:p w14:paraId="7490FD54" w14:textId="77777777" w:rsidR="00D05447" w:rsidRDefault="00D05447" w:rsidP="00040974">
      <w:pPr>
        <w:rPr>
          <w:szCs w:val="24"/>
        </w:rPr>
      </w:pPr>
    </w:p>
    <w:p w14:paraId="79536843" w14:textId="77777777" w:rsidR="00A362D1" w:rsidRDefault="00A362D1" w:rsidP="00040974">
      <w:pPr>
        <w:rPr>
          <w:szCs w:val="24"/>
        </w:rPr>
      </w:pPr>
    </w:p>
    <w:p w14:paraId="4BE4F462" w14:textId="77777777" w:rsidR="00990D8C" w:rsidRDefault="00990D8C" w:rsidP="00040974">
      <w:pPr>
        <w:rPr>
          <w:szCs w:val="24"/>
        </w:rPr>
      </w:pPr>
    </w:p>
    <w:p w14:paraId="29801E62" w14:textId="11AAD781" w:rsidR="00040974" w:rsidRDefault="00040974" w:rsidP="004D4F17">
      <w:pPr>
        <w:jc w:val="center"/>
        <w:rPr>
          <w:b/>
          <w:szCs w:val="24"/>
        </w:rPr>
      </w:pPr>
      <w:r>
        <w:rPr>
          <w:b/>
          <w:szCs w:val="24"/>
        </w:rPr>
        <w:t>K I V O N A T a Képviselő-testület 2018.</w:t>
      </w:r>
      <w:r w:rsidR="005D0114">
        <w:rPr>
          <w:b/>
          <w:szCs w:val="24"/>
        </w:rPr>
        <w:t xml:space="preserve"> </w:t>
      </w:r>
      <w:r w:rsidR="00593241">
        <w:rPr>
          <w:b/>
          <w:szCs w:val="24"/>
        </w:rPr>
        <w:t>június 28</w:t>
      </w:r>
      <w:r>
        <w:rPr>
          <w:b/>
          <w:szCs w:val="24"/>
        </w:rPr>
        <w:t>-i ülés jegyzőkönyvéből</w:t>
      </w:r>
    </w:p>
    <w:p w14:paraId="331A53B8" w14:textId="77777777" w:rsidR="00E95C82" w:rsidRDefault="00E95C82" w:rsidP="00E95C82">
      <w:pPr>
        <w:ind w:left="1134" w:right="848"/>
        <w:jc w:val="both"/>
        <w:rPr>
          <w:b/>
          <w:bCs/>
          <w:szCs w:val="24"/>
        </w:rPr>
      </w:pPr>
    </w:p>
    <w:p w14:paraId="140A8394" w14:textId="77777777" w:rsidR="001A4D11" w:rsidRDefault="001A4D11" w:rsidP="00E95C82">
      <w:pPr>
        <w:ind w:left="1134" w:right="848"/>
        <w:jc w:val="both"/>
        <w:rPr>
          <w:b/>
          <w:bCs/>
          <w:szCs w:val="24"/>
        </w:rPr>
      </w:pPr>
    </w:p>
    <w:p w14:paraId="4C437943" w14:textId="77777777" w:rsidR="00593241" w:rsidRPr="00CC7F57" w:rsidRDefault="00593241" w:rsidP="00593241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t>Litér Község Önkormányzata Képviselő-testületének</w:t>
      </w:r>
    </w:p>
    <w:p w14:paraId="538FEE28" w14:textId="77777777" w:rsidR="00593241" w:rsidRPr="00CC7F57" w:rsidRDefault="00593241" w:rsidP="00593241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88</w:t>
      </w:r>
      <w:r w:rsidRPr="00CC7F57">
        <w:rPr>
          <w:b/>
          <w:szCs w:val="24"/>
        </w:rPr>
        <w:t>/201</w:t>
      </w:r>
      <w:r>
        <w:rPr>
          <w:b/>
          <w:szCs w:val="24"/>
        </w:rPr>
        <w:t>8</w:t>
      </w:r>
      <w:r w:rsidRPr="00CC7F57">
        <w:rPr>
          <w:b/>
          <w:szCs w:val="24"/>
        </w:rPr>
        <w:t>.(V</w:t>
      </w:r>
      <w:r>
        <w:rPr>
          <w:b/>
          <w:szCs w:val="24"/>
        </w:rPr>
        <w:t>I</w:t>
      </w:r>
      <w:r w:rsidRPr="00CC7F57">
        <w:rPr>
          <w:b/>
          <w:szCs w:val="24"/>
        </w:rPr>
        <w:t>.</w:t>
      </w:r>
      <w:r>
        <w:rPr>
          <w:b/>
          <w:szCs w:val="24"/>
        </w:rPr>
        <w:t>28</w:t>
      </w:r>
      <w:r w:rsidRPr="00CC7F57">
        <w:rPr>
          <w:b/>
          <w:szCs w:val="24"/>
        </w:rPr>
        <w:t xml:space="preserve">.) </w:t>
      </w:r>
      <w:proofErr w:type="spellStart"/>
      <w:r w:rsidRPr="00CC7F57">
        <w:rPr>
          <w:b/>
          <w:szCs w:val="24"/>
        </w:rPr>
        <w:t>LKt</w:t>
      </w:r>
      <w:proofErr w:type="spellEnd"/>
      <w:r w:rsidRPr="00CC7F57">
        <w:rPr>
          <w:b/>
          <w:szCs w:val="24"/>
        </w:rPr>
        <w:t>. határozata</w:t>
      </w:r>
    </w:p>
    <w:p w14:paraId="53B0672C" w14:textId="77777777" w:rsidR="00593241" w:rsidRDefault="00593241" w:rsidP="00593241">
      <w:pPr>
        <w:jc w:val="both"/>
        <w:rPr>
          <w:szCs w:val="24"/>
        </w:rPr>
      </w:pPr>
    </w:p>
    <w:p w14:paraId="3172D961" w14:textId="77777777" w:rsidR="00593241" w:rsidRDefault="00593241" w:rsidP="00593241">
      <w:pPr>
        <w:tabs>
          <w:tab w:val="left" w:pos="7380"/>
        </w:tabs>
        <w:ind w:left="1134" w:right="1132"/>
        <w:jc w:val="both"/>
      </w:pPr>
      <w:r w:rsidRPr="00D47959">
        <w:rPr>
          <w:szCs w:val="24"/>
        </w:rPr>
        <w:t xml:space="preserve">Litér Község Önkormányzatának Képviselő-testülete arról határozott, </w:t>
      </w:r>
      <w:r>
        <w:rPr>
          <w:szCs w:val="24"/>
        </w:rPr>
        <w:t xml:space="preserve">hogy az </w:t>
      </w:r>
      <w:r w:rsidRPr="00072547">
        <w:t>új bölcsőde építése, és meglévő óvoda épület átalakítására ajánlatokat kér be az 5 érvényes nyilatkozatot adó gazdasági szereplőtől.</w:t>
      </w:r>
    </w:p>
    <w:p w14:paraId="1E0A2247" w14:textId="77777777" w:rsidR="00593241" w:rsidRDefault="00593241" w:rsidP="00593241">
      <w:pPr>
        <w:tabs>
          <w:tab w:val="left" w:pos="7380"/>
        </w:tabs>
        <w:ind w:left="1134" w:right="1132"/>
        <w:jc w:val="both"/>
        <w:rPr>
          <w:rFonts w:ascii="Times" w:hAnsi="Times" w:cs="TimesNewRomanPSMT"/>
          <w:szCs w:val="24"/>
        </w:rPr>
      </w:pPr>
    </w:p>
    <w:p w14:paraId="05D1AE93" w14:textId="77777777" w:rsidR="00593241" w:rsidRPr="00B63412" w:rsidRDefault="00593241" w:rsidP="00593241">
      <w:pPr>
        <w:tabs>
          <w:tab w:val="left" w:pos="7380"/>
        </w:tabs>
        <w:ind w:left="1134" w:right="1132"/>
        <w:jc w:val="both"/>
        <w:rPr>
          <w:rFonts w:ascii="Times" w:hAnsi="Times" w:cs="TimesNewRomanPSMT"/>
          <w:szCs w:val="24"/>
          <w:u w:val="single"/>
        </w:rPr>
      </w:pPr>
      <w:r w:rsidRPr="00B63412">
        <w:rPr>
          <w:rFonts w:ascii="Times" w:hAnsi="Times" w:cs="TimesNewRomanPSMT"/>
          <w:szCs w:val="24"/>
          <w:u w:val="single"/>
        </w:rPr>
        <w:t>Gazdasági szereplők:</w:t>
      </w:r>
    </w:p>
    <w:p w14:paraId="5822FA65" w14:textId="77777777" w:rsidR="00593241" w:rsidRDefault="00593241" w:rsidP="00593241">
      <w:pPr>
        <w:tabs>
          <w:tab w:val="left" w:pos="7380"/>
        </w:tabs>
        <w:ind w:left="1134" w:right="1132"/>
        <w:jc w:val="both"/>
      </w:pPr>
    </w:p>
    <w:p w14:paraId="50ECC8FC" w14:textId="77777777" w:rsidR="00593241" w:rsidRPr="00750BEF" w:rsidRDefault="00593241" w:rsidP="00593241">
      <w:pPr>
        <w:ind w:left="425" w:firstLine="709"/>
        <w:jc w:val="both"/>
        <w:rPr>
          <w:bCs/>
          <w:color w:val="000000"/>
        </w:rPr>
      </w:pPr>
      <w:r w:rsidRPr="00750BEF">
        <w:rPr>
          <w:szCs w:val="24"/>
        </w:rPr>
        <w:t xml:space="preserve">1. </w:t>
      </w:r>
      <w:proofErr w:type="spellStart"/>
      <w:r w:rsidRPr="00750BEF">
        <w:rPr>
          <w:rFonts w:ascii="Times New Roman félkövér" w:hAnsi="Times New Roman félkövér"/>
          <w:bCs/>
          <w:color w:val="000000"/>
        </w:rPr>
        <w:t>Compaktor</w:t>
      </w:r>
      <w:proofErr w:type="spellEnd"/>
      <w:r w:rsidRPr="00750BEF">
        <w:rPr>
          <w:rFonts w:ascii="Times New Roman félkövér" w:hAnsi="Times New Roman félkövér"/>
          <w:bCs/>
          <w:color w:val="000000"/>
        </w:rPr>
        <w:t xml:space="preserve"> Kft.</w:t>
      </w:r>
    </w:p>
    <w:p w14:paraId="26E752A6" w14:textId="77777777" w:rsidR="00593241" w:rsidRDefault="00593241" w:rsidP="00593241">
      <w:pPr>
        <w:ind w:left="425" w:firstLine="709"/>
      </w:pPr>
      <w:r w:rsidRPr="00750BEF">
        <w:rPr>
          <w:szCs w:val="24"/>
        </w:rPr>
        <w:t xml:space="preserve">Székhely: </w:t>
      </w:r>
      <w:r w:rsidRPr="00750BEF">
        <w:t>2543 Süttő, Szabadság u. 8.</w:t>
      </w:r>
    </w:p>
    <w:p w14:paraId="135A81C0" w14:textId="77777777" w:rsidR="00593241" w:rsidRPr="00B63412" w:rsidRDefault="00593241" w:rsidP="00593241">
      <w:pPr>
        <w:ind w:left="425" w:firstLine="709"/>
      </w:pPr>
    </w:p>
    <w:p w14:paraId="12305541" w14:textId="77777777" w:rsidR="00593241" w:rsidRPr="00750BEF" w:rsidRDefault="00593241" w:rsidP="00593241">
      <w:pPr>
        <w:ind w:left="425" w:firstLine="709"/>
        <w:jc w:val="both"/>
        <w:rPr>
          <w:b/>
          <w:bCs/>
          <w:caps/>
          <w:color w:val="000000"/>
        </w:rPr>
      </w:pPr>
      <w:r w:rsidRPr="00750BEF">
        <w:rPr>
          <w:szCs w:val="24"/>
        </w:rPr>
        <w:t xml:space="preserve">2. </w:t>
      </w:r>
      <w:r w:rsidRPr="00750BEF">
        <w:rPr>
          <w:rFonts w:ascii="Times New Roman félkövér" w:hAnsi="Times New Roman félkövér"/>
          <w:bCs/>
          <w:color w:val="000000"/>
        </w:rPr>
        <w:t>K</w:t>
      </w:r>
      <w:r>
        <w:rPr>
          <w:rFonts w:ascii="Times New Roman félkövér" w:hAnsi="Times New Roman félkövér"/>
          <w:bCs/>
          <w:color w:val="000000"/>
        </w:rPr>
        <w:t>é</w:t>
      </w:r>
      <w:r w:rsidRPr="00750BEF">
        <w:rPr>
          <w:rFonts w:ascii="Times New Roman félkövér" w:hAnsi="Times New Roman félkövér"/>
          <w:bCs/>
          <w:color w:val="000000"/>
        </w:rPr>
        <w:t xml:space="preserve">sz-F </w:t>
      </w:r>
      <w:proofErr w:type="spellStart"/>
      <w:r w:rsidRPr="00750BEF">
        <w:rPr>
          <w:rFonts w:ascii="Times New Roman félkövér" w:hAnsi="Times New Roman félkövér"/>
          <w:bCs/>
          <w:color w:val="000000"/>
        </w:rPr>
        <w:t>Company</w:t>
      </w:r>
      <w:proofErr w:type="spellEnd"/>
      <w:r w:rsidRPr="00750BEF">
        <w:rPr>
          <w:rFonts w:ascii="Times New Roman félkövér" w:hAnsi="Times New Roman félkövér"/>
          <w:bCs/>
          <w:color w:val="000000"/>
        </w:rPr>
        <w:t xml:space="preserve"> Kft.</w:t>
      </w:r>
    </w:p>
    <w:p w14:paraId="6343626C" w14:textId="77777777" w:rsidR="00593241" w:rsidRDefault="00593241" w:rsidP="00593241">
      <w:pPr>
        <w:ind w:left="425" w:firstLine="709"/>
      </w:pPr>
      <w:r w:rsidRPr="00750BEF">
        <w:rPr>
          <w:szCs w:val="24"/>
        </w:rPr>
        <w:t>Székhely:</w:t>
      </w:r>
      <w:r>
        <w:rPr>
          <w:szCs w:val="24"/>
        </w:rPr>
        <w:t xml:space="preserve"> </w:t>
      </w:r>
      <w:r w:rsidRPr="00750BEF">
        <w:t>1094 Budapest, Márton u. 18.</w:t>
      </w:r>
    </w:p>
    <w:p w14:paraId="2B23B1D6" w14:textId="77777777" w:rsidR="00593241" w:rsidRPr="00B63412" w:rsidRDefault="00593241" w:rsidP="00593241">
      <w:pPr>
        <w:ind w:left="425" w:firstLine="709"/>
      </w:pPr>
    </w:p>
    <w:p w14:paraId="136A281A" w14:textId="77777777" w:rsidR="00593241" w:rsidRPr="00750BEF" w:rsidRDefault="00593241" w:rsidP="00593241">
      <w:pPr>
        <w:ind w:left="425" w:firstLine="709"/>
        <w:jc w:val="both"/>
        <w:rPr>
          <w:bCs/>
          <w:color w:val="000000"/>
        </w:rPr>
      </w:pPr>
      <w:r w:rsidRPr="00750BEF">
        <w:rPr>
          <w:szCs w:val="24"/>
        </w:rPr>
        <w:t xml:space="preserve">3. </w:t>
      </w:r>
      <w:proofErr w:type="spellStart"/>
      <w:r w:rsidRPr="00750BEF">
        <w:rPr>
          <w:rFonts w:ascii="Times New Roman félkövér" w:hAnsi="Times New Roman félkövér"/>
          <w:bCs/>
          <w:color w:val="000000"/>
        </w:rPr>
        <w:t>Stylus</w:t>
      </w:r>
      <w:proofErr w:type="spellEnd"/>
      <w:r w:rsidRPr="00750BEF">
        <w:rPr>
          <w:rFonts w:ascii="Times New Roman félkövér" w:hAnsi="Times New Roman félkövér"/>
          <w:bCs/>
          <w:color w:val="000000"/>
        </w:rPr>
        <w:t xml:space="preserve"> Építő és Üzemeltető Zrt.</w:t>
      </w:r>
    </w:p>
    <w:p w14:paraId="6A911A40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>Székhely:</w:t>
      </w:r>
      <w:r>
        <w:rPr>
          <w:szCs w:val="24"/>
        </w:rPr>
        <w:t xml:space="preserve"> </w:t>
      </w:r>
      <w:r w:rsidRPr="00750BEF">
        <w:t>1056 Budapest, Belgrád rakpart 2.</w:t>
      </w:r>
    </w:p>
    <w:p w14:paraId="5BA8FAEA" w14:textId="77777777" w:rsidR="00593241" w:rsidRPr="00750BEF" w:rsidRDefault="00593241" w:rsidP="00593241">
      <w:pPr>
        <w:jc w:val="both"/>
        <w:rPr>
          <w:szCs w:val="24"/>
        </w:rPr>
      </w:pPr>
    </w:p>
    <w:p w14:paraId="7CAED1E6" w14:textId="77777777" w:rsidR="00593241" w:rsidRPr="00750BEF" w:rsidRDefault="00593241" w:rsidP="00593241">
      <w:pPr>
        <w:ind w:left="425" w:firstLine="709"/>
        <w:jc w:val="both"/>
        <w:rPr>
          <w:rFonts w:ascii="Times New Roman félkövér" w:hAnsi="Times New Roman félkövér"/>
          <w:bCs/>
          <w:color w:val="000000"/>
        </w:rPr>
      </w:pPr>
      <w:r w:rsidRPr="00750BEF">
        <w:rPr>
          <w:szCs w:val="24"/>
        </w:rPr>
        <w:t xml:space="preserve">4. </w:t>
      </w:r>
      <w:r w:rsidRPr="00750BEF">
        <w:rPr>
          <w:rFonts w:ascii="Times New Roman félkövér" w:hAnsi="Times New Roman félkövér"/>
          <w:bCs/>
          <w:color w:val="000000"/>
        </w:rPr>
        <w:t>Szabados és Társa Kft.</w:t>
      </w:r>
    </w:p>
    <w:p w14:paraId="59B75E29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>Székhely:</w:t>
      </w:r>
      <w:r>
        <w:rPr>
          <w:szCs w:val="24"/>
        </w:rPr>
        <w:t xml:space="preserve"> </w:t>
      </w:r>
      <w:r w:rsidRPr="00750BEF">
        <w:t>1212 Budapest, Rákóczi Ferenc u. 146.</w:t>
      </w:r>
    </w:p>
    <w:p w14:paraId="6AA4439A" w14:textId="77777777" w:rsidR="00593241" w:rsidRPr="00750BEF" w:rsidRDefault="00593241" w:rsidP="00593241">
      <w:pPr>
        <w:jc w:val="both"/>
        <w:rPr>
          <w:szCs w:val="24"/>
        </w:rPr>
      </w:pPr>
    </w:p>
    <w:p w14:paraId="3AC25CB0" w14:textId="77777777" w:rsidR="00593241" w:rsidRPr="00750BEF" w:rsidRDefault="00593241" w:rsidP="00593241">
      <w:pPr>
        <w:ind w:left="425" w:firstLine="709"/>
        <w:jc w:val="both"/>
        <w:rPr>
          <w:rFonts w:ascii="Times New Roman félkövér" w:hAnsi="Times New Roman félkövér"/>
          <w:bCs/>
          <w:color w:val="000000"/>
        </w:rPr>
      </w:pPr>
      <w:r w:rsidRPr="00750BEF">
        <w:rPr>
          <w:szCs w:val="24"/>
        </w:rPr>
        <w:t xml:space="preserve">5. </w:t>
      </w:r>
      <w:r w:rsidRPr="00750BEF">
        <w:rPr>
          <w:rFonts w:ascii="Times New Roman félkövér" w:hAnsi="Times New Roman félkövér"/>
          <w:bCs/>
          <w:color w:val="000000"/>
        </w:rPr>
        <w:t>Zenta-Ép Kft.</w:t>
      </w:r>
    </w:p>
    <w:p w14:paraId="4D6A9B70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 xml:space="preserve">Székhely: </w:t>
      </w:r>
      <w:r w:rsidRPr="00750BEF">
        <w:t>1122 Budapest, Goldmark Károly u. 33.</w:t>
      </w:r>
    </w:p>
    <w:p w14:paraId="0DD9E6D1" w14:textId="77777777" w:rsidR="00593241" w:rsidRDefault="00593241" w:rsidP="00593241">
      <w:pPr>
        <w:tabs>
          <w:tab w:val="left" w:pos="7380"/>
        </w:tabs>
        <w:ind w:right="1132"/>
        <w:jc w:val="both"/>
      </w:pPr>
    </w:p>
    <w:p w14:paraId="7B788C35" w14:textId="77777777" w:rsidR="00593241" w:rsidRDefault="00593241" w:rsidP="00593241">
      <w:pPr>
        <w:tabs>
          <w:tab w:val="left" w:pos="7380"/>
        </w:tabs>
        <w:ind w:left="1134" w:right="1132"/>
        <w:jc w:val="both"/>
      </w:pPr>
      <w:r>
        <w:t>Képviselő-testület felhatalmazza a polgármester a szükséges intézkedések megtételére.</w:t>
      </w:r>
    </w:p>
    <w:p w14:paraId="5AA7B481" w14:textId="77777777" w:rsidR="00593241" w:rsidRDefault="00593241" w:rsidP="00593241">
      <w:pPr>
        <w:tabs>
          <w:tab w:val="left" w:pos="7380"/>
        </w:tabs>
        <w:ind w:left="1134" w:right="1132"/>
        <w:jc w:val="both"/>
      </w:pPr>
    </w:p>
    <w:p w14:paraId="6EC49E63" w14:textId="77777777" w:rsidR="00593241" w:rsidRDefault="00593241" w:rsidP="00593241">
      <w:pPr>
        <w:tabs>
          <w:tab w:val="left" w:pos="7380"/>
        </w:tabs>
        <w:ind w:left="1134" w:right="1132"/>
        <w:jc w:val="both"/>
      </w:pPr>
      <w:r>
        <w:t>Határidő: azonnal</w:t>
      </w:r>
    </w:p>
    <w:p w14:paraId="07FD40E4" w14:textId="77777777" w:rsidR="00593241" w:rsidRPr="00072547" w:rsidRDefault="00593241" w:rsidP="00593241">
      <w:pPr>
        <w:tabs>
          <w:tab w:val="left" w:pos="7380"/>
        </w:tabs>
        <w:ind w:left="1134" w:right="1132"/>
        <w:jc w:val="both"/>
      </w:pPr>
      <w:r>
        <w:t>Felelős: Szedlák Attila polgármester</w:t>
      </w:r>
    </w:p>
    <w:p w14:paraId="19AF274C" w14:textId="77777777" w:rsidR="00593241" w:rsidRDefault="00593241" w:rsidP="00593241">
      <w:pPr>
        <w:tabs>
          <w:tab w:val="left" w:pos="7380"/>
        </w:tabs>
        <w:spacing w:after="120"/>
        <w:ind w:left="284" w:right="284"/>
        <w:jc w:val="both"/>
        <w:rPr>
          <w:b/>
        </w:rPr>
      </w:pPr>
    </w:p>
    <w:p w14:paraId="69A54287" w14:textId="77777777" w:rsidR="00593241" w:rsidRDefault="00593241" w:rsidP="00593241">
      <w:pPr>
        <w:jc w:val="both"/>
        <w:rPr>
          <w:szCs w:val="24"/>
        </w:rPr>
      </w:pPr>
    </w:p>
    <w:p w14:paraId="03F611E2" w14:textId="77777777" w:rsidR="00593241" w:rsidRPr="00CC7F57" w:rsidRDefault="00593241" w:rsidP="00593241">
      <w:pPr>
        <w:ind w:left="1134" w:right="1132"/>
        <w:jc w:val="both"/>
        <w:rPr>
          <w:b/>
          <w:szCs w:val="24"/>
        </w:rPr>
      </w:pPr>
      <w:r w:rsidRPr="00CC7F57">
        <w:rPr>
          <w:b/>
          <w:szCs w:val="24"/>
        </w:rPr>
        <w:t>Litér Község Önkormányzata Képviselő-testületének</w:t>
      </w:r>
    </w:p>
    <w:p w14:paraId="1218C09A" w14:textId="77777777" w:rsidR="00593241" w:rsidRPr="00CC7F57" w:rsidRDefault="00593241" w:rsidP="00593241">
      <w:pPr>
        <w:ind w:left="1134" w:right="1132"/>
        <w:jc w:val="both"/>
        <w:rPr>
          <w:b/>
          <w:szCs w:val="24"/>
        </w:rPr>
      </w:pPr>
      <w:r>
        <w:rPr>
          <w:b/>
          <w:szCs w:val="24"/>
        </w:rPr>
        <w:t>89</w:t>
      </w:r>
      <w:r w:rsidRPr="00CC7F57">
        <w:rPr>
          <w:b/>
          <w:szCs w:val="24"/>
        </w:rPr>
        <w:t>/201</w:t>
      </w:r>
      <w:r>
        <w:rPr>
          <w:b/>
          <w:szCs w:val="24"/>
        </w:rPr>
        <w:t>8</w:t>
      </w:r>
      <w:r w:rsidRPr="00CC7F57">
        <w:rPr>
          <w:b/>
          <w:szCs w:val="24"/>
        </w:rPr>
        <w:t>.(V</w:t>
      </w:r>
      <w:r>
        <w:rPr>
          <w:b/>
          <w:szCs w:val="24"/>
        </w:rPr>
        <w:t>I</w:t>
      </w:r>
      <w:r w:rsidRPr="00CC7F57">
        <w:rPr>
          <w:b/>
          <w:szCs w:val="24"/>
        </w:rPr>
        <w:t>.</w:t>
      </w:r>
      <w:r>
        <w:rPr>
          <w:b/>
          <w:szCs w:val="24"/>
        </w:rPr>
        <w:t>28</w:t>
      </w:r>
      <w:r w:rsidRPr="00CC7F57">
        <w:rPr>
          <w:b/>
          <w:szCs w:val="24"/>
        </w:rPr>
        <w:t xml:space="preserve">.) </w:t>
      </w:r>
      <w:proofErr w:type="spellStart"/>
      <w:r w:rsidRPr="00CC7F57">
        <w:rPr>
          <w:b/>
          <w:szCs w:val="24"/>
        </w:rPr>
        <w:t>LKt</w:t>
      </w:r>
      <w:proofErr w:type="spellEnd"/>
      <w:r w:rsidRPr="00CC7F57">
        <w:rPr>
          <w:b/>
          <w:szCs w:val="24"/>
        </w:rPr>
        <w:t>. határozata</w:t>
      </w:r>
    </w:p>
    <w:p w14:paraId="5AA1A1F2" w14:textId="77777777" w:rsidR="00593241" w:rsidRDefault="00593241" w:rsidP="00593241">
      <w:pPr>
        <w:jc w:val="both"/>
        <w:rPr>
          <w:szCs w:val="24"/>
        </w:rPr>
      </w:pPr>
    </w:p>
    <w:p w14:paraId="05CE9E21" w14:textId="77777777" w:rsidR="00593241" w:rsidRDefault="00593241" w:rsidP="00593241">
      <w:pPr>
        <w:tabs>
          <w:tab w:val="left" w:pos="7380"/>
        </w:tabs>
        <w:ind w:left="1134" w:right="1132"/>
        <w:jc w:val="both"/>
      </w:pPr>
      <w:r w:rsidRPr="00D47959">
        <w:rPr>
          <w:szCs w:val="24"/>
        </w:rPr>
        <w:t xml:space="preserve">Litér Község Önkormányzatának Képviselő-testülete arról határozott, </w:t>
      </w:r>
      <w:r>
        <w:rPr>
          <w:szCs w:val="24"/>
        </w:rPr>
        <w:t xml:space="preserve">hogy az </w:t>
      </w:r>
      <w:r>
        <w:t xml:space="preserve">új védőnői tanácsadó épület építése tárgyában </w:t>
      </w:r>
      <w:r w:rsidRPr="00072547">
        <w:t>ajánlatokat kér be az 5 érvényes nyilatkozatot adó gazdasági szereplőtől.</w:t>
      </w:r>
    </w:p>
    <w:p w14:paraId="629509F7" w14:textId="77777777" w:rsidR="00593241" w:rsidRDefault="00593241" w:rsidP="00593241">
      <w:pPr>
        <w:tabs>
          <w:tab w:val="left" w:pos="7380"/>
        </w:tabs>
        <w:ind w:left="1134" w:right="1132"/>
        <w:jc w:val="both"/>
        <w:rPr>
          <w:rFonts w:ascii="Times" w:hAnsi="Times" w:cs="TimesNewRomanPSMT"/>
          <w:szCs w:val="24"/>
        </w:rPr>
      </w:pPr>
    </w:p>
    <w:p w14:paraId="0AAC287E" w14:textId="77777777" w:rsidR="00593241" w:rsidRPr="00B63412" w:rsidRDefault="00593241" w:rsidP="00593241">
      <w:pPr>
        <w:tabs>
          <w:tab w:val="left" w:pos="7380"/>
        </w:tabs>
        <w:ind w:left="1134" w:right="1132"/>
        <w:jc w:val="both"/>
        <w:rPr>
          <w:rFonts w:ascii="Times" w:hAnsi="Times" w:cs="TimesNewRomanPSMT"/>
          <w:szCs w:val="24"/>
          <w:u w:val="single"/>
        </w:rPr>
      </w:pPr>
      <w:r w:rsidRPr="00B63412">
        <w:rPr>
          <w:rFonts w:ascii="Times" w:hAnsi="Times" w:cs="TimesNewRomanPSMT"/>
          <w:szCs w:val="24"/>
          <w:u w:val="single"/>
        </w:rPr>
        <w:t>Gazdasági szereplők:</w:t>
      </w:r>
    </w:p>
    <w:p w14:paraId="099A227F" w14:textId="77777777" w:rsidR="00593241" w:rsidRDefault="00593241" w:rsidP="00593241">
      <w:pPr>
        <w:tabs>
          <w:tab w:val="left" w:pos="7380"/>
        </w:tabs>
        <w:ind w:left="1134" w:right="1132"/>
        <w:jc w:val="both"/>
      </w:pPr>
    </w:p>
    <w:p w14:paraId="792A28DE" w14:textId="77777777" w:rsidR="00593241" w:rsidRPr="00750BEF" w:rsidRDefault="00593241" w:rsidP="00593241">
      <w:pPr>
        <w:ind w:left="425" w:firstLine="709"/>
        <w:jc w:val="both"/>
        <w:rPr>
          <w:bCs/>
          <w:color w:val="000000"/>
        </w:rPr>
      </w:pPr>
      <w:r w:rsidRPr="00750BEF">
        <w:rPr>
          <w:szCs w:val="24"/>
        </w:rPr>
        <w:lastRenderedPageBreak/>
        <w:t xml:space="preserve">1. </w:t>
      </w:r>
      <w:proofErr w:type="spellStart"/>
      <w:r w:rsidRPr="00750BEF">
        <w:rPr>
          <w:rFonts w:ascii="Times New Roman félkövér" w:hAnsi="Times New Roman félkövér"/>
          <w:bCs/>
          <w:color w:val="000000"/>
        </w:rPr>
        <w:t>Compaktor</w:t>
      </w:r>
      <w:proofErr w:type="spellEnd"/>
      <w:r w:rsidRPr="00750BEF">
        <w:rPr>
          <w:rFonts w:ascii="Times New Roman félkövér" w:hAnsi="Times New Roman félkövér"/>
          <w:bCs/>
          <w:color w:val="000000"/>
        </w:rPr>
        <w:t xml:space="preserve"> Kft.</w:t>
      </w:r>
    </w:p>
    <w:p w14:paraId="616EB878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 xml:space="preserve">Székhely: </w:t>
      </w:r>
      <w:r w:rsidRPr="00750BEF">
        <w:t>2543 Süttő, Szabadság u. 8.</w:t>
      </w:r>
    </w:p>
    <w:p w14:paraId="6FA7BC1E" w14:textId="77777777" w:rsidR="00593241" w:rsidRPr="00750BEF" w:rsidRDefault="00593241" w:rsidP="00593241">
      <w:pPr>
        <w:jc w:val="both"/>
        <w:rPr>
          <w:szCs w:val="24"/>
        </w:rPr>
      </w:pPr>
    </w:p>
    <w:p w14:paraId="10E8B3A7" w14:textId="77777777" w:rsidR="00593241" w:rsidRPr="00750BEF" w:rsidRDefault="00593241" w:rsidP="00593241">
      <w:pPr>
        <w:ind w:left="425" w:firstLine="709"/>
        <w:jc w:val="both"/>
        <w:rPr>
          <w:b/>
          <w:bCs/>
          <w:caps/>
          <w:color w:val="000000"/>
        </w:rPr>
      </w:pPr>
      <w:r w:rsidRPr="00750BEF">
        <w:rPr>
          <w:szCs w:val="24"/>
        </w:rPr>
        <w:t xml:space="preserve">2. </w:t>
      </w:r>
      <w:r w:rsidRPr="00750BEF">
        <w:rPr>
          <w:rFonts w:ascii="Times New Roman félkövér" w:hAnsi="Times New Roman félkövér"/>
          <w:bCs/>
          <w:color w:val="000000"/>
        </w:rPr>
        <w:t>K</w:t>
      </w:r>
      <w:r>
        <w:rPr>
          <w:rFonts w:ascii="Times New Roman félkövér" w:hAnsi="Times New Roman félkövér"/>
          <w:bCs/>
          <w:color w:val="000000"/>
        </w:rPr>
        <w:t>é</w:t>
      </w:r>
      <w:r w:rsidRPr="00750BEF">
        <w:rPr>
          <w:rFonts w:ascii="Times New Roman félkövér" w:hAnsi="Times New Roman félkövér"/>
          <w:bCs/>
          <w:color w:val="000000"/>
        </w:rPr>
        <w:t xml:space="preserve">sz-F </w:t>
      </w:r>
      <w:proofErr w:type="spellStart"/>
      <w:r w:rsidRPr="00750BEF">
        <w:rPr>
          <w:rFonts w:ascii="Times New Roman félkövér" w:hAnsi="Times New Roman félkövér"/>
          <w:bCs/>
          <w:color w:val="000000"/>
        </w:rPr>
        <w:t>Company</w:t>
      </w:r>
      <w:proofErr w:type="spellEnd"/>
      <w:r w:rsidRPr="00750BEF">
        <w:rPr>
          <w:rFonts w:ascii="Times New Roman félkövér" w:hAnsi="Times New Roman félkövér"/>
          <w:bCs/>
          <w:color w:val="000000"/>
        </w:rPr>
        <w:t xml:space="preserve"> Kft.</w:t>
      </w:r>
    </w:p>
    <w:p w14:paraId="4A40BEBF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>Székhely:</w:t>
      </w:r>
      <w:r>
        <w:rPr>
          <w:szCs w:val="24"/>
        </w:rPr>
        <w:t xml:space="preserve"> </w:t>
      </w:r>
      <w:r w:rsidRPr="00750BEF">
        <w:t>1094 Budapest, Márton u. 18.</w:t>
      </w:r>
    </w:p>
    <w:p w14:paraId="30E27E41" w14:textId="77777777" w:rsidR="00593241" w:rsidRPr="00750BEF" w:rsidRDefault="00593241" w:rsidP="00593241">
      <w:pPr>
        <w:jc w:val="both"/>
        <w:rPr>
          <w:szCs w:val="24"/>
        </w:rPr>
      </w:pPr>
    </w:p>
    <w:p w14:paraId="7C12476C" w14:textId="77777777" w:rsidR="00593241" w:rsidRPr="00750BEF" w:rsidRDefault="00593241" w:rsidP="00593241">
      <w:pPr>
        <w:ind w:left="425" w:firstLine="709"/>
        <w:jc w:val="both"/>
        <w:rPr>
          <w:bCs/>
          <w:color w:val="000000"/>
        </w:rPr>
      </w:pPr>
      <w:r w:rsidRPr="00750BEF">
        <w:rPr>
          <w:szCs w:val="24"/>
        </w:rPr>
        <w:t xml:space="preserve">3. </w:t>
      </w:r>
      <w:proofErr w:type="spellStart"/>
      <w:r w:rsidRPr="00750BEF">
        <w:rPr>
          <w:rFonts w:ascii="Times New Roman félkövér" w:hAnsi="Times New Roman félkövér"/>
          <w:bCs/>
          <w:color w:val="000000"/>
        </w:rPr>
        <w:t>Stylus</w:t>
      </w:r>
      <w:proofErr w:type="spellEnd"/>
      <w:r w:rsidRPr="00750BEF">
        <w:rPr>
          <w:rFonts w:ascii="Times New Roman félkövér" w:hAnsi="Times New Roman félkövér"/>
          <w:bCs/>
          <w:color w:val="000000"/>
        </w:rPr>
        <w:t xml:space="preserve"> Építő és Üzemeltető Zrt.</w:t>
      </w:r>
    </w:p>
    <w:p w14:paraId="644AE2D5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>Székhely:</w:t>
      </w:r>
      <w:r>
        <w:rPr>
          <w:szCs w:val="24"/>
        </w:rPr>
        <w:t xml:space="preserve"> </w:t>
      </w:r>
      <w:r w:rsidRPr="00750BEF">
        <w:t>1056 Budapest, Belgrád rakpart 2.</w:t>
      </w:r>
    </w:p>
    <w:p w14:paraId="27ECF519" w14:textId="77777777" w:rsidR="00593241" w:rsidRPr="00750BEF" w:rsidRDefault="00593241" w:rsidP="00593241">
      <w:pPr>
        <w:jc w:val="both"/>
        <w:rPr>
          <w:szCs w:val="24"/>
        </w:rPr>
      </w:pPr>
    </w:p>
    <w:p w14:paraId="48839341" w14:textId="77777777" w:rsidR="00593241" w:rsidRPr="00750BEF" w:rsidRDefault="00593241" w:rsidP="00593241">
      <w:pPr>
        <w:ind w:left="425" w:firstLine="709"/>
        <w:jc w:val="both"/>
        <w:rPr>
          <w:rFonts w:ascii="Times New Roman félkövér" w:hAnsi="Times New Roman félkövér"/>
          <w:bCs/>
          <w:color w:val="000000"/>
        </w:rPr>
      </w:pPr>
      <w:r w:rsidRPr="00750BEF">
        <w:rPr>
          <w:szCs w:val="24"/>
        </w:rPr>
        <w:t xml:space="preserve">4. </w:t>
      </w:r>
      <w:r w:rsidRPr="00750BEF">
        <w:rPr>
          <w:rFonts w:ascii="Times New Roman félkövér" w:hAnsi="Times New Roman félkövér"/>
          <w:bCs/>
          <w:color w:val="000000"/>
        </w:rPr>
        <w:t>Szabados és Társa Kft.</w:t>
      </w:r>
    </w:p>
    <w:p w14:paraId="7AB4EFEA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>Székhely:</w:t>
      </w:r>
      <w:r>
        <w:rPr>
          <w:szCs w:val="24"/>
        </w:rPr>
        <w:t xml:space="preserve"> </w:t>
      </w:r>
      <w:r w:rsidRPr="00750BEF">
        <w:t>1212 Budapest, Rákóczi Ferenc u. 146.</w:t>
      </w:r>
    </w:p>
    <w:p w14:paraId="0A64D2E8" w14:textId="77777777" w:rsidR="00593241" w:rsidRPr="00750BEF" w:rsidRDefault="00593241" w:rsidP="00593241">
      <w:pPr>
        <w:jc w:val="both"/>
        <w:rPr>
          <w:szCs w:val="24"/>
        </w:rPr>
      </w:pPr>
    </w:p>
    <w:p w14:paraId="58FBBB29" w14:textId="77777777" w:rsidR="00593241" w:rsidRPr="00750BEF" w:rsidRDefault="00593241" w:rsidP="00593241">
      <w:pPr>
        <w:ind w:left="425" w:firstLine="709"/>
        <w:jc w:val="both"/>
        <w:rPr>
          <w:rFonts w:ascii="Times New Roman félkövér" w:hAnsi="Times New Roman félkövér"/>
          <w:bCs/>
          <w:color w:val="000000"/>
        </w:rPr>
      </w:pPr>
      <w:r w:rsidRPr="00750BEF">
        <w:rPr>
          <w:szCs w:val="24"/>
        </w:rPr>
        <w:t xml:space="preserve">5. </w:t>
      </w:r>
      <w:r w:rsidRPr="00750BEF">
        <w:rPr>
          <w:rFonts w:ascii="Times New Roman félkövér" w:hAnsi="Times New Roman félkövér"/>
          <w:bCs/>
          <w:color w:val="000000"/>
        </w:rPr>
        <w:t>Zenta-Ép Kft.</w:t>
      </w:r>
    </w:p>
    <w:p w14:paraId="4C480C87" w14:textId="77777777" w:rsidR="00593241" w:rsidRPr="00750BEF" w:rsidRDefault="00593241" w:rsidP="00593241">
      <w:pPr>
        <w:ind w:left="425" w:firstLine="709"/>
      </w:pPr>
      <w:r w:rsidRPr="00750BEF">
        <w:rPr>
          <w:szCs w:val="24"/>
        </w:rPr>
        <w:t xml:space="preserve">Székhely: </w:t>
      </w:r>
      <w:r w:rsidRPr="00750BEF">
        <w:t>1122 Budapest, Goldmark Károly u. 33.</w:t>
      </w:r>
    </w:p>
    <w:p w14:paraId="031581D2" w14:textId="77777777" w:rsidR="00593241" w:rsidRDefault="00593241" w:rsidP="00593241">
      <w:pPr>
        <w:tabs>
          <w:tab w:val="left" w:pos="7380"/>
        </w:tabs>
        <w:ind w:left="1134" w:right="1132"/>
        <w:jc w:val="both"/>
      </w:pPr>
    </w:p>
    <w:p w14:paraId="6B22028B" w14:textId="77777777" w:rsidR="00593241" w:rsidRDefault="00593241" w:rsidP="00593241">
      <w:pPr>
        <w:tabs>
          <w:tab w:val="left" w:pos="7380"/>
        </w:tabs>
        <w:ind w:left="1134" w:right="1132"/>
        <w:jc w:val="both"/>
      </w:pPr>
      <w:r>
        <w:t>Képviselő-testület felhatalmazza a polgármester a szükséges intézkedések megtételére.</w:t>
      </w:r>
    </w:p>
    <w:p w14:paraId="12C8839D" w14:textId="77777777" w:rsidR="00593241" w:rsidRDefault="00593241" w:rsidP="00593241">
      <w:pPr>
        <w:tabs>
          <w:tab w:val="left" w:pos="7380"/>
        </w:tabs>
        <w:ind w:left="1134" w:right="1132"/>
        <w:jc w:val="both"/>
      </w:pPr>
    </w:p>
    <w:p w14:paraId="316DE4D8" w14:textId="77777777" w:rsidR="00593241" w:rsidRDefault="00593241" w:rsidP="00593241">
      <w:pPr>
        <w:tabs>
          <w:tab w:val="left" w:pos="7380"/>
        </w:tabs>
        <w:ind w:left="1134" w:right="1132"/>
        <w:jc w:val="both"/>
      </w:pPr>
      <w:r>
        <w:t>Határidő: azonnal</w:t>
      </w:r>
    </w:p>
    <w:p w14:paraId="5FF0FEE5" w14:textId="77777777" w:rsidR="00593241" w:rsidRPr="00072547" w:rsidRDefault="00593241" w:rsidP="00593241">
      <w:pPr>
        <w:tabs>
          <w:tab w:val="left" w:pos="7380"/>
        </w:tabs>
        <w:ind w:left="1134" w:right="1132"/>
        <w:jc w:val="both"/>
      </w:pPr>
      <w:r>
        <w:t>Felelős: Szedlák Attila polgármester</w:t>
      </w:r>
    </w:p>
    <w:p w14:paraId="3B6F7B85" w14:textId="77777777" w:rsidR="00593241" w:rsidRDefault="00593241" w:rsidP="00593241">
      <w:pPr>
        <w:tabs>
          <w:tab w:val="left" w:pos="7380"/>
        </w:tabs>
        <w:spacing w:after="120"/>
        <w:ind w:right="284"/>
        <w:jc w:val="both"/>
        <w:rPr>
          <w:szCs w:val="24"/>
        </w:rPr>
      </w:pPr>
    </w:p>
    <w:p w14:paraId="18B2B46E" w14:textId="77777777" w:rsidR="002E00EB" w:rsidRPr="00CB3150" w:rsidRDefault="002E00EB" w:rsidP="002E00EB">
      <w:pPr>
        <w:ind w:left="1134" w:right="1418"/>
        <w:jc w:val="both"/>
        <w:rPr>
          <w:color w:val="000000"/>
        </w:rPr>
      </w:pPr>
    </w:p>
    <w:p w14:paraId="2B816C9B" w14:textId="1F303015" w:rsidR="005D0114" w:rsidRDefault="005D0114" w:rsidP="005D0114">
      <w:pPr>
        <w:ind w:left="1134" w:right="1132"/>
        <w:jc w:val="both"/>
        <w:rPr>
          <w:color w:val="000000"/>
        </w:rPr>
      </w:pPr>
    </w:p>
    <w:p w14:paraId="16B14AD5" w14:textId="2A907F82" w:rsidR="005D0114" w:rsidRDefault="005D0114" w:rsidP="005D0114">
      <w:pPr>
        <w:ind w:left="1134" w:right="1132"/>
        <w:jc w:val="both"/>
        <w:rPr>
          <w:color w:val="000000"/>
        </w:rPr>
      </w:pPr>
    </w:p>
    <w:p w14:paraId="04786590" w14:textId="19DCF5CB" w:rsidR="005D0114" w:rsidRDefault="005D0114" w:rsidP="005D0114">
      <w:pPr>
        <w:ind w:left="1134" w:right="1132"/>
        <w:jc w:val="both"/>
        <w:rPr>
          <w:color w:val="000000"/>
        </w:rPr>
      </w:pPr>
    </w:p>
    <w:p w14:paraId="4CCE343A" w14:textId="7BFCA758" w:rsidR="005D0114" w:rsidRPr="00370010" w:rsidRDefault="005D0114" w:rsidP="005D0114">
      <w:pPr>
        <w:ind w:left="1134" w:right="1132"/>
        <w:jc w:val="both"/>
        <w:rPr>
          <w:b/>
          <w:bCs/>
          <w:color w:val="000000"/>
        </w:rPr>
      </w:pPr>
      <w:r w:rsidRPr="00370010">
        <w:rPr>
          <w:b/>
          <w:bCs/>
          <w:color w:val="000000"/>
        </w:rPr>
        <w:t>Kivonat hiteléül:</w:t>
      </w:r>
      <w:r w:rsidRPr="00370010">
        <w:rPr>
          <w:b/>
          <w:bCs/>
          <w:color w:val="000000"/>
        </w:rPr>
        <w:tab/>
      </w:r>
      <w:r w:rsidRPr="00370010">
        <w:rPr>
          <w:b/>
          <w:bCs/>
          <w:color w:val="000000"/>
        </w:rPr>
        <w:tab/>
      </w:r>
    </w:p>
    <w:p w14:paraId="26ACDF4B" w14:textId="50FF11B1" w:rsidR="005D0114" w:rsidRPr="00370010" w:rsidRDefault="005D0114" w:rsidP="005D0114">
      <w:pPr>
        <w:ind w:left="1134" w:right="1132"/>
        <w:jc w:val="both"/>
        <w:rPr>
          <w:b/>
          <w:bCs/>
          <w:color w:val="000000"/>
        </w:rPr>
      </w:pPr>
    </w:p>
    <w:p w14:paraId="3A6C5CB3" w14:textId="238E7CC0" w:rsidR="005D0114" w:rsidRPr="00370010" w:rsidRDefault="005D0114" w:rsidP="005D0114">
      <w:pPr>
        <w:ind w:left="1134" w:right="1132"/>
        <w:jc w:val="both"/>
        <w:rPr>
          <w:b/>
          <w:bCs/>
          <w:color w:val="000000"/>
        </w:rPr>
      </w:pPr>
      <w:r w:rsidRPr="00370010">
        <w:rPr>
          <w:b/>
          <w:bCs/>
          <w:color w:val="000000"/>
        </w:rPr>
        <w:tab/>
      </w:r>
      <w:r w:rsidRPr="00370010">
        <w:rPr>
          <w:b/>
          <w:bCs/>
          <w:color w:val="000000"/>
        </w:rPr>
        <w:tab/>
      </w:r>
      <w:r w:rsidRPr="00370010">
        <w:rPr>
          <w:b/>
          <w:bCs/>
          <w:color w:val="000000"/>
        </w:rPr>
        <w:tab/>
      </w:r>
      <w:r w:rsidRPr="00370010">
        <w:rPr>
          <w:b/>
          <w:bCs/>
          <w:color w:val="000000"/>
        </w:rPr>
        <w:tab/>
        <w:t xml:space="preserve">Kovács Zsuzsa </w:t>
      </w:r>
      <w:proofErr w:type="spellStart"/>
      <w:r w:rsidRPr="00370010">
        <w:rPr>
          <w:b/>
          <w:bCs/>
          <w:color w:val="000000"/>
        </w:rPr>
        <w:t>sk</w:t>
      </w:r>
      <w:proofErr w:type="spellEnd"/>
    </w:p>
    <w:p w14:paraId="2C549F4D" w14:textId="31300C03" w:rsidR="005D0114" w:rsidRPr="00370010" w:rsidRDefault="005D0114" w:rsidP="005D0114">
      <w:pPr>
        <w:ind w:left="1134" w:right="1132"/>
        <w:jc w:val="both"/>
        <w:rPr>
          <w:b/>
          <w:bCs/>
          <w:color w:val="000000"/>
        </w:rPr>
      </w:pPr>
      <w:r w:rsidRPr="00370010">
        <w:rPr>
          <w:b/>
          <w:bCs/>
          <w:color w:val="000000"/>
        </w:rPr>
        <w:tab/>
      </w:r>
      <w:r w:rsidRPr="00370010">
        <w:rPr>
          <w:b/>
          <w:bCs/>
          <w:color w:val="000000"/>
        </w:rPr>
        <w:tab/>
      </w:r>
      <w:r w:rsidRPr="00370010">
        <w:rPr>
          <w:b/>
          <w:bCs/>
          <w:color w:val="000000"/>
        </w:rPr>
        <w:tab/>
      </w:r>
      <w:r w:rsidRPr="00370010">
        <w:rPr>
          <w:b/>
          <w:bCs/>
          <w:color w:val="000000"/>
        </w:rPr>
        <w:tab/>
      </w:r>
      <w:proofErr w:type="spellStart"/>
      <w:r w:rsidRPr="00370010">
        <w:rPr>
          <w:b/>
          <w:bCs/>
          <w:color w:val="000000"/>
        </w:rPr>
        <w:t>ig.főea</w:t>
      </w:r>
      <w:proofErr w:type="spellEnd"/>
    </w:p>
    <w:p w14:paraId="732668C7" w14:textId="77777777" w:rsidR="005D0114" w:rsidRPr="00370010" w:rsidRDefault="005D0114" w:rsidP="005D0114">
      <w:pPr>
        <w:ind w:left="1134" w:right="1132"/>
        <w:jc w:val="both"/>
        <w:rPr>
          <w:b/>
          <w:bCs/>
          <w:color w:val="000000"/>
        </w:rPr>
      </w:pPr>
    </w:p>
    <w:p w14:paraId="1D931821" w14:textId="77777777" w:rsidR="005D0114" w:rsidRPr="00370010" w:rsidRDefault="005D0114" w:rsidP="005D0114">
      <w:pPr>
        <w:ind w:left="1134" w:right="1132"/>
        <w:jc w:val="both"/>
        <w:rPr>
          <w:b/>
          <w:bCs/>
          <w:szCs w:val="24"/>
        </w:rPr>
      </w:pPr>
    </w:p>
    <w:p w14:paraId="2F1165A2" w14:textId="77777777" w:rsidR="005D0114" w:rsidRDefault="005D0114" w:rsidP="005D0114">
      <w:pPr>
        <w:widowControl w:val="0"/>
        <w:adjustRightInd w:val="0"/>
        <w:jc w:val="both"/>
        <w:textAlignment w:val="baseline"/>
        <w:rPr>
          <w:szCs w:val="24"/>
        </w:rPr>
      </w:pPr>
    </w:p>
    <w:p w14:paraId="72666E0C" w14:textId="77777777" w:rsidR="00FF3619" w:rsidRDefault="00FF3619" w:rsidP="00E95C82">
      <w:pPr>
        <w:ind w:left="1134" w:right="848"/>
        <w:jc w:val="both"/>
        <w:rPr>
          <w:b/>
          <w:bCs/>
          <w:szCs w:val="24"/>
        </w:rPr>
      </w:pPr>
    </w:p>
    <w:sectPr w:rsidR="00FF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15D7E"/>
    <w:multiLevelType w:val="hybridMultilevel"/>
    <w:tmpl w:val="E7262A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D4F78C1"/>
    <w:multiLevelType w:val="hybridMultilevel"/>
    <w:tmpl w:val="12A22DC6"/>
    <w:lvl w:ilvl="0" w:tplc="778E1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12509"/>
    <w:multiLevelType w:val="hybridMultilevel"/>
    <w:tmpl w:val="B88EB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93829"/>
    <w:multiLevelType w:val="hybridMultilevel"/>
    <w:tmpl w:val="19C85DD0"/>
    <w:lvl w:ilvl="0" w:tplc="498CF71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  <w:sz w:val="24"/>
        <w:szCs w:val="28"/>
      </w:rPr>
    </w:lvl>
    <w:lvl w:ilvl="1" w:tplc="D78A575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72FE414A"/>
    <w:multiLevelType w:val="hybridMultilevel"/>
    <w:tmpl w:val="8D463A7A"/>
    <w:lvl w:ilvl="0" w:tplc="D2A45642">
      <w:start w:val="1"/>
      <w:numFmt w:val="upperRoman"/>
      <w:lvlText w:val="%1."/>
      <w:lvlJc w:val="left"/>
      <w:pPr>
        <w:tabs>
          <w:tab w:val="num" w:pos="1390"/>
        </w:tabs>
        <w:ind w:left="993" w:firstLine="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E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90"/>
    <w:rsid w:val="0002183D"/>
    <w:rsid w:val="00040974"/>
    <w:rsid w:val="00041339"/>
    <w:rsid w:val="00056AA2"/>
    <w:rsid w:val="00075082"/>
    <w:rsid w:val="000A1B29"/>
    <w:rsid w:val="000B181D"/>
    <w:rsid w:val="000F78DE"/>
    <w:rsid w:val="001217A1"/>
    <w:rsid w:val="001A0394"/>
    <w:rsid w:val="001A4D11"/>
    <w:rsid w:val="00203C73"/>
    <w:rsid w:val="00267C70"/>
    <w:rsid w:val="00267E52"/>
    <w:rsid w:val="0027120C"/>
    <w:rsid w:val="00295B10"/>
    <w:rsid w:val="002A4B09"/>
    <w:rsid w:val="002A4D8C"/>
    <w:rsid w:val="002B660A"/>
    <w:rsid w:val="002E00EB"/>
    <w:rsid w:val="00302707"/>
    <w:rsid w:val="00326D4B"/>
    <w:rsid w:val="00370010"/>
    <w:rsid w:val="00383CAA"/>
    <w:rsid w:val="003853F3"/>
    <w:rsid w:val="003E3A5D"/>
    <w:rsid w:val="00472741"/>
    <w:rsid w:val="00494BDD"/>
    <w:rsid w:val="004C4DB7"/>
    <w:rsid w:val="004C68A6"/>
    <w:rsid w:val="004D4DF6"/>
    <w:rsid w:val="004D4F17"/>
    <w:rsid w:val="004E515B"/>
    <w:rsid w:val="00501383"/>
    <w:rsid w:val="00513A19"/>
    <w:rsid w:val="00545B89"/>
    <w:rsid w:val="00580C29"/>
    <w:rsid w:val="005848CA"/>
    <w:rsid w:val="00593241"/>
    <w:rsid w:val="005954CC"/>
    <w:rsid w:val="005D0114"/>
    <w:rsid w:val="005D0E6C"/>
    <w:rsid w:val="00644FBF"/>
    <w:rsid w:val="00665673"/>
    <w:rsid w:val="00686E32"/>
    <w:rsid w:val="006B2B79"/>
    <w:rsid w:val="006C4C94"/>
    <w:rsid w:val="006D2D1E"/>
    <w:rsid w:val="0070298B"/>
    <w:rsid w:val="00711AC3"/>
    <w:rsid w:val="007368AE"/>
    <w:rsid w:val="00773409"/>
    <w:rsid w:val="00784693"/>
    <w:rsid w:val="00787D0B"/>
    <w:rsid w:val="007A37B3"/>
    <w:rsid w:val="007C7BD7"/>
    <w:rsid w:val="007F1765"/>
    <w:rsid w:val="00805319"/>
    <w:rsid w:val="008339D9"/>
    <w:rsid w:val="0084287A"/>
    <w:rsid w:val="00870C92"/>
    <w:rsid w:val="008C750B"/>
    <w:rsid w:val="008D3CF7"/>
    <w:rsid w:val="008D43FF"/>
    <w:rsid w:val="008E5453"/>
    <w:rsid w:val="0090788E"/>
    <w:rsid w:val="00915A89"/>
    <w:rsid w:val="00926DFE"/>
    <w:rsid w:val="0093294A"/>
    <w:rsid w:val="00941A2D"/>
    <w:rsid w:val="00943016"/>
    <w:rsid w:val="00960C6D"/>
    <w:rsid w:val="00964BBB"/>
    <w:rsid w:val="00990D8C"/>
    <w:rsid w:val="009C2378"/>
    <w:rsid w:val="009C2B05"/>
    <w:rsid w:val="009E7514"/>
    <w:rsid w:val="009F377A"/>
    <w:rsid w:val="00A362D1"/>
    <w:rsid w:val="00A61AFB"/>
    <w:rsid w:val="00A74C5D"/>
    <w:rsid w:val="00A87748"/>
    <w:rsid w:val="00A9133A"/>
    <w:rsid w:val="00AB50BE"/>
    <w:rsid w:val="00B10155"/>
    <w:rsid w:val="00B20571"/>
    <w:rsid w:val="00B20A33"/>
    <w:rsid w:val="00B75A74"/>
    <w:rsid w:val="00BD59F6"/>
    <w:rsid w:val="00BD5E90"/>
    <w:rsid w:val="00BF6EF7"/>
    <w:rsid w:val="00C270B5"/>
    <w:rsid w:val="00C34A7E"/>
    <w:rsid w:val="00C413D4"/>
    <w:rsid w:val="00C56D63"/>
    <w:rsid w:val="00C714ED"/>
    <w:rsid w:val="00C81787"/>
    <w:rsid w:val="00CD6BB5"/>
    <w:rsid w:val="00CF1206"/>
    <w:rsid w:val="00D05447"/>
    <w:rsid w:val="00D07908"/>
    <w:rsid w:val="00D16EEC"/>
    <w:rsid w:val="00D364E2"/>
    <w:rsid w:val="00D527D5"/>
    <w:rsid w:val="00D5418A"/>
    <w:rsid w:val="00DB6589"/>
    <w:rsid w:val="00DC0E07"/>
    <w:rsid w:val="00DD0871"/>
    <w:rsid w:val="00DE7DB4"/>
    <w:rsid w:val="00E06313"/>
    <w:rsid w:val="00E11562"/>
    <w:rsid w:val="00E1449C"/>
    <w:rsid w:val="00E87D99"/>
    <w:rsid w:val="00E95C82"/>
    <w:rsid w:val="00EB63B6"/>
    <w:rsid w:val="00ED3165"/>
    <w:rsid w:val="00F179FE"/>
    <w:rsid w:val="00F20C65"/>
    <w:rsid w:val="00F2118A"/>
    <w:rsid w:val="00F75503"/>
    <w:rsid w:val="00FA052F"/>
    <w:rsid w:val="00FE34EE"/>
    <w:rsid w:val="00FE3D54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BF33"/>
  <w15:chartTrackingRefBased/>
  <w15:docId w15:val="{B2AFAE2E-DB7A-4AA5-A4C4-CDD518E8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E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C2B05"/>
    <w:pPr>
      <w:keepNext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67E52"/>
    <w:rPr>
      <w:color w:val="0563C1" w:themeColor="hyperlink"/>
      <w:u w:val="single"/>
    </w:rPr>
  </w:style>
  <w:style w:type="paragraph" w:styleId="Cm">
    <w:name w:val="Title"/>
    <w:basedOn w:val="Norml"/>
    <w:link w:val="CmChar"/>
    <w:qFormat/>
    <w:rsid w:val="00267E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267E52"/>
    <w:rPr>
      <w:rFonts w:asciiTheme="majorHAnsi" w:eastAsiaTheme="majorEastAsia" w:hAnsiTheme="majorHAnsi" w:cstheme="majorBidi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link w:val="AlcmChar"/>
    <w:qFormat/>
    <w:rsid w:val="00267E52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rsid w:val="00267E52"/>
    <w:rPr>
      <w:rFonts w:asciiTheme="majorHAnsi" w:eastAsiaTheme="majorEastAsia" w:hAnsiTheme="majorHAnsi" w:cstheme="majorBidi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A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AFB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aliases w:val="Szövegtörzs Char Char Char"/>
    <w:basedOn w:val="Norml"/>
    <w:link w:val="SzvegtrzsChar"/>
    <w:rsid w:val="00C714ED"/>
    <w:pPr>
      <w:jc w:val="both"/>
    </w:pPr>
  </w:style>
  <w:style w:type="character" w:customStyle="1" w:styleId="SzvegtrzsChar">
    <w:name w:val="Szövegtörzs Char"/>
    <w:aliases w:val="Szövegtörzs Char Char Char Char"/>
    <w:basedOn w:val="Bekezdsalapbettpusa"/>
    <w:link w:val="Szvegtrzs"/>
    <w:rsid w:val="00C714E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C68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9C2B0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rsid w:val="00041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Litér</dc:creator>
  <cp:keywords/>
  <dc:description/>
  <cp:lastModifiedBy>Zsuzsa</cp:lastModifiedBy>
  <cp:revision>3</cp:revision>
  <cp:lastPrinted>2019-02-14T07:16:00Z</cp:lastPrinted>
  <dcterms:created xsi:type="dcterms:W3CDTF">2020-12-10T08:54:00Z</dcterms:created>
  <dcterms:modified xsi:type="dcterms:W3CDTF">2020-12-10T08:55:00Z</dcterms:modified>
</cp:coreProperties>
</file>