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C3" w:rsidRPr="00F07DA0" w:rsidRDefault="00E455C3" w:rsidP="00FE50BF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  <w:r w:rsidRPr="00F07DA0">
        <w:rPr>
          <w:b/>
          <w:szCs w:val="24"/>
        </w:rPr>
        <w:t>Királyszentistván Község Önkormányzatának Képviselő-testületének</w:t>
      </w:r>
    </w:p>
    <w:p w:rsidR="00E455C3" w:rsidRPr="00F07DA0" w:rsidRDefault="002A742D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r>
        <w:rPr>
          <w:b/>
          <w:szCs w:val="24"/>
        </w:rPr>
        <w:t>…</w:t>
      </w:r>
      <w:r w:rsidR="00E455C3" w:rsidRPr="00F07DA0">
        <w:rPr>
          <w:b/>
          <w:szCs w:val="24"/>
        </w:rPr>
        <w:t>/201</w:t>
      </w:r>
      <w:r w:rsidR="005F43ED">
        <w:rPr>
          <w:b/>
          <w:szCs w:val="24"/>
        </w:rPr>
        <w:t>8</w:t>
      </w:r>
      <w:r w:rsidR="00E455C3" w:rsidRPr="00F07DA0">
        <w:rPr>
          <w:b/>
          <w:szCs w:val="24"/>
        </w:rPr>
        <w:t>.</w:t>
      </w:r>
      <w:r w:rsidR="00541912">
        <w:rPr>
          <w:b/>
          <w:szCs w:val="24"/>
        </w:rPr>
        <w:t xml:space="preserve"> </w:t>
      </w:r>
      <w:r w:rsidR="00E455C3" w:rsidRPr="00F07DA0">
        <w:rPr>
          <w:b/>
          <w:szCs w:val="24"/>
        </w:rPr>
        <w:t>(</w:t>
      </w:r>
      <w:r>
        <w:rPr>
          <w:b/>
          <w:szCs w:val="24"/>
        </w:rPr>
        <w:t>..</w:t>
      </w:r>
      <w:r w:rsidR="008C2D14">
        <w:rPr>
          <w:b/>
          <w:szCs w:val="24"/>
        </w:rPr>
        <w:t>.</w:t>
      </w:r>
      <w:r>
        <w:rPr>
          <w:b/>
          <w:szCs w:val="24"/>
        </w:rPr>
        <w:t>..</w:t>
      </w:r>
      <w:r w:rsidR="00D21053">
        <w:rPr>
          <w:b/>
          <w:szCs w:val="24"/>
        </w:rPr>
        <w:t>.</w:t>
      </w:r>
      <w:r w:rsidR="00E455C3" w:rsidRPr="00F07DA0">
        <w:rPr>
          <w:b/>
          <w:szCs w:val="24"/>
        </w:rPr>
        <w:t>) KKt. határozata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r w:rsidRPr="00F07DA0">
        <w:rPr>
          <w:b/>
          <w:szCs w:val="24"/>
        </w:rPr>
        <w:t xml:space="preserve">a Litéri </w:t>
      </w:r>
      <w:r w:rsidR="005812E5">
        <w:rPr>
          <w:b/>
          <w:szCs w:val="24"/>
        </w:rPr>
        <w:t>Közös Önkormányzati Hivatal 201</w:t>
      </w:r>
      <w:r w:rsidR="005F43ED">
        <w:rPr>
          <w:b/>
          <w:szCs w:val="24"/>
        </w:rPr>
        <w:t>8</w:t>
      </w:r>
      <w:r w:rsidRPr="00F07DA0">
        <w:rPr>
          <w:b/>
          <w:szCs w:val="24"/>
        </w:rPr>
        <w:t>. évi költségvetéséről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F07DA0">
        <w:rPr>
          <w:szCs w:val="24"/>
        </w:rPr>
        <w:t xml:space="preserve">Királyszentistván Község Önkormányzatának Képviselő-testülete a Litéri Közös Önkormányzati </w:t>
      </w:r>
      <w:r w:rsidR="00541912">
        <w:rPr>
          <w:szCs w:val="24"/>
        </w:rPr>
        <w:t>Hivatal 201</w:t>
      </w:r>
      <w:r w:rsidR="005F43ED">
        <w:rPr>
          <w:szCs w:val="24"/>
        </w:rPr>
        <w:t>8</w:t>
      </w:r>
      <w:r w:rsidRPr="00F07DA0">
        <w:rPr>
          <w:szCs w:val="24"/>
        </w:rPr>
        <w:t>. évi költségvetésé</w:t>
      </w:r>
      <w:r w:rsidR="004B45B2" w:rsidRPr="00F07DA0">
        <w:rPr>
          <w:szCs w:val="24"/>
        </w:rPr>
        <w:t>nek I. módosításáról</w:t>
      </w:r>
      <w:r w:rsidRPr="00F07DA0">
        <w:rPr>
          <w:szCs w:val="24"/>
        </w:rPr>
        <w:t xml:space="preserve"> az alábbi határozatot hozza.</w:t>
      </w:r>
    </w:p>
    <w:p w:rsidR="008C2D14" w:rsidRDefault="008C2D14" w:rsidP="008C2D14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8C2D14">
        <w:rPr>
          <w:b/>
          <w:szCs w:val="24"/>
        </w:rPr>
        <w:t>A költségvetés bevételei és kiadásai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</w:p>
    <w:p w:rsidR="008C2D14" w:rsidRPr="008C2D14" w:rsidRDefault="008C2D14" w:rsidP="005F43ED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 w:rsidRPr="008C2D14">
        <w:rPr>
          <w:szCs w:val="24"/>
        </w:rPr>
        <w:t xml:space="preserve">          </w:t>
      </w:r>
      <w:r>
        <w:rPr>
          <w:szCs w:val="24"/>
        </w:rPr>
        <w:t>1</w:t>
      </w:r>
      <w:r w:rsidRPr="008C2D14">
        <w:rPr>
          <w:szCs w:val="24"/>
        </w:rPr>
        <w:t>.) A képviselő-testület a Litéri Közös Önkormányzati Hivatal 201</w:t>
      </w:r>
      <w:r w:rsidR="005F43ED">
        <w:rPr>
          <w:szCs w:val="24"/>
        </w:rPr>
        <w:t>8</w:t>
      </w:r>
      <w:r w:rsidRPr="008C2D14">
        <w:rPr>
          <w:szCs w:val="24"/>
        </w:rPr>
        <w:t xml:space="preserve">. évi költségvetését </w:t>
      </w:r>
      <w:r w:rsidR="00793351">
        <w:rPr>
          <w:b/>
          <w:szCs w:val="24"/>
        </w:rPr>
        <w:t>67.538</w:t>
      </w:r>
      <w:bookmarkStart w:id="0" w:name="_GoBack"/>
      <w:bookmarkEnd w:id="0"/>
      <w:r w:rsidRPr="008C2D14">
        <w:rPr>
          <w:b/>
          <w:szCs w:val="24"/>
        </w:rPr>
        <w:t xml:space="preserve"> ezer Ft</w:t>
      </w:r>
      <w:r w:rsidRPr="008C2D14">
        <w:rPr>
          <w:szCs w:val="24"/>
        </w:rPr>
        <w:t xml:space="preserve"> bevételi és kiadási főösszegre módosítja.</w:t>
      </w:r>
    </w:p>
    <w:p w:rsidR="008C2D14" w:rsidRPr="008C2D14" w:rsidRDefault="008C2D14" w:rsidP="005F43E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2.) A bevételi főösszeg megoszlását az 1. számú melléklet tartalmazza.</w:t>
      </w:r>
    </w:p>
    <w:p w:rsidR="008C2D14" w:rsidRPr="008C2D14" w:rsidRDefault="008C2D14" w:rsidP="005F43E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3.) A kiadási főösszeg előirányzatonkénti bemutatását a 2. számú melléklet tartalmazza. A felhalmozási kiadásokat a 3. melléklet tartalmazza.</w:t>
      </w:r>
    </w:p>
    <w:p w:rsidR="008C2D14" w:rsidRPr="008C2D14" w:rsidRDefault="008C2D14" w:rsidP="005F43E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>4.) A költségvetési mérleget közgazdasági tagolásban a 4/A. és 4/B. melléklet tartalmazza.</w:t>
      </w:r>
    </w:p>
    <w:p w:rsidR="008C2D14" w:rsidRPr="008C2D14" w:rsidRDefault="008C2D14" w:rsidP="005F43E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</w:rPr>
        <w:t xml:space="preserve">5.) A Hivatal létszámadatait az 5. melléklet mutatja be.  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6.) A képviselő-testület a Litéri Közös Önkormányzati Hivatal </w:t>
      </w:r>
      <w:r w:rsidR="00840E21">
        <w:rPr>
          <w:b/>
          <w:szCs w:val="24"/>
        </w:rPr>
        <w:t>67.538</w:t>
      </w:r>
      <w:r w:rsidRPr="002A617D">
        <w:rPr>
          <w:szCs w:val="24"/>
        </w:rPr>
        <w:t xml:space="preserve"> ezer Ft évi költségvetésének kiadási és bevételi főösszegén belül: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2A742D" w:rsidRPr="002A617D" w:rsidRDefault="002A742D" w:rsidP="002A742D">
      <w:pPr>
        <w:tabs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 </w:t>
      </w:r>
      <w:r w:rsidRPr="002A617D">
        <w:rPr>
          <w:b/>
          <w:szCs w:val="24"/>
        </w:rPr>
        <w:t>Működési kiadásokat</w:t>
      </w:r>
      <w:r w:rsidRPr="002A617D">
        <w:rPr>
          <w:b/>
          <w:szCs w:val="24"/>
        </w:rPr>
        <w:tab/>
      </w:r>
      <w:r w:rsidR="00840E21">
        <w:rPr>
          <w:b/>
          <w:szCs w:val="24"/>
        </w:rPr>
        <w:t>66.037</w:t>
      </w:r>
      <w:r w:rsidRPr="002A617D">
        <w:rPr>
          <w:b/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személyi jellegű kiadásokat</w:t>
      </w:r>
      <w:r w:rsidRPr="002A617D">
        <w:rPr>
          <w:szCs w:val="24"/>
        </w:rPr>
        <w:tab/>
      </w:r>
      <w:r w:rsidRPr="002A617D">
        <w:rPr>
          <w:szCs w:val="24"/>
        </w:rPr>
        <w:tab/>
      </w:r>
      <w:r w:rsidR="00840E21">
        <w:rPr>
          <w:szCs w:val="24"/>
        </w:rPr>
        <w:t>49.078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munkaadókat terhelő járulékokat</w:t>
      </w:r>
      <w:r w:rsidRPr="002A617D">
        <w:rPr>
          <w:szCs w:val="24"/>
        </w:rPr>
        <w:tab/>
      </w:r>
      <w:r w:rsidRPr="002A617D">
        <w:rPr>
          <w:szCs w:val="24"/>
        </w:rPr>
        <w:tab/>
      </w:r>
      <w:r w:rsidR="00840E21">
        <w:rPr>
          <w:szCs w:val="24"/>
        </w:rPr>
        <w:t>10.135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dologi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</w:r>
      <w:r w:rsidR="005F43ED">
        <w:rPr>
          <w:szCs w:val="24"/>
        </w:rPr>
        <w:t>6.824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Felhalmozási kiadásokat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</w:r>
      <w:r w:rsidR="005F43ED">
        <w:rPr>
          <w:b/>
          <w:szCs w:val="24"/>
        </w:rPr>
        <w:t>1.501</w:t>
      </w:r>
      <w:r w:rsidRPr="002A617D">
        <w:rPr>
          <w:b/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beruházási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 xml:space="preserve">   </w:t>
      </w:r>
      <w:r w:rsidR="005F43ED">
        <w:rPr>
          <w:szCs w:val="24"/>
        </w:rPr>
        <w:t>1.501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felújítási kiadásokat</w:t>
      </w:r>
      <w:r w:rsidRPr="002A617D">
        <w:rPr>
          <w:szCs w:val="24"/>
        </w:rPr>
        <w:tab/>
      </w:r>
      <w:r w:rsidRPr="002A617D">
        <w:rPr>
          <w:szCs w:val="24"/>
        </w:rPr>
        <w:tab/>
        <w:t>0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2A742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Működési bevételeket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</w:r>
      <w:r w:rsidR="005F43ED">
        <w:rPr>
          <w:b/>
          <w:szCs w:val="24"/>
        </w:rPr>
        <w:t>1.227</w:t>
      </w:r>
      <w:r w:rsidRPr="002A617D">
        <w:rPr>
          <w:b/>
          <w:szCs w:val="24"/>
        </w:rPr>
        <w:t xml:space="preserve"> ezer Ft-ban</w:t>
      </w:r>
    </w:p>
    <w:p w:rsidR="005F43ED" w:rsidRPr="005F43ED" w:rsidRDefault="005F43E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F43ED">
        <w:rPr>
          <w:szCs w:val="24"/>
        </w:rPr>
        <w:t xml:space="preserve">            -működési támogatások államházt. </w:t>
      </w:r>
      <w:proofErr w:type="spellStart"/>
      <w:r w:rsidRPr="005F43ED">
        <w:rPr>
          <w:szCs w:val="24"/>
        </w:rPr>
        <w:t>belűlről</w:t>
      </w:r>
      <w:proofErr w:type="spellEnd"/>
      <w:r>
        <w:rPr>
          <w:szCs w:val="24"/>
        </w:rPr>
        <w:tab/>
        <w:t xml:space="preserve">                       1.099 ezer Ft-ban  </w:t>
      </w:r>
    </w:p>
    <w:p w:rsidR="005F43ED" w:rsidRPr="005F43ED" w:rsidRDefault="005F43E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F43ED">
        <w:rPr>
          <w:szCs w:val="24"/>
        </w:rPr>
        <w:t xml:space="preserve">             -működési bevételek</w:t>
      </w:r>
      <w:r>
        <w:rPr>
          <w:szCs w:val="24"/>
        </w:rPr>
        <w:t xml:space="preserve">                                                             128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>Finanszírozási bevételeket</w:t>
      </w:r>
      <w:r w:rsidRPr="002A617D">
        <w:rPr>
          <w:b/>
          <w:szCs w:val="24"/>
        </w:rPr>
        <w:tab/>
      </w:r>
      <w:r w:rsidRPr="002A617D">
        <w:rPr>
          <w:b/>
          <w:szCs w:val="24"/>
        </w:rPr>
        <w:tab/>
      </w:r>
      <w:r w:rsidR="00840E21">
        <w:rPr>
          <w:b/>
          <w:szCs w:val="24"/>
        </w:rPr>
        <w:t>66.311</w:t>
      </w:r>
      <w:r w:rsidRPr="002A617D">
        <w:rPr>
          <w:b/>
          <w:szCs w:val="24"/>
        </w:rPr>
        <w:t xml:space="preserve"> ezer</w:t>
      </w:r>
      <w:r>
        <w:rPr>
          <w:b/>
          <w:szCs w:val="24"/>
        </w:rPr>
        <w:t xml:space="preserve"> </w:t>
      </w:r>
      <w:r w:rsidRPr="002A617D">
        <w:rPr>
          <w:b/>
          <w:szCs w:val="24"/>
        </w:rPr>
        <w:t>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1416" w:hanging="849"/>
        <w:jc w:val="both"/>
        <w:rPr>
          <w:szCs w:val="24"/>
        </w:rPr>
      </w:pPr>
      <w:r w:rsidRPr="002A617D">
        <w:rPr>
          <w:szCs w:val="24"/>
        </w:rPr>
        <w:t xml:space="preserve">         - központi irányítószervi támogatást</w:t>
      </w:r>
      <w:r w:rsidRPr="002A617D">
        <w:rPr>
          <w:szCs w:val="24"/>
        </w:rPr>
        <w:tab/>
      </w:r>
      <w:r w:rsidRPr="002A617D">
        <w:rPr>
          <w:szCs w:val="24"/>
        </w:rPr>
        <w:tab/>
      </w:r>
      <w:r w:rsidR="00840E21">
        <w:rPr>
          <w:szCs w:val="24"/>
        </w:rPr>
        <w:t>63.562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    - pénzmaradvány felhasználást</w:t>
      </w:r>
      <w:r w:rsidRPr="002A617D">
        <w:rPr>
          <w:szCs w:val="24"/>
        </w:rPr>
        <w:tab/>
      </w:r>
      <w:r w:rsidRPr="002A617D">
        <w:rPr>
          <w:szCs w:val="24"/>
        </w:rPr>
        <w:tab/>
      </w:r>
      <w:r w:rsidR="005F43ED">
        <w:rPr>
          <w:szCs w:val="24"/>
        </w:rPr>
        <w:t>2.7</w:t>
      </w:r>
      <w:r w:rsidR="001D78D1">
        <w:rPr>
          <w:szCs w:val="24"/>
        </w:rPr>
        <w:t>49</w:t>
      </w:r>
      <w:r w:rsidRPr="002A617D">
        <w:rPr>
          <w:szCs w:val="24"/>
        </w:rPr>
        <w:t xml:space="preserve"> ezer Ft-ban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állapítja meg.</w:t>
      </w:r>
    </w:p>
    <w:p w:rsidR="002A742D" w:rsidRPr="002A617D" w:rsidRDefault="002A742D" w:rsidP="002A742D">
      <w:pPr>
        <w:tabs>
          <w:tab w:val="right" w:pos="6521"/>
          <w:tab w:val="right" w:pos="8505"/>
        </w:tabs>
        <w:jc w:val="both"/>
        <w:rPr>
          <w:b/>
          <w:szCs w:val="24"/>
        </w:rPr>
      </w:pPr>
      <w:r w:rsidRPr="002A617D">
        <w:rPr>
          <w:b/>
          <w:szCs w:val="24"/>
        </w:rPr>
        <w:tab/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2A617D">
        <w:rPr>
          <w:szCs w:val="24"/>
        </w:rPr>
        <w:t xml:space="preserve">     </w:t>
      </w:r>
      <w:r w:rsidRPr="002A617D">
        <w:rPr>
          <w:b/>
          <w:szCs w:val="24"/>
        </w:rPr>
        <w:t xml:space="preserve">költségvetési létszámkeretét </w:t>
      </w:r>
      <w:r w:rsidRPr="002A617D">
        <w:rPr>
          <w:b/>
          <w:szCs w:val="24"/>
        </w:rPr>
        <w:tab/>
        <w:t>201</w:t>
      </w:r>
      <w:r w:rsidR="005F43ED">
        <w:rPr>
          <w:b/>
          <w:szCs w:val="24"/>
        </w:rPr>
        <w:t>8</w:t>
      </w:r>
      <w:r w:rsidRPr="002A617D">
        <w:rPr>
          <w:b/>
          <w:szCs w:val="24"/>
        </w:rPr>
        <w:t xml:space="preserve">. </w:t>
      </w:r>
      <w:r w:rsidR="005F43ED">
        <w:rPr>
          <w:b/>
          <w:szCs w:val="24"/>
        </w:rPr>
        <w:t>06</w:t>
      </w:r>
      <w:r w:rsidRPr="002A617D">
        <w:rPr>
          <w:b/>
          <w:szCs w:val="24"/>
        </w:rPr>
        <w:t>.</w:t>
      </w:r>
      <w:r w:rsidR="005F43ED">
        <w:rPr>
          <w:b/>
          <w:szCs w:val="24"/>
        </w:rPr>
        <w:t>20</w:t>
      </w:r>
      <w:r w:rsidRPr="002A617D">
        <w:rPr>
          <w:b/>
          <w:szCs w:val="24"/>
        </w:rPr>
        <w:t xml:space="preserve">. </w:t>
      </w:r>
      <w:r w:rsidRPr="002A617D">
        <w:rPr>
          <w:b/>
          <w:szCs w:val="24"/>
        </w:rPr>
        <w:tab/>
        <w:t>11 főben</w:t>
      </w:r>
    </w:p>
    <w:p w:rsidR="002A742D" w:rsidRPr="002A617D" w:rsidRDefault="002A742D" w:rsidP="002A742D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2A617D">
        <w:rPr>
          <w:szCs w:val="24"/>
        </w:rPr>
        <w:t xml:space="preserve">     állapítja meg.</w:t>
      </w:r>
    </w:p>
    <w:p w:rsidR="002A742D" w:rsidRPr="002A617D" w:rsidRDefault="002A742D" w:rsidP="002A742D">
      <w:pPr>
        <w:tabs>
          <w:tab w:val="right" w:pos="6521"/>
          <w:tab w:val="right" w:pos="8505"/>
        </w:tabs>
        <w:jc w:val="both"/>
        <w:rPr>
          <w:szCs w:val="24"/>
        </w:rPr>
      </w:pPr>
      <w:r w:rsidRPr="002A617D">
        <w:rPr>
          <w:szCs w:val="24"/>
        </w:rPr>
        <w:tab/>
        <w:t xml:space="preserve">          </w:t>
      </w:r>
    </w:p>
    <w:p w:rsidR="008C2D14" w:rsidRPr="008C2D14" w:rsidRDefault="002A742D" w:rsidP="002A742D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 w:rsidRPr="002A617D">
        <w:rPr>
          <w:szCs w:val="24"/>
        </w:rPr>
        <w:t>7.) A költségvetés végrehajtásának szabályait Litér és Királyszentistván Önkormányzatok költségvetési rendelete tartalmazza</w:t>
      </w:r>
      <w:r w:rsidR="008C2D14" w:rsidRPr="008C2D14">
        <w:rPr>
          <w:szCs w:val="24"/>
        </w:rPr>
        <w:t>.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</w:p>
    <w:p w:rsidR="008C2D14" w:rsidRPr="008C2D14" w:rsidRDefault="008C2D14" w:rsidP="008C2D14">
      <w:pPr>
        <w:tabs>
          <w:tab w:val="right" w:pos="6521"/>
          <w:tab w:val="right" w:pos="8505"/>
        </w:tabs>
        <w:jc w:val="both"/>
        <w:rPr>
          <w:szCs w:val="24"/>
        </w:rPr>
      </w:pPr>
      <w:r w:rsidRPr="008C2D14">
        <w:rPr>
          <w:szCs w:val="24"/>
        </w:rPr>
        <w:t xml:space="preserve"> 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  <w:u w:val="single"/>
        </w:rPr>
        <w:t>Felelős:</w:t>
      </w:r>
      <w:r w:rsidRPr="008C2D14">
        <w:rPr>
          <w:szCs w:val="24"/>
        </w:rPr>
        <w:t xml:space="preserve"> Bencze Éva jegyző</w:t>
      </w:r>
    </w:p>
    <w:p w:rsidR="008C2D14" w:rsidRPr="008C2D14" w:rsidRDefault="008C2D14" w:rsidP="008C2D14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8C2D14">
        <w:rPr>
          <w:szCs w:val="24"/>
          <w:u w:val="single"/>
        </w:rPr>
        <w:t>Határidő:</w:t>
      </w:r>
      <w:r w:rsidRPr="008C2D14">
        <w:rPr>
          <w:szCs w:val="24"/>
        </w:rPr>
        <w:t xml:space="preserve"> folyamatos</w:t>
      </w:r>
    </w:p>
    <w:p w:rsidR="00E455C3" w:rsidRPr="00F07DA0" w:rsidRDefault="00E455C3" w:rsidP="006B5A65">
      <w:pPr>
        <w:tabs>
          <w:tab w:val="right" w:pos="6521"/>
          <w:tab w:val="right" w:pos="8505"/>
        </w:tabs>
        <w:jc w:val="both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ab/>
        <w:t xml:space="preserve"> </w:t>
      </w:r>
      <w:r w:rsidR="002A4356" w:rsidRPr="00F07DA0">
        <w:rPr>
          <w:szCs w:val="24"/>
        </w:rPr>
        <w:t xml:space="preserve">                            </w:t>
      </w:r>
      <w:r w:rsidRPr="00F07DA0">
        <w:rPr>
          <w:szCs w:val="24"/>
        </w:rPr>
        <w:t xml:space="preserve">Kőszeg Ilona                                        Bencze Éva </w:t>
      </w:r>
    </w:p>
    <w:p w:rsidR="00784C20" w:rsidRPr="00F07DA0" w:rsidRDefault="00E455C3" w:rsidP="00713409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 xml:space="preserve">                     </w:t>
      </w:r>
      <w:r w:rsidR="002A4356" w:rsidRPr="00F07DA0">
        <w:rPr>
          <w:szCs w:val="24"/>
        </w:rPr>
        <w:t xml:space="preserve">        </w:t>
      </w:r>
      <w:r w:rsidRPr="00F07DA0">
        <w:rPr>
          <w:szCs w:val="24"/>
        </w:rPr>
        <w:t xml:space="preserve">polgármester                                           </w:t>
      </w:r>
      <w:r w:rsidR="002A4356" w:rsidRPr="00F07DA0">
        <w:rPr>
          <w:szCs w:val="24"/>
        </w:rPr>
        <w:t xml:space="preserve"> </w:t>
      </w:r>
      <w:r w:rsidRPr="00F07DA0">
        <w:rPr>
          <w:szCs w:val="24"/>
        </w:rPr>
        <w:t xml:space="preserve">jegyző                                              </w:t>
      </w:r>
    </w:p>
    <w:sectPr w:rsidR="00784C20" w:rsidRPr="00F07DA0" w:rsidSect="00227724">
      <w:pgSz w:w="11906" w:h="16838" w:code="9"/>
      <w:pgMar w:top="1418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C3"/>
    <w:rsid w:val="00025E80"/>
    <w:rsid w:val="001D78D1"/>
    <w:rsid w:val="00295C65"/>
    <w:rsid w:val="002A4356"/>
    <w:rsid w:val="002A742D"/>
    <w:rsid w:val="004B45B2"/>
    <w:rsid w:val="00541912"/>
    <w:rsid w:val="005812E5"/>
    <w:rsid w:val="005F43ED"/>
    <w:rsid w:val="006B5A65"/>
    <w:rsid w:val="00713409"/>
    <w:rsid w:val="00784C20"/>
    <w:rsid w:val="00793351"/>
    <w:rsid w:val="00840E21"/>
    <w:rsid w:val="008C2D14"/>
    <w:rsid w:val="009C6FD8"/>
    <w:rsid w:val="00A32BBF"/>
    <w:rsid w:val="00A62C0F"/>
    <w:rsid w:val="00D21053"/>
    <w:rsid w:val="00D54C87"/>
    <w:rsid w:val="00DA464E"/>
    <w:rsid w:val="00E455C3"/>
    <w:rsid w:val="00F07DA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4E3C"/>
  <w15:chartTrackingRefBased/>
  <w15:docId w15:val="{F1B2314F-EC10-44BF-8F98-09DDC42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43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3E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Juli</cp:lastModifiedBy>
  <cp:revision>27</cp:revision>
  <cp:lastPrinted>2018-06-15T08:52:00Z</cp:lastPrinted>
  <dcterms:created xsi:type="dcterms:W3CDTF">2015-01-22T04:54:00Z</dcterms:created>
  <dcterms:modified xsi:type="dcterms:W3CDTF">2018-06-15T09:12:00Z</dcterms:modified>
</cp:coreProperties>
</file>